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A6" w:rsidRPr="00E423E4" w:rsidRDefault="00E915A6" w:rsidP="00E915A6">
      <w:pPr>
        <w:jc w:val="center"/>
        <w:rPr>
          <w:sz w:val="32"/>
          <w:lang w:val="en-US"/>
        </w:rPr>
      </w:pPr>
      <w:r>
        <w:rPr>
          <w:sz w:val="32"/>
        </w:rPr>
        <w:t>Главная</w:t>
      </w:r>
      <w:r w:rsidRPr="00E423E4">
        <w:rPr>
          <w:sz w:val="32"/>
          <w:lang w:val="en-US"/>
        </w:rPr>
        <w:t xml:space="preserve"> </w:t>
      </w:r>
      <w:r>
        <w:rPr>
          <w:sz w:val="32"/>
        </w:rPr>
        <w:t>клиника</w:t>
      </w:r>
      <w:r w:rsidRPr="00E423E4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Больё</w:t>
      </w:r>
      <w:proofErr w:type="spellEnd"/>
      <w:r w:rsidRPr="00E423E4">
        <w:rPr>
          <w:sz w:val="32"/>
          <w:lang w:val="en-US"/>
        </w:rPr>
        <w:t xml:space="preserve"> (</w:t>
      </w:r>
      <w:r w:rsidRPr="00281555">
        <w:rPr>
          <w:sz w:val="32"/>
          <w:lang w:val="en-US"/>
        </w:rPr>
        <w:t xml:space="preserve">Clinique </w:t>
      </w:r>
      <w:proofErr w:type="spellStart"/>
      <w:r w:rsidRPr="00281555">
        <w:rPr>
          <w:sz w:val="32"/>
          <w:lang w:val="en-US"/>
        </w:rPr>
        <w:t>Generale</w:t>
      </w:r>
      <w:proofErr w:type="spellEnd"/>
      <w:r w:rsidRPr="00281555">
        <w:rPr>
          <w:sz w:val="32"/>
          <w:lang w:val="en-US"/>
        </w:rPr>
        <w:t xml:space="preserve"> Beaulieu</w:t>
      </w:r>
      <w:r w:rsidRPr="00E423E4">
        <w:rPr>
          <w:sz w:val="32"/>
          <w:lang w:val="en-US"/>
        </w:rPr>
        <w:t>)</w:t>
      </w:r>
    </w:p>
    <w:p w:rsidR="00E915A6" w:rsidRDefault="00E915A6" w:rsidP="00E915A6">
      <w:pPr>
        <w:rPr>
          <w:lang w:val="en-US"/>
        </w:rPr>
      </w:pPr>
    </w:p>
    <w:p w:rsidR="00E915A6" w:rsidRDefault="00E915A6" w:rsidP="00E915A6">
      <w:pPr>
        <w:spacing w:after="0"/>
      </w:pPr>
      <w:r w:rsidRPr="00E423E4">
        <w:t>Д-р</w:t>
      </w:r>
      <w:r>
        <w:t xml:space="preserve"> </w:t>
      </w:r>
      <w:r w:rsidRPr="00E423E4">
        <w:t xml:space="preserve"> </w:t>
      </w:r>
      <w:r>
        <w:t xml:space="preserve">Филипп </w:t>
      </w:r>
      <w:proofErr w:type="spellStart"/>
      <w:r>
        <w:t>Киндиньи</w:t>
      </w:r>
      <w:proofErr w:type="spellEnd"/>
    </w:p>
    <w:p w:rsidR="00E915A6" w:rsidRDefault="00E915A6" w:rsidP="00E915A6">
      <w:pPr>
        <w:spacing w:after="0"/>
      </w:pPr>
      <w:r w:rsidRPr="00E423E4">
        <w:t>Д-р</w:t>
      </w:r>
      <w:proofErr w:type="gramStart"/>
      <w:r>
        <w:t xml:space="preserve">  Ж</w:t>
      </w:r>
      <w:proofErr w:type="gramEnd"/>
      <w:r>
        <w:t xml:space="preserve">иль </w:t>
      </w:r>
      <w:proofErr w:type="spellStart"/>
      <w:r>
        <w:t>Женян</w:t>
      </w:r>
      <w:proofErr w:type="spellEnd"/>
    </w:p>
    <w:p w:rsidR="00E915A6" w:rsidRDefault="00E915A6" w:rsidP="00E915A6">
      <w:pPr>
        <w:spacing w:after="0"/>
      </w:pPr>
      <w:r w:rsidRPr="00E423E4">
        <w:t>Д-р</w:t>
      </w:r>
      <w:r>
        <w:t xml:space="preserve">  </w:t>
      </w:r>
      <w:proofErr w:type="spellStart"/>
      <w:r>
        <w:t>Арно</w:t>
      </w:r>
      <w:proofErr w:type="spellEnd"/>
      <w:r>
        <w:t xml:space="preserve"> </w:t>
      </w:r>
      <w:proofErr w:type="spellStart"/>
      <w:r>
        <w:t>Грегуар</w:t>
      </w:r>
      <w:proofErr w:type="spellEnd"/>
    </w:p>
    <w:p w:rsidR="00E915A6" w:rsidRDefault="00E915A6" w:rsidP="00E915A6">
      <w:pPr>
        <w:spacing w:after="0"/>
      </w:pPr>
      <w:r>
        <w:t xml:space="preserve">Специалисты </w:t>
      </w:r>
      <w:r>
        <w:rPr>
          <w:lang w:val="en-US"/>
        </w:rPr>
        <w:t>FMH</w:t>
      </w:r>
      <w:r w:rsidRPr="00E915A6">
        <w:t xml:space="preserve"> </w:t>
      </w:r>
      <w:r>
        <w:t>по радиологии</w:t>
      </w:r>
    </w:p>
    <w:p w:rsidR="00E915A6" w:rsidRDefault="00E915A6" w:rsidP="00E915A6">
      <w:pPr>
        <w:spacing w:after="0"/>
      </w:pPr>
    </w:p>
    <w:p w:rsidR="00E915A6" w:rsidRDefault="00E915A6" w:rsidP="00E915A6">
      <w:pPr>
        <w:spacing w:after="0"/>
      </w:pPr>
      <w:r w:rsidRPr="00E423E4">
        <w:t>Д-р</w:t>
      </w:r>
      <w:r>
        <w:t xml:space="preserve">  Ален </w:t>
      </w:r>
      <w:proofErr w:type="spellStart"/>
      <w:r>
        <w:t>Келлер</w:t>
      </w:r>
      <w:proofErr w:type="spellEnd"/>
    </w:p>
    <w:p w:rsidR="00E915A6" w:rsidRDefault="00E915A6" w:rsidP="00E915A6">
      <w:pPr>
        <w:spacing w:after="0"/>
      </w:pPr>
      <w:r>
        <w:t xml:space="preserve">Специалист </w:t>
      </w:r>
      <w:r>
        <w:rPr>
          <w:lang w:val="en-US"/>
        </w:rPr>
        <w:t>FMH</w:t>
      </w:r>
      <w:r w:rsidRPr="00B53B62">
        <w:t xml:space="preserve"> </w:t>
      </w:r>
      <w:r>
        <w:t>по радиологии и ядерной медицине</w:t>
      </w:r>
    </w:p>
    <w:p w:rsidR="00E915A6" w:rsidRDefault="00E915A6" w:rsidP="00E915A6">
      <w:pPr>
        <w:spacing w:after="0"/>
      </w:pPr>
    </w:p>
    <w:p w:rsidR="00E915A6" w:rsidRDefault="00E915A6" w:rsidP="00E915A6">
      <w:pPr>
        <w:spacing w:after="0"/>
      </w:pPr>
      <w:r w:rsidRPr="00E423E4">
        <w:t>Д-р</w:t>
      </w:r>
      <w:r>
        <w:t xml:space="preserve">  Стефан </w:t>
      </w:r>
      <w:proofErr w:type="spellStart"/>
      <w:r>
        <w:t>Альтрихтер</w:t>
      </w:r>
      <w:proofErr w:type="spellEnd"/>
    </w:p>
    <w:p w:rsidR="00E915A6" w:rsidRDefault="00E915A6" w:rsidP="00E915A6">
      <w:pPr>
        <w:spacing w:after="0"/>
      </w:pPr>
      <w:r w:rsidRPr="00E423E4">
        <w:t>Д-р</w:t>
      </w:r>
      <w:r>
        <w:t xml:space="preserve">  Наталья </w:t>
      </w:r>
      <w:proofErr w:type="spellStart"/>
      <w:r>
        <w:t>Дфуни</w:t>
      </w:r>
      <w:proofErr w:type="spellEnd"/>
    </w:p>
    <w:p w:rsidR="00E915A6" w:rsidRDefault="00E915A6" w:rsidP="00E915A6">
      <w:pPr>
        <w:spacing w:after="0"/>
      </w:pPr>
      <w:r w:rsidRPr="00E423E4">
        <w:t>Д-р</w:t>
      </w:r>
      <w:r>
        <w:t xml:space="preserve">  </w:t>
      </w:r>
      <w:proofErr w:type="spellStart"/>
      <w:r>
        <w:t>Каран</w:t>
      </w:r>
      <w:proofErr w:type="spellEnd"/>
      <w:r>
        <w:t xml:space="preserve"> </w:t>
      </w:r>
      <w:proofErr w:type="spellStart"/>
      <w:r>
        <w:t>Мастерсон</w:t>
      </w:r>
      <w:proofErr w:type="spellEnd"/>
      <w:r>
        <w:t xml:space="preserve"> </w:t>
      </w:r>
      <w:proofErr w:type="spellStart"/>
      <w:r>
        <w:t>Пойе</w:t>
      </w:r>
      <w:proofErr w:type="spellEnd"/>
    </w:p>
    <w:p w:rsidR="00E915A6" w:rsidRDefault="00E915A6" w:rsidP="00E915A6">
      <w:pPr>
        <w:spacing w:after="0"/>
      </w:pPr>
      <w:r w:rsidRPr="00E423E4">
        <w:t>Д-р</w:t>
      </w:r>
      <w:r>
        <w:t xml:space="preserve">  Жан-Франсуа </w:t>
      </w:r>
      <w:proofErr w:type="spellStart"/>
      <w:r>
        <w:t>Жилле</w:t>
      </w:r>
      <w:proofErr w:type="spellEnd"/>
    </w:p>
    <w:p w:rsidR="00E915A6" w:rsidRDefault="00E915A6" w:rsidP="00E915A6">
      <w:pPr>
        <w:spacing w:after="0"/>
      </w:pPr>
      <w:r>
        <w:t xml:space="preserve">Специалисты </w:t>
      </w:r>
      <w:r>
        <w:rPr>
          <w:lang w:val="en-US"/>
        </w:rPr>
        <w:t>FMH</w:t>
      </w:r>
      <w:r w:rsidRPr="007616A6">
        <w:t xml:space="preserve"> </w:t>
      </w:r>
      <w:r>
        <w:t xml:space="preserve">по радиологии и </w:t>
      </w:r>
      <w:proofErr w:type="spellStart"/>
      <w:r>
        <w:t>нейрорадиологии</w:t>
      </w:r>
      <w:proofErr w:type="spellEnd"/>
    </w:p>
    <w:p w:rsidR="00E915A6" w:rsidRDefault="00E915A6" w:rsidP="00E915A6">
      <w:pPr>
        <w:spacing w:after="0"/>
      </w:pPr>
    </w:p>
    <w:p w:rsidR="00E915A6" w:rsidRPr="00E915A6" w:rsidRDefault="00E915A6" w:rsidP="00E915A6">
      <w:pPr>
        <w:spacing w:after="0"/>
      </w:pPr>
      <w:r>
        <w:rPr>
          <w:lang w:val="en-US"/>
        </w:rPr>
        <w:t>CDR</w:t>
      </w:r>
      <w:r w:rsidRPr="00E915A6">
        <w:t>/</w:t>
      </w:r>
      <w:r>
        <w:rPr>
          <w:lang w:val="en-US"/>
        </w:rPr>
        <w:t>GG</w:t>
      </w:r>
    </w:p>
    <w:p w:rsidR="00E915A6" w:rsidRPr="003C75F2" w:rsidRDefault="00E915A6" w:rsidP="00E915A6">
      <w:pPr>
        <w:spacing w:after="0"/>
        <w:rPr>
          <w:i/>
        </w:rPr>
      </w:pPr>
    </w:p>
    <w:p w:rsidR="00E915A6" w:rsidRPr="00B53B62" w:rsidRDefault="00E915A6" w:rsidP="00E915A6">
      <w:pPr>
        <w:spacing w:after="0"/>
        <w:jc w:val="right"/>
        <w:rPr>
          <w:b/>
        </w:rPr>
      </w:pPr>
    </w:p>
    <w:p w:rsidR="00E915A6" w:rsidRDefault="00E915A6" w:rsidP="00E915A6">
      <w:pPr>
        <w:spacing w:after="0"/>
        <w:jc w:val="right"/>
        <w:rPr>
          <w:b/>
        </w:rPr>
      </w:pPr>
      <w:r w:rsidRPr="003C75F2">
        <w:rPr>
          <w:b/>
        </w:rPr>
        <w:t>Д</w:t>
      </w:r>
      <w:r w:rsidRPr="00E915A6">
        <w:rPr>
          <w:b/>
        </w:rPr>
        <w:t>-</w:t>
      </w:r>
      <w:r>
        <w:rPr>
          <w:b/>
        </w:rPr>
        <w:t>р</w:t>
      </w:r>
      <w:r w:rsidRPr="00E915A6">
        <w:rPr>
          <w:b/>
        </w:rPr>
        <w:t xml:space="preserve"> </w:t>
      </w:r>
      <w:proofErr w:type="spellStart"/>
      <w:r w:rsidRPr="003C75F2">
        <w:rPr>
          <w:b/>
        </w:rPr>
        <w:t>Димитриос</w:t>
      </w:r>
      <w:proofErr w:type="spellEnd"/>
      <w:r w:rsidRPr="00E915A6">
        <w:rPr>
          <w:b/>
        </w:rPr>
        <w:t xml:space="preserve"> </w:t>
      </w:r>
      <w:r>
        <w:rPr>
          <w:b/>
        </w:rPr>
        <w:t>САМАРАС</w:t>
      </w:r>
      <w:r w:rsidRPr="00E915A6">
        <w:rPr>
          <w:b/>
        </w:rPr>
        <w:t xml:space="preserve"> (</w:t>
      </w:r>
      <w:proofErr w:type="spellStart"/>
      <w:r w:rsidRPr="003C75F2">
        <w:rPr>
          <w:b/>
          <w:lang w:val="en-US"/>
        </w:rPr>
        <w:t>Dr</w:t>
      </w:r>
      <w:proofErr w:type="spellEnd"/>
      <w:r w:rsidRPr="00E915A6">
        <w:rPr>
          <w:b/>
        </w:rPr>
        <w:t xml:space="preserve"> </w:t>
      </w:r>
      <w:proofErr w:type="spellStart"/>
      <w:r w:rsidRPr="003C75F2">
        <w:rPr>
          <w:b/>
          <w:lang w:val="en-US"/>
        </w:rPr>
        <w:t>Dimitrios</w:t>
      </w:r>
      <w:proofErr w:type="spellEnd"/>
      <w:r w:rsidRPr="00E915A6">
        <w:rPr>
          <w:b/>
        </w:rPr>
        <w:t xml:space="preserve"> </w:t>
      </w:r>
      <w:r w:rsidRPr="003C75F2">
        <w:rPr>
          <w:b/>
          <w:lang w:val="en-US"/>
        </w:rPr>
        <w:t>Samaras</w:t>
      </w:r>
      <w:r w:rsidRPr="00E915A6">
        <w:rPr>
          <w:b/>
        </w:rPr>
        <w:t>)</w:t>
      </w:r>
    </w:p>
    <w:p w:rsidR="00E915A6" w:rsidRDefault="00E915A6" w:rsidP="00E915A6">
      <w:pPr>
        <w:spacing w:after="0"/>
        <w:jc w:val="right"/>
        <w:rPr>
          <w:b/>
        </w:rPr>
      </w:pPr>
      <w:r>
        <w:rPr>
          <w:b/>
        </w:rPr>
        <w:t xml:space="preserve">Авеню </w:t>
      </w:r>
      <w:proofErr w:type="spellStart"/>
      <w:r>
        <w:rPr>
          <w:b/>
        </w:rPr>
        <w:t>Эжен-Питтар</w:t>
      </w:r>
      <w:proofErr w:type="spellEnd"/>
      <w:r>
        <w:rPr>
          <w:b/>
        </w:rPr>
        <w:t xml:space="preserve"> 34</w:t>
      </w:r>
    </w:p>
    <w:p w:rsidR="00E915A6" w:rsidRPr="00E915A6" w:rsidRDefault="00E915A6" w:rsidP="00E915A6">
      <w:pPr>
        <w:spacing w:after="0"/>
        <w:jc w:val="right"/>
        <w:rPr>
          <w:b/>
        </w:rPr>
      </w:pPr>
      <w:r>
        <w:rPr>
          <w:b/>
        </w:rPr>
        <w:t>1206 ЖЕНЕВА</w:t>
      </w:r>
    </w:p>
    <w:p w:rsidR="00E915A6" w:rsidRPr="00E915A6" w:rsidRDefault="00E915A6" w:rsidP="00E915A6">
      <w:pPr>
        <w:spacing w:after="0"/>
        <w:jc w:val="right"/>
        <w:rPr>
          <w:b/>
        </w:rPr>
      </w:pPr>
    </w:p>
    <w:p w:rsidR="00E915A6" w:rsidRPr="00E915A6" w:rsidRDefault="00E915A6" w:rsidP="00E915A6">
      <w:pPr>
        <w:jc w:val="right"/>
      </w:pPr>
      <w:r>
        <w:t>Женева</w:t>
      </w:r>
      <w:r w:rsidRPr="00E915A6">
        <w:t xml:space="preserve">, 22 </w:t>
      </w:r>
      <w:r>
        <w:t>сентября</w:t>
      </w:r>
      <w:r w:rsidRPr="00E915A6">
        <w:t xml:space="preserve"> 2015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915A6" w:rsidRPr="007616A6" w:rsidTr="00946FC8">
        <w:tc>
          <w:tcPr>
            <w:tcW w:w="9571" w:type="dxa"/>
          </w:tcPr>
          <w:p w:rsidR="00E915A6" w:rsidRPr="008D0568" w:rsidRDefault="00E915A6" w:rsidP="00946FC8">
            <w:pPr>
              <w:rPr>
                <w:b/>
                <w:sz w:val="24"/>
              </w:rPr>
            </w:pPr>
            <w:r w:rsidRPr="008D0568">
              <w:rPr>
                <w:b/>
                <w:sz w:val="24"/>
                <w:u w:val="single"/>
              </w:rPr>
              <w:t>Пациент</w:t>
            </w:r>
            <w:r w:rsidRPr="008D0568">
              <w:rPr>
                <w:b/>
                <w:sz w:val="24"/>
              </w:rPr>
              <w:t xml:space="preserve">: Г-н </w:t>
            </w:r>
            <w:r w:rsidR="00C51B3C">
              <w:rPr>
                <w:b/>
                <w:sz w:val="24"/>
              </w:rPr>
              <w:t>#####</w:t>
            </w:r>
            <w:r w:rsidRPr="008D0568">
              <w:rPr>
                <w:b/>
                <w:sz w:val="24"/>
              </w:rPr>
              <w:t xml:space="preserve"> </w:t>
            </w:r>
            <w:r w:rsidR="00C51B3C">
              <w:rPr>
                <w:b/>
                <w:sz w:val="24"/>
              </w:rPr>
              <w:t>#####</w:t>
            </w:r>
            <w:r w:rsidRPr="008D0568">
              <w:rPr>
                <w:b/>
                <w:sz w:val="24"/>
              </w:rPr>
              <w:t>, дата рождения 28.01.1982</w:t>
            </w:r>
          </w:p>
          <w:p w:rsidR="00E915A6" w:rsidRPr="007616A6" w:rsidRDefault="00E915A6" w:rsidP="00946FC8">
            <w:r>
              <w:rPr>
                <w:b/>
              </w:rPr>
              <w:t>УЗИ Щитовидной Железы + УЗИ Брюшной Полости</w:t>
            </w:r>
            <w:r>
              <w:t xml:space="preserve">: </w:t>
            </w:r>
            <w:r w:rsidRPr="007616A6">
              <w:rPr>
                <w:b/>
              </w:rPr>
              <w:t>22 сентября 2015 [266798]</w:t>
            </w:r>
          </w:p>
        </w:tc>
      </w:tr>
    </w:tbl>
    <w:p w:rsidR="00E915A6" w:rsidRDefault="00E915A6" w:rsidP="00E915A6">
      <w:pPr>
        <w:rPr>
          <w:sz w:val="24"/>
        </w:rPr>
      </w:pPr>
    </w:p>
    <w:p w:rsidR="00E915A6" w:rsidRDefault="00E915A6" w:rsidP="00E915A6">
      <w:pPr>
        <w:rPr>
          <w:sz w:val="24"/>
        </w:rPr>
      </w:pPr>
      <w:r>
        <w:rPr>
          <w:sz w:val="24"/>
        </w:rPr>
        <w:t>Результаты ежегодного осмотра</w:t>
      </w:r>
    </w:p>
    <w:p w:rsidR="00E915A6" w:rsidRPr="00693D3F" w:rsidRDefault="00E915A6" w:rsidP="00E915A6">
      <w:pPr>
        <w:rPr>
          <w:b/>
          <w:sz w:val="24"/>
        </w:rPr>
      </w:pPr>
      <w:r w:rsidRPr="00693D3F">
        <w:rPr>
          <w:b/>
          <w:sz w:val="24"/>
        </w:rPr>
        <w:t>Описание:</w:t>
      </w:r>
    </w:p>
    <w:p w:rsidR="00E915A6" w:rsidRPr="00693D3F" w:rsidRDefault="00E915A6" w:rsidP="00E915A6">
      <w:proofErr w:type="spellStart"/>
      <w:r>
        <w:rPr>
          <w:b/>
          <w:u w:val="single"/>
        </w:rPr>
        <w:t>Эхография</w:t>
      </w:r>
      <w:proofErr w:type="spellEnd"/>
      <w:r w:rsidRPr="00693D3F">
        <w:rPr>
          <w:b/>
          <w:u w:val="single"/>
        </w:rPr>
        <w:t xml:space="preserve"> брюшной полости</w:t>
      </w:r>
      <w:r w:rsidRPr="00693D3F">
        <w:t>:</w:t>
      </w:r>
    </w:p>
    <w:p w:rsidR="00E915A6" w:rsidRDefault="00E915A6" w:rsidP="00E915A6">
      <w:pPr>
        <w:jc w:val="both"/>
      </w:pPr>
      <w:r w:rsidRPr="00693D3F">
        <w:t xml:space="preserve">Сегодня была проведена </w:t>
      </w:r>
      <w:proofErr w:type="spellStart"/>
      <w:r w:rsidRPr="00693D3F">
        <w:t>эхография</w:t>
      </w:r>
      <w:proofErr w:type="spellEnd"/>
      <w:r>
        <w:t xml:space="preserve">, нарушения работы печени не обнаружено. Структура печени совершенно однородная, без подозрений на узелковые образования, входные аномалии и расширения желчных протоков внутри и снаружи печени. </w:t>
      </w:r>
      <w:r w:rsidRPr="00354535">
        <w:t>[</w:t>
      </w:r>
      <w:r>
        <w:t>Желчный</w:t>
      </w:r>
      <w:r w:rsidRPr="00354535">
        <w:t>]</w:t>
      </w:r>
      <w:r>
        <w:t xml:space="preserve"> пузырь содержит жидкость, но содержит </w:t>
      </w:r>
      <w:proofErr w:type="spellStart"/>
      <w:r>
        <w:t>макролитиаз</w:t>
      </w:r>
      <w:proofErr w:type="spellEnd"/>
      <w:r>
        <w:t xml:space="preserve"> [т.е., каменная болезнь в начальной стадии] размерами около 17 мм, который трудноразличим без использования допплерографии, поскольку его можно спутать с пищеварительным артефактом.</w:t>
      </w:r>
    </w:p>
    <w:p w:rsidR="00E915A6" w:rsidRDefault="00E915A6" w:rsidP="00E915A6">
      <w:pPr>
        <w:jc w:val="both"/>
      </w:pPr>
      <w:r>
        <w:t>Имеются некоторые полипообразные неровности  диаметром 5 мм без патологий.</w:t>
      </w:r>
    </w:p>
    <w:p w:rsidR="00E915A6" w:rsidRDefault="00E915A6" w:rsidP="00E915A6">
      <w:pPr>
        <w:jc w:val="both"/>
      </w:pPr>
      <w:r>
        <w:t>Аортальных и почечных аномалий правой и левой почки нет.</w:t>
      </w:r>
    </w:p>
    <w:p w:rsidR="00E915A6" w:rsidRDefault="00E915A6" w:rsidP="00E915A6">
      <w:pPr>
        <w:jc w:val="both"/>
      </w:pPr>
      <w:r>
        <w:t>Расширений экскреторных мочевыводящих путей нет.</w:t>
      </w:r>
    </w:p>
    <w:p w:rsidR="00E915A6" w:rsidRDefault="00E915A6" w:rsidP="00E915A6">
      <w:pPr>
        <w:jc w:val="both"/>
        <w:rPr>
          <w:rStyle w:val="hps"/>
        </w:rPr>
      </w:pPr>
      <w:r>
        <w:rPr>
          <w:rStyle w:val="hps"/>
        </w:rPr>
        <w:t>Селезёнка</w:t>
      </w:r>
      <w:r>
        <w:t xml:space="preserve"> </w:t>
      </w:r>
      <w:r>
        <w:rPr>
          <w:rStyle w:val="hps"/>
        </w:rPr>
        <w:t>имеет</w:t>
      </w:r>
      <w:r>
        <w:t xml:space="preserve"> </w:t>
      </w:r>
      <w:r>
        <w:rPr>
          <w:rStyle w:val="hps"/>
        </w:rPr>
        <w:t xml:space="preserve">нормальные </w:t>
      </w:r>
      <w:proofErr w:type="spellStart"/>
      <w:r>
        <w:rPr>
          <w:rStyle w:val="hps"/>
        </w:rPr>
        <w:t>эхогенность</w:t>
      </w:r>
      <w:proofErr w:type="spellEnd"/>
      <w:r>
        <w:rPr>
          <w:rStyle w:val="hps"/>
        </w:rPr>
        <w:t xml:space="preserve"> и размер –</w:t>
      </w:r>
      <w:r>
        <w:t xml:space="preserve"> </w:t>
      </w:r>
      <w:r>
        <w:rPr>
          <w:rStyle w:val="hps"/>
        </w:rPr>
        <w:t>не более 12 см по главной оси.</w:t>
      </w:r>
    </w:p>
    <w:p w:rsidR="00E915A6" w:rsidRDefault="00E915A6" w:rsidP="00E915A6">
      <w:pPr>
        <w:jc w:val="both"/>
        <w:rPr>
          <w:rStyle w:val="hps"/>
        </w:rPr>
      </w:pPr>
      <w:r>
        <w:rPr>
          <w:rStyle w:val="hps"/>
        </w:rPr>
        <w:t>Брюшная аорта – нормального размера.</w:t>
      </w:r>
    </w:p>
    <w:p w:rsidR="00E915A6" w:rsidRDefault="00E915A6" w:rsidP="00E915A6">
      <w:pPr>
        <w:jc w:val="both"/>
        <w:rPr>
          <w:rStyle w:val="hps"/>
        </w:rPr>
      </w:pPr>
      <w:proofErr w:type="spellStart"/>
      <w:r>
        <w:rPr>
          <w:rStyle w:val="hps"/>
        </w:rPr>
        <w:lastRenderedPageBreak/>
        <w:t>Периаортальной</w:t>
      </w:r>
      <w:proofErr w:type="spellEnd"/>
      <w:r>
        <w:rPr>
          <w:rStyle w:val="hps"/>
        </w:rPr>
        <w:t xml:space="preserve"> </w:t>
      </w:r>
      <w:proofErr w:type="spellStart"/>
      <w:r>
        <w:rPr>
          <w:rStyle w:val="hps"/>
        </w:rPr>
        <w:t>лимфоаденопатии</w:t>
      </w:r>
      <w:proofErr w:type="spellEnd"/>
      <w:r>
        <w:rPr>
          <w:rStyle w:val="hps"/>
        </w:rPr>
        <w:t xml:space="preserve"> нет.</w:t>
      </w:r>
    </w:p>
    <w:p w:rsidR="00E915A6" w:rsidRDefault="00E915A6" w:rsidP="00E915A6">
      <w:pPr>
        <w:jc w:val="both"/>
        <w:rPr>
          <w:rStyle w:val="hps"/>
        </w:rPr>
      </w:pPr>
      <w:r>
        <w:rPr>
          <w:rStyle w:val="hps"/>
        </w:rPr>
        <w:t>В области таза также нет синдрома массы, гипертрофии простаты и аномалий мочевого пузыря.</w:t>
      </w:r>
    </w:p>
    <w:p w:rsidR="00E915A6" w:rsidRPr="0095594A" w:rsidRDefault="00E915A6" w:rsidP="00E915A6">
      <w:pPr>
        <w:jc w:val="both"/>
        <w:rPr>
          <w:rStyle w:val="hps"/>
          <w:b/>
        </w:rPr>
      </w:pPr>
      <w:r w:rsidRPr="0095594A">
        <w:rPr>
          <w:rStyle w:val="hps"/>
          <w:b/>
        </w:rPr>
        <w:t xml:space="preserve">В итоге </w:t>
      </w:r>
      <w:proofErr w:type="spellStart"/>
      <w:r w:rsidRPr="0095594A">
        <w:rPr>
          <w:rStyle w:val="hps"/>
          <w:b/>
        </w:rPr>
        <w:t>эхография</w:t>
      </w:r>
      <w:proofErr w:type="spellEnd"/>
      <w:r w:rsidRPr="0095594A">
        <w:rPr>
          <w:rStyle w:val="hps"/>
          <w:b/>
        </w:rPr>
        <w:t xml:space="preserve"> брюшной полости показала нормальные результаты, за исключением везикулярного [</w:t>
      </w:r>
      <w:r w:rsidRPr="0095594A">
        <w:rPr>
          <w:b/>
        </w:rPr>
        <w:t xml:space="preserve">т.е., </w:t>
      </w:r>
      <w:r w:rsidRPr="0095594A">
        <w:rPr>
          <w:rStyle w:val="hps"/>
          <w:b/>
        </w:rPr>
        <w:t>относящегося к пузырю] расчёта, показавшего размеры 17 мм, без везикулярных осложнений на сегодняшний день.</w:t>
      </w:r>
    </w:p>
    <w:p w:rsidR="00E915A6" w:rsidRDefault="00E915A6" w:rsidP="00E915A6">
      <w:pPr>
        <w:jc w:val="both"/>
        <w:rPr>
          <w:rStyle w:val="hps"/>
          <w:b/>
          <w:i/>
        </w:rPr>
      </w:pPr>
      <w:r w:rsidRPr="0095594A">
        <w:rPr>
          <w:rStyle w:val="hps"/>
          <w:b/>
          <w:i/>
        </w:rPr>
        <w:t xml:space="preserve">Нормальные результаты УЗИ брюшной полости, за исключением крупного </w:t>
      </w:r>
      <w:proofErr w:type="spellStart"/>
      <w:r w:rsidRPr="0095594A">
        <w:rPr>
          <w:rStyle w:val="hps"/>
          <w:b/>
          <w:i/>
        </w:rPr>
        <w:t>литиаза</w:t>
      </w:r>
      <w:proofErr w:type="spellEnd"/>
      <w:r w:rsidRPr="0095594A">
        <w:rPr>
          <w:rStyle w:val="hps"/>
          <w:b/>
          <w:i/>
        </w:rPr>
        <w:t xml:space="preserve"> 17 мм в желчном пузыре.</w:t>
      </w:r>
      <w:bookmarkStart w:id="0" w:name="_GoBack"/>
      <w:bookmarkEnd w:id="0"/>
    </w:p>
    <w:p w:rsidR="00E915A6" w:rsidRDefault="00E915A6" w:rsidP="00E915A6">
      <w:pPr>
        <w:jc w:val="both"/>
        <w:rPr>
          <w:rStyle w:val="hps"/>
          <w:b/>
          <w:i/>
        </w:rPr>
      </w:pPr>
    </w:p>
    <w:p w:rsidR="00E915A6" w:rsidRDefault="00E915A6" w:rsidP="00E915A6">
      <w:pPr>
        <w:jc w:val="both"/>
        <w:rPr>
          <w:b/>
        </w:rPr>
      </w:pPr>
      <w:proofErr w:type="spellStart"/>
      <w:r w:rsidRPr="00A360CC">
        <w:rPr>
          <w:b/>
          <w:u w:val="single"/>
        </w:rPr>
        <w:t>Эхография</w:t>
      </w:r>
      <w:proofErr w:type="spellEnd"/>
      <w:r w:rsidRPr="00A360CC">
        <w:rPr>
          <w:b/>
          <w:u w:val="single"/>
        </w:rPr>
        <w:t xml:space="preserve"> щитовидной железы</w:t>
      </w:r>
      <w:r>
        <w:rPr>
          <w:b/>
        </w:rPr>
        <w:t>:</w:t>
      </w:r>
    </w:p>
    <w:p w:rsidR="00E915A6" w:rsidRDefault="00E915A6" w:rsidP="00E915A6">
      <w:pPr>
        <w:jc w:val="both"/>
      </w:pPr>
      <w:r>
        <w:t xml:space="preserve">Обследование выявило признаки </w:t>
      </w:r>
      <w:proofErr w:type="spellStart"/>
      <w:r>
        <w:t>гипоэхогенных</w:t>
      </w:r>
      <w:proofErr w:type="spellEnd"/>
      <w:r>
        <w:t xml:space="preserve"> узелковых образований, ограниченных </w:t>
      </w:r>
      <w:r w:rsidRPr="00C51B3C">
        <w:rPr>
          <w:color w:val="000000" w:themeColor="text1"/>
        </w:rPr>
        <w:t xml:space="preserve">7 мм в области левой доли щитовидной железы, которая имеет размеры  17  ×  14  ×  40 мм, в левой </w:t>
      </w:r>
      <w:r>
        <w:t xml:space="preserve">доле щитовидной железы </w:t>
      </w:r>
      <w:proofErr w:type="spellStart"/>
      <w:r>
        <w:t>эхоструктура</w:t>
      </w:r>
      <w:proofErr w:type="spellEnd"/>
      <w:r>
        <w:t xml:space="preserve"> совершенно нормальная.</w:t>
      </w:r>
    </w:p>
    <w:p w:rsidR="00E915A6" w:rsidRDefault="00E915A6" w:rsidP="00E915A6">
      <w:pPr>
        <w:jc w:val="both"/>
      </w:pPr>
      <w:r>
        <w:t xml:space="preserve">Перешеек щитовидной железы в переделах нормы, </w:t>
      </w:r>
      <w:proofErr w:type="gramStart"/>
      <w:r>
        <w:t>с</w:t>
      </w:r>
      <w:proofErr w:type="gramEnd"/>
      <w:r>
        <w:t xml:space="preserve"> полностью однородной </w:t>
      </w:r>
      <w:proofErr w:type="spellStart"/>
      <w:r>
        <w:t>эхоструктурой</w:t>
      </w:r>
      <w:proofErr w:type="spellEnd"/>
      <w:r>
        <w:t>.</w:t>
      </w:r>
    </w:p>
    <w:p w:rsidR="00E915A6" w:rsidRDefault="00E915A6" w:rsidP="00E915A6">
      <w:pPr>
        <w:jc w:val="both"/>
      </w:pPr>
      <w:r>
        <w:t>Справа имеются нарушения нормальной структуры органа смешанной природы, изначально кистозные порядка 10 мм по главной оси через центр правой доли, второе нарушение диаметром 3–4 мм, возможно, также кистозного происхождения с дискретным уплотнением в задней верхней части правой доли щитовидной железы.</w:t>
      </w:r>
    </w:p>
    <w:p w:rsidR="00E915A6" w:rsidRDefault="00E915A6" w:rsidP="00E915A6">
      <w:pPr>
        <w:jc w:val="both"/>
      </w:pPr>
      <w:r>
        <w:t xml:space="preserve">Правая доля щитовидной железы имеет размеры 20  ×  16 мм </w:t>
      </w:r>
      <w:proofErr w:type="gramStart"/>
      <w:r>
        <w:t>в</w:t>
      </w:r>
      <w:proofErr w:type="gramEnd"/>
      <w:r>
        <w:t xml:space="preserve"> всех трёх плоскостях пространства.</w:t>
      </w:r>
    </w:p>
    <w:p w:rsidR="00E915A6" w:rsidRDefault="00E915A6" w:rsidP="00E915A6">
      <w:pPr>
        <w:jc w:val="both"/>
      </w:pPr>
    </w:p>
    <w:p w:rsidR="00E915A6" w:rsidRPr="00A76AB1" w:rsidRDefault="00E915A6" w:rsidP="00E915A6">
      <w:pPr>
        <w:jc w:val="both"/>
        <w:rPr>
          <w:b/>
        </w:rPr>
      </w:pPr>
      <w:r w:rsidRPr="00A76AB1">
        <w:rPr>
          <w:b/>
        </w:rPr>
        <w:t>Заключение:</w:t>
      </w:r>
    </w:p>
    <w:p w:rsidR="00E915A6" w:rsidRDefault="00E915A6" w:rsidP="00E915A6">
      <w:pPr>
        <w:jc w:val="both"/>
        <w:rPr>
          <w:b/>
        </w:rPr>
      </w:pPr>
      <w:r w:rsidRPr="008B2C33">
        <w:rPr>
          <w:b/>
        </w:rPr>
        <w:t xml:space="preserve">Имеются признаки кистозной аденомы правой доли щитовидной железы в сравнении </w:t>
      </w:r>
      <w:proofErr w:type="gramStart"/>
      <w:r w:rsidRPr="008B2C33">
        <w:rPr>
          <w:b/>
        </w:rPr>
        <w:t>с</w:t>
      </w:r>
      <w:proofErr w:type="gramEnd"/>
      <w:r w:rsidRPr="008B2C33">
        <w:rPr>
          <w:b/>
        </w:rPr>
        <w:t xml:space="preserve"> предыдущей </w:t>
      </w:r>
      <w:proofErr w:type="spellStart"/>
      <w:r w:rsidRPr="008B2C33">
        <w:rPr>
          <w:b/>
        </w:rPr>
        <w:t>эхографией</w:t>
      </w:r>
      <w:proofErr w:type="spellEnd"/>
      <w:r w:rsidRPr="008B2C33">
        <w:rPr>
          <w:b/>
        </w:rPr>
        <w:t>. Эти нарушения нормальной структуры размером около сантиметра</w:t>
      </w:r>
      <w:r>
        <w:rPr>
          <w:b/>
        </w:rPr>
        <w:t xml:space="preserve"> </w:t>
      </w:r>
      <w:r w:rsidRPr="00C51B3C">
        <w:rPr>
          <w:b/>
          <w:color w:val="000000" w:themeColor="text1"/>
        </w:rPr>
        <w:t xml:space="preserve">требует  осмотра, особенно, для жидких компонентов. </w:t>
      </w:r>
      <w:r>
        <w:rPr>
          <w:b/>
        </w:rPr>
        <w:t xml:space="preserve">С другой стороны, узелковые образования левой доли щитовидной железы остаются </w:t>
      </w:r>
      <w:proofErr w:type="spellStart"/>
      <w:r>
        <w:rPr>
          <w:b/>
        </w:rPr>
        <w:t>субсантиметровыми</w:t>
      </w:r>
      <w:proofErr w:type="spellEnd"/>
      <w:r>
        <w:rPr>
          <w:b/>
        </w:rPr>
        <w:t xml:space="preserve"> и не требуют принятия каких-либо особых мер.</w:t>
      </w:r>
    </w:p>
    <w:p w:rsidR="00E915A6" w:rsidRDefault="00E915A6" w:rsidP="00E915A6">
      <w:pPr>
        <w:jc w:val="both"/>
        <w:rPr>
          <w:b/>
          <w:i/>
        </w:rPr>
      </w:pPr>
      <w:r w:rsidRPr="003811B1">
        <w:rPr>
          <w:b/>
          <w:i/>
        </w:rPr>
        <w:t xml:space="preserve">Наблюдается кистозное развитие аденомы небольшого размера в правой доле щитовидной железы. Узелковые образования в </w:t>
      </w:r>
      <w:proofErr w:type="gramStart"/>
      <w:r w:rsidRPr="003811B1">
        <w:rPr>
          <w:b/>
          <w:i/>
        </w:rPr>
        <w:t>левое</w:t>
      </w:r>
      <w:proofErr w:type="gramEnd"/>
      <w:r w:rsidRPr="003811B1">
        <w:rPr>
          <w:b/>
          <w:i/>
        </w:rPr>
        <w:t xml:space="preserve"> доле остаются </w:t>
      </w:r>
      <w:proofErr w:type="spellStart"/>
      <w:r w:rsidRPr="003811B1">
        <w:rPr>
          <w:b/>
          <w:i/>
        </w:rPr>
        <w:t>субсантиметровыми</w:t>
      </w:r>
      <w:proofErr w:type="spellEnd"/>
      <w:r w:rsidRPr="003811B1">
        <w:rPr>
          <w:b/>
          <w:i/>
        </w:rPr>
        <w:t>.</w:t>
      </w:r>
    </w:p>
    <w:p w:rsidR="00E915A6" w:rsidRDefault="00E915A6" w:rsidP="00E915A6">
      <w:pPr>
        <w:jc w:val="both"/>
      </w:pPr>
    </w:p>
    <w:p w:rsidR="00E915A6" w:rsidRDefault="00E915A6" w:rsidP="00E915A6">
      <w:r>
        <w:t>С наилучшими пожеланиями,</w:t>
      </w:r>
    </w:p>
    <w:p w:rsidR="00E915A6" w:rsidRDefault="00E915A6" w:rsidP="00E915A6">
      <w:pPr>
        <w:jc w:val="right"/>
        <w:rPr>
          <w:lang w:val="en-US"/>
        </w:rPr>
      </w:pPr>
      <w:r>
        <w:t>Д</w:t>
      </w:r>
      <w:r w:rsidRPr="003811B1">
        <w:rPr>
          <w:lang w:val="en-US"/>
        </w:rPr>
        <w:t>-</w:t>
      </w:r>
      <w:r>
        <w:t>р</w:t>
      </w:r>
      <w:proofErr w:type="gramStart"/>
      <w:r w:rsidRPr="003811B1">
        <w:rPr>
          <w:lang w:val="en-US"/>
        </w:rPr>
        <w:t xml:space="preserve"> </w:t>
      </w:r>
      <w:r>
        <w:t>Ж</w:t>
      </w:r>
      <w:proofErr w:type="gramEnd"/>
      <w:r>
        <w:t>иль</w:t>
      </w:r>
      <w:r w:rsidRPr="003811B1">
        <w:rPr>
          <w:lang w:val="en-US"/>
        </w:rPr>
        <w:t xml:space="preserve"> </w:t>
      </w:r>
      <w:r>
        <w:t>ЖЕНЯН</w:t>
      </w:r>
      <w:r w:rsidRPr="003811B1">
        <w:rPr>
          <w:lang w:val="en-US"/>
        </w:rPr>
        <w:t xml:space="preserve"> (</w:t>
      </w:r>
      <w:r>
        <w:rPr>
          <w:lang w:val="en-US"/>
        </w:rPr>
        <w:t>Dr</w:t>
      </w:r>
      <w:r w:rsidRPr="003811B1">
        <w:rPr>
          <w:lang w:val="en-US"/>
        </w:rPr>
        <w:t xml:space="preserve">. </w:t>
      </w:r>
      <w:r>
        <w:rPr>
          <w:lang w:val="en-US"/>
        </w:rPr>
        <w:t>Gilles GENIN</w:t>
      </w:r>
      <w:r w:rsidRPr="003811B1">
        <w:rPr>
          <w:lang w:val="en-US"/>
        </w:rPr>
        <w:t>)</w:t>
      </w:r>
    </w:p>
    <w:p w:rsidR="00E915A6" w:rsidRPr="00C51B3C" w:rsidRDefault="00E915A6" w:rsidP="00E915A6">
      <w:pPr>
        <w:jc w:val="right"/>
        <w:rPr>
          <w:b/>
          <w:i/>
          <w:lang w:val="en-US"/>
        </w:rPr>
      </w:pPr>
      <w:r>
        <w:t>Электронная</w:t>
      </w:r>
      <w:r w:rsidRPr="00C51B3C">
        <w:rPr>
          <w:lang w:val="en-US"/>
        </w:rPr>
        <w:t xml:space="preserve"> </w:t>
      </w:r>
      <w:r>
        <w:t>подпись</w:t>
      </w:r>
      <w:r w:rsidRPr="00C51B3C">
        <w:rPr>
          <w:b/>
          <w:i/>
          <w:lang w:val="en-US"/>
        </w:rPr>
        <w:t xml:space="preserve"> </w:t>
      </w:r>
    </w:p>
    <w:p w:rsidR="00E915A6" w:rsidRPr="00C51B3C" w:rsidRDefault="00E915A6" w:rsidP="00E915A6">
      <w:pPr>
        <w:jc w:val="right"/>
        <w:rPr>
          <w:b/>
          <w:i/>
          <w:lang w:val="en-US"/>
        </w:rPr>
      </w:pPr>
    </w:p>
    <w:p w:rsidR="00E915A6" w:rsidRPr="00C51B3C" w:rsidRDefault="00E915A6" w:rsidP="00E915A6">
      <w:pPr>
        <w:jc w:val="right"/>
        <w:rPr>
          <w:b/>
          <w:i/>
          <w:lang w:val="en-US"/>
        </w:rPr>
      </w:pPr>
    </w:p>
    <w:p w:rsidR="00E915A6" w:rsidRPr="00C51B3C" w:rsidRDefault="00E915A6" w:rsidP="00E915A6">
      <w:pPr>
        <w:jc w:val="right"/>
        <w:rPr>
          <w:b/>
          <w:i/>
          <w:lang w:val="en-US"/>
        </w:rPr>
      </w:pPr>
    </w:p>
    <w:p w:rsidR="00E915A6" w:rsidRDefault="00E915A6" w:rsidP="00E915A6">
      <w:pPr>
        <w:pBdr>
          <w:bottom w:val="single" w:sz="6" w:space="1" w:color="auto"/>
        </w:pBdr>
        <w:jc w:val="right"/>
        <w:rPr>
          <w:b/>
          <w:i/>
          <w:lang w:val="en-US"/>
        </w:rPr>
      </w:pPr>
    </w:p>
    <w:p w:rsidR="00C51B3C" w:rsidRDefault="00C51B3C" w:rsidP="00E915A6">
      <w:pPr>
        <w:pBdr>
          <w:bottom w:val="single" w:sz="6" w:space="1" w:color="auto"/>
        </w:pBdr>
        <w:jc w:val="right"/>
        <w:rPr>
          <w:b/>
          <w:i/>
          <w:lang w:val="en-US"/>
        </w:rPr>
      </w:pPr>
    </w:p>
    <w:p w:rsidR="00C51B3C" w:rsidRPr="00C51B3C" w:rsidRDefault="00C51B3C" w:rsidP="00E915A6">
      <w:pPr>
        <w:pBdr>
          <w:bottom w:val="single" w:sz="6" w:space="1" w:color="auto"/>
        </w:pBdr>
        <w:jc w:val="right"/>
        <w:rPr>
          <w:b/>
          <w:i/>
          <w:lang w:val="en-US"/>
        </w:rPr>
      </w:pPr>
    </w:p>
    <w:p w:rsidR="00E915A6" w:rsidRPr="00C51B3C" w:rsidRDefault="00E915A6" w:rsidP="00E915A6">
      <w:pPr>
        <w:jc w:val="center"/>
        <w:rPr>
          <w:b/>
          <w:sz w:val="18"/>
        </w:rPr>
      </w:pPr>
      <w:r w:rsidRPr="003811B1">
        <w:rPr>
          <w:b/>
          <w:sz w:val="18"/>
        </w:rPr>
        <w:t>Стр</w:t>
      </w:r>
      <w:r w:rsidRPr="00C51B3C">
        <w:rPr>
          <w:b/>
          <w:sz w:val="18"/>
        </w:rPr>
        <w:t xml:space="preserve">.2 – </w:t>
      </w:r>
      <w:r w:rsidRPr="003811B1">
        <w:rPr>
          <w:b/>
          <w:sz w:val="18"/>
        </w:rPr>
        <w:t>Г</w:t>
      </w:r>
      <w:r w:rsidRPr="00C51B3C">
        <w:rPr>
          <w:b/>
          <w:sz w:val="18"/>
        </w:rPr>
        <w:t>-</w:t>
      </w:r>
      <w:r w:rsidRPr="003811B1">
        <w:rPr>
          <w:b/>
          <w:sz w:val="18"/>
        </w:rPr>
        <w:t>н</w:t>
      </w:r>
      <w:r w:rsidRPr="00C51B3C">
        <w:rPr>
          <w:b/>
          <w:sz w:val="18"/>
        </w:rPr>
        <w:t xml:space="preserve"> </w:t>
      </w:r>
      <w:r w:rsidR="00C51B3C">
        <w:rPr>
          <w:b/>
          <w:sz w:val="18"/>
        </w:rPr>
        <w:t>#####</w:t>
      </w:r>
      <w:r w:rsidRPr="00C51B3C">
        <w:rPr>
          <w:b/>
          <w:sz w:val="18"/>
        </w:rPr>
        <w:t xml:space="preserve"> </w:t>
      </w:r>
      <w:r w:rsidR="00C51B3C">
        <w:rPr>
          <w:b/>
          <w:sz w:val="18"/>
        </w:rPr>
        <w:t>#####</w:t>
      </w:r>
      <w:r w:rsidRPr="00C51B3C">
        <w:rPr>
          <w:b/>
          <w:sz w:val="18"/>
        </w:rPr>
        <w:t xml:space="preserve">, </w:t>
      </w:r>
      <w:proofErr w:type="spellStart"/>
      <w:r w:rsidRPr="003811B1">
        <w:rPr>
          <w:b/>
          <w:sz w:val="18"/>
        </w:rPr>
        <w:t>д</w:t>
      </w:r>
      <w:r w:rsidRPr="00C51B3C">
        <w:rPr>
          <w:b/>
          <w:sz w:val="18"/>
        </w:rPr>
        <w:t>.</w:t>
      </w:r>
      <w:r w:rsidRPr="003811B1">
        <w:rPr>
          <w:b/>
          <w:sz w:val="18"/>
        </w:rPr>
        <w:t>р</w:t>
      </w:r>
      <w:proofErr w:type="spellEnd"/>
      <w:r w:rsidRPr="00C51B3C">
        <w:rPr>
          <w:b/>
          <w:sz w:val="18"/>
        </w:rPr>
        <w:t>. 28.01.1982</w:t>
      </w:r>
    </w:p>
    <w:p w:rsidR="00E951E9" w:rsidRPr="00C51B3C" w:rsidRDefault="00281555" w:rsidP="00281555">
      <w:pPr>
        <w:jc w:val="center"/>
        <w:rPr>
          <w:sz w:val="32"/>
          <w:lang w:val="en-US"/>
        </w:rPr>
      </w:pPr>
      <w:r>
        <w:rPr>
          <w:sz w:val="32"/>
        </w:rPr>
        <w:t>Главная</w:t>
      </w:r>
      <w:r w:rsidRPr="00C51B3C">
        <w:rPr>
          <w:sz w:val="32"/>
          <w:lang w:val="en-US"/>
        </w:rPr>
        <w:t xml:space="preserve"> </w:t>
      </w:r>
      <w:r>
        <w:rPr>
          <w:sz w:val="32"/>
        </w:rPr>
        <w:t>клиника</w:t>
      </w:r>
      <w:r w:rsidRPr="00C51B3C">
        <w:rPr>
          <w:sz w:val="32"/>
          <w:lang w:val="en-US"/>
        </w:rPr>
        <w:t xml:space="preserve"> </w:t>
      </w:r>
      <w:proofErr w:type="spellStart"/>
      <w:r>
        <w:rPr>
          <w:sz w:val="32"/>
        </w:rPr>
        <w:t>Больё</w:t>
      </w:r>
      <w:proofErr w:type="spellEnd"/>
      <w:r w:rsidRPr="00C51B3C">
        <w:rPr>
          <w:sz w:val="32"/>
          <w:lang w:val="en-US"/>
        </w:rPr>
        <w:t xml:space="preserve"> (</w:t>
      </w:r>
      <w:r w:rsidR="00EE0477" w:rsidRPr="00281555">
        <w:rPr>
          <w:sz w:val="32"/>
          <w:lang w:val="en-US"/>
        </w:rPr>
        <w:t>C</w:t>
      </w:r>
      <w:r w:rsidRPr="00281555">
        <w:rPr>
          <w:sz w:val="32"/>
          <w:lang w:val="en-US"/>
        </w:rPr>
        <w:t>linique</w:t>
      </w:r>
      <w:r w:rsidRPr="00C51B3C">
        <w:rPr>
          <w:sz w:val="32"/>
          <w:lang w:val="en-US"/>
        </w:rPr>
        <w:t xml:space="preserve"> </w:t>
      </w:r>
      <w:proofErr w:type="spellStart"/>
      <w:r w:rsidRPr="00281555">
        <w:rPr>
          <w:sz w:val="32"/>
          <w:lang w:val="en-US"/>
        </w:rPr>
        <w:t>Generale</w:t>
      </w:r>
      <w:proofErr w:type="spellEnd"/>
      <w:r w:rsidRPr="00C51B3C">
        <w:rPr>
          <w:sz w:val="32"/>
          <w:lang w:val="en-US"/>
        </w:rPr>
        <w:t xml:space="preserve"> </w:t>
      </w:r>
      <w:r w:rsidRPr="00281555">
        <w:rPr>
          <w:sz w:val="32"/>
          <w:lang w:val="en-US"/>
        </w:rPr>
        <w:t>Beaulieu</w:t>
      </w:r>
      <w:r w:rsidRPr="00C51B3C">
        <w:rPr>
          <w:sz w:val="32"/>
          <w:lang w:val="en-US"/>
        </w:rPr>
        <w:t>)</w:t>
      </w:r>
    </w:p>
    <w:p w:rsidR="00281555" w:rsidRPr="00C51B3C" w:rsidRDefault="00BD39F8" w:rsidP="00BD39F8">
      <w:pPr>
        <w:jc w:val="center"/>
        <w:rPr>
          <w:sz w:val="28"/>
          <w:lang w:val="en-US"/>
        </w:rPr>
      </w:pPr>
      <w:r w:rsidRPr="00BD39F8">
        <w:rPr>
          <w:sz w:val="28"/>
          <w:lang w:val="en-US"/>
        </w:rPr>
        <w:t>VIP</w:t>
      </w:r>
      <w:r w:rsidRPr="00C51B3C">
        <w:rPr>
          <w:sz w:val="28"/>
          <w:lang w:val="en-US"/>
        </w:rPr>
        <w:t>-</w:t>
      </w:r>
      <w:r w:rsidRPr="00BD39F8">
        <w:rPr>
          <w:sz w:val="28"/>
        </w:rPr>
        <w:t>проверка</w:t>
      </w:r>
    </w:p>
    <w:p w:rsidR="00281555" w:rsidRPr="00C51B3C" w:rsidRDefault="00281555" w:rsidP="00FD663F">
      <w:pPr>
        <w:spacing w:after="0"/>
        <w:rPr>
          <w:b/>
          <w:lang w:val="en-US"/>
        </w:rPr>
      </w:pPr>
      <w:r w:rsidRPr="003C75F2">
        <w:rPr>
          <w:b/>
        </w:rPr>
        <w:t>Д</w:t>
      </w:r>
      <w:r w:rsidRPr="00C51B3C">
        <w:rPr>
          <w:b/>
          <w:lang w:val="en-US"/>
        </w:rPr>
        <w:t>.</w:t>
      </w:r>
      <w:r w:rsidRPr="003C75F2">
        <w:rPr>
          <w:b/>
        </w:rPr>
        <w:t>М</w:t>
      </w:r>
      <w:r w:rsidRPr="00C51B3C">
        <w:rPr>
          <w:b/>
          <w:lang w:val="en-US"/>
        </w:rPr>
        <w:t>.</w:t>
      </w:r>
      <w:r w:rsidRPr="003C75F2">
        <w:rPr>
          <w:b/>
        </w:rPr>
        <w:t>Н</w:t>
      </w:r>
      <w:r w:rsidRPr="00C51B3C">
        <w:rPr>
          <w:b/>
          <w:lang w:val="en-US"/>
        </w:rPr>
        <w:t xml:space="preserve">. </w:t>
      </w:r>
      <w:proofErr w:type="spellStart"/>
      <w:r w:rsidRPr="003C75F2">
        <w:rPr>
          <w:b/>
        </w:rPr>
        <w:t>Димитриос</w:t>
      </w:r>
      <w:proofErr w:type="spellEnd"/>
      <w:r w:rsidRPr="00C51B3C">
        <w:rPr>
          <w:b/>
          <w:lang w:val="en-US"/>
        </w:rPr>
        <w:t xml:space="preserve"> </w:t>
      </w:r>
      <w:proofErr w:type="spellStart"/>
      <w:r w:rsidRPr="003C75F2">
        <w:rPr>
          <w:b/>
        </w:rPr>
        <w:t>Самарас</w:t>
      </w:r>
      <w:proofErr w:type="spellEnd"/>
      <w:r w:rsidRPr="00C51B3C">
        <w:rPr>
          <w:b/>
          <w:lang w:val="en-US"/>
        </w:rPr>
        <w:t xml:space="preserve"> (</w:t>
      </w:r>
      <w:proofErr w:type="spellStart"/>
      <w:r w:rsidRPr="003C75F2">
        <w:rPr>
          <w:b/>
          <w:lang w:val="en-US"/>
        </w:rPr>
        <w:t>Dr</w:t>
      </w:r>
      <w:proofErr w:type="spellEnd"/>
      <w:r w:rsidRPr="00C51B3C">
        <w:rPr>
          <w:b/>
          <w:lang w:val="en-US"/>
        </w:rPr>
        <w:t xml:space="preserve"> </w:t>
      </w:r>
      <w:proofErr w:type="spellStart"/>
      <w:r w:rsidRPr="003C75F2">
        <w:rPr>
          <w:b/>
          <w:lang w:val="en-US"/>
        </w:rPr>
        <w:t>Dimitrios</w:t>
      </w:r>
      <w:proofErr w:type="spellEnd"/>
      <w:r w:rsidRPr="00C51B3C">
        <w:rPr>
          <w:b/>
          <w:lang w:val="en-US"/>
        </w:rPr>
        <w:t xml:space="preserve"> </w:t>
      </w:r>
      <w:r w:rsidRPr="003C75F2">
        <w:rPr>
          <w:b/>
          <w:lang w:val="en-US"/>
        </w:rPr>
        <w:t>Samaras</w:t>
      </w:r>
      <w:r w:rsidRPr="00C51B3C">
        <w:rPr>
          <w:b/>
          <w:lang w:val="en-US"/>
        </w:rPr>
        <w:t>)</w:t>
      </w:r>
    </w:p>
    <w:p w:rsidR="00281555" w:rsidRPr="003C75F2" w:rsidRDefault="00281555" w:rsidP="00FD663F">
      <w:pPr>
        <w:spacing w:after="0"/>
        <w:rPr>
          <w:b/>
        </w:rPr>
      </w:pPr>
      <w:r w:rsidRPr="003C75F2">
        <w:rPr>
          <w:b/>
        </w:rPr>
        <w:t>Специалист</w:t>
      </w:r>
      <w:r w:rsidRPr="00C51B3C">
        <w:rPr>
          <w:b/>
        </w:rPr>
        <w:t xml:space="preserve"> </w:t>
      </w:r>
      <w:r w:rsidRPr="003C75F2">
        <w:rPr>
          <w:b/>
        </w:rPr>
        <w:t>по</w:t>
      </w:r>
      <w:r w:rsidRPr="00C51B3C">
        <w:rPr>
          <w:b/>
        </w:rPr>
        <w:t xml:space="preserve"> </w:t>
      </w:r>
      <w:r w:rsidRPr="003C75F2">
        <w:rPr>
          <w:b/>
        </w:rPr>
        <w:t>медицине внутренних органов и возрастным изменениям</w:t>
      </w:r>
    </w:p>
    <w:p w:rsidR="00281555" w:rsidRPr="003C75F2" w:rsidRDefault="00281555" w:rsidP="00FD663F">
      <w:pPr>
        <w:spacing w:after="0"/>
        <w:rPr>
          <w:b/>
          <w:i/>
        </w:rPr>
      </w:pPr>
      <w:r w:rsidRPr="003C75F2">
        <w:rPr>
          <w:b/>
          <w:i/>
        </w:rPr>
        <w:t xml:space="preserve">Авеню </w:t>
      </w:r>
      <w:proofErr w:type="spellStart"/>
      <w:r w:rsidRPr="003C75F2">
        <w:rPr>
          <w:b/>
          <w:i/>
        </w:rPr>
        <w:t>Эжен-Питтар</w:t>
      </w:r>
      <w:proofErr w:type="spellEnd"/>
      <w:r w:rsidRPr="003C75F2">
        <w:rPr>
          <w:b/>
          <w:i/>
        </w:rPr>
        <w:t xml:space="preserve"> 34</w:t>
      </w:r>
    </w:p>
    <w:p w:rsidR="00281555" w:rsidRPr="003C75F2" w:rsidRDefault="00281555" w:rsidP="00FD663F">
      <w:pPr>
        <w:spacing w:after="0"/>
        <w:rPr>
          <w:b/>
          <w:i/>
        </w:rPr>
      </w:pPr>
      <w:r w:rsidRPr="003C75F2">
        <w:rPr>
          <w:b/>
          <w:i/>
        </w:rPr>
        <w:t xml:space="preserve">1206, </w:t>
      </w:r>
      <w:proofErr w:type="spellStart"/>
      <w:r w:rsidRPr="003C75F2">
        <w:rPr>
          <w:b/>
          <w:i/>
        </w:rPr>
        <w:t>г</w:t>
      </w:r>
      <w:proofErr w:type="gramStart"/>
      <w:r w:rsidRPr="003C75F2">
        <w:rPr>
          <w:b/>
          <w:i/>
        </w:rPr>
        <w:t>.Ж</w:t>
      </w:r>
      <w:proofErr w:type="gramEnd"/>
      <w:r w:rsidRPr="003C75F2">
        <w:rPr>
          <w:b/>
          <w:i/>
        </w:rPr>
        <w:t>енева</w:t>
      </w:r>
      <w:proofErr w:type="spellEnd"/>
      <w:r w:rsidRPr="003C75F2">
        <w:rPr>
          <w:b/>
          <w:i/>
        </w:rPr>
        <w:t>,</w:t>
      </w:r>
    </w:p>
    <w:p w:rsidR="00281555" w:rsidRPr="003C75F2" w:rsidRDefault="00281555" w:rsidP="00FD663F">
      <w:pPr>
        <w:spacing w:after="0"/>
        <w:rPr>
          <w:b/>
          <w:i/>
        </w:rPr>
      </w:pPr>
      <w:r w:rsidRPr="003C75F2">
        <w:rPr>
          <w:b/>
          <w:i/>
        </w:rPr>
        <w:t>Швейцария</w:t>
      </w:r>
    </w:p>
    <w:p w:rsidR="00281555" w:rsidRPr="003C75F2" w:rsidRDefault="00281555" w:rsidP="00FD663F">
      <w:pPr>
        <w:spacing w:after="0"/>
        <w:rPr>
          <w:b/>
        </w:rPr>
      </w:pPr>
      <w:r w:rsidRPr="003C75F2">
        <w:rPr>
          <w:b/>
        </w:rPr>
        <w:t>Тел:     +41 22 346 89 54</w:t>
      </w:r>
    </w:p>
    <w:p w:rsidR="00281555" w:rsidRPr="003C75F2" w:rsidRDefault="00281555" w:rsidP="00FD663F">
      <w:pPr>
        <w:spacing w:after="0"/>
        <w:rPr>
          <w:b/>
        </w:rPr>
      </w:pPr>
      <w:r w:rsidRPr="003C75F2">
        <w:rPr>
          <w:b/>
        </w:rPr>
        <w:t>Факс:  +41 22 346 89 55</w:t>
      </w:r>
    </w:p>
    <w:p w:rsidR="00281555" w:rsidRPr="00C51B3C" w:rsidRDefault="00281555" w:rsidP="00FD663F">
      <w:pPr>
        <w:spacing w:after="0"/>
        <w:rPr>
          <w:rStyle w:val="a3"/>
          <w:i/>
        </w:rPr>
      </w:pPr>
      <w:r w:rsidRPr="003C75F2">
        <w:rPr>
          <w:i/>
          <w:lang w:val="en-US"/>
        </w:rPr>
        <w:t>Email</w:t>
      </w:r>
      <w:r w:rsidRPr="003C75F2">
        <w:rPr>
          <w:i/>
        </w:rPr>
        <w:t xml:space="preserve">: </w:t>
      </w:r>
      <w:hyperlink r:id="rId8" w:history="1">
        <w:r w:rsidR="008D0568" w:rsidRPr="003C75F2">
          <w:rPr>
            <w:rStyle w:val="a3"/>
            <w:i/>
            <w:lang w:val="en-US"/>
          </w:rPr>
          <w:t>dimitrios</w:t>
        </w:r>
        <w:r w:rsidR="008D0568" w:rsidRPr="003C75F2">
          <w:rPr>
            <w:rStyle w:val="a3"/>
            <w:i/>
          </w:rPr>
          <w:t>.</w:t>
        </w:r>
        <w:r w:rsidR="008D0568" w:rsidRPr="003C75F2">
          <w:rPr>
            <w:rStyle w:val="a3"/>
            <w:i/>
            <w:lang w:val="en-US"/>
          </w:rPr>
          <w:t>samaras</w:t>
        </w:r>
        <w:r w:rsidR="008D0568" w:rsidRPr="003C75F2">
          <w:rPr>
            <w:rStyle w:val="a3"/>
            <w:i/>
          </w:rPr>
          <w:t>@</w:t>
        </w:r>
        <w:r w:rsidR="008D0568" w:rsidRPr="003C75F2">
          <w:rPr>
            <w:rStyle w:val="a3"/>
            <w:i/>
            <w:lang w:val="en-US"/>
          </w:rPr>
          <w:t>hin</w:t>
        </w:r>
        <w:r w:rsidR="008D0568" w:rsidRPr="003C75F2">
          <w:rPr>
            <w:rStyle w:val="a3"/>
            <w:i/>
          </w:rPr>
          <w:t>.</w:t>
        </w:r>
        <w:proofErr w:type="spellStart"/>
        <w:r w:rsidR="008D0568" w:rsidRPr="003C75F2">
          <w:rPr>
            <w:rStyle w:val="a3"/>
            <w:i/>
            <w:lang w:val="en-US"/>
          </w:rPr>
          <w:t>ch</w:t>
        </w:r>
        <w:proofErr w:type="spellEnd"/>
      </w:hyperlink>
    </w:p>
    <w:p w:rsidR="00FD663F" w:rsidRPr="003C75F2" w:rsidRDefault="00FD663F" w:rsidP="00FD663F">
      <w:pPr>
        <w:spacing w:after="0"/>
        <w:rPr>
          <w:i/>
        </w:rPr>
      </w:pPr>
    </w:p>
    <w:p w:rsidR="008D0568" w:rsidRDefault="008D0568" w:rsidP="008D0568">
      <w:pPr>
        <w:jc w:val="right"/>
      </w:pPr>
      <w:r>
        <w:t>ДЛЯ ПРЕДЪЯВЛЕНИЯ ПО МЕСТУ ТРЕБОВАНИЯ</w:t>
      </w:r>
    </w:p>
    <w:p w:rsidR="008D0568" w:rsidRDefault="008D0568" w:rsidP="008D0568">
      <w:pPr>
        <w:jc w:val="right"/>
      </w:pPr>
      <w:r>
        <w:t>Женева, 22 сентября 2015</w:t>
      </w:r>
    </w:p>
    <w:p w:rsidR="008D0568" w:rsidRPr="008D0568" w:rsidRDefault="008D0568" w:rsidP="008D0568">
      <w:pPr>
        <w:jc w:val="right"/>
        <w:rPr>
          <w:sz w:val="24"/>
        </w:rPr>
      </w:pPr>
    </w:p>
    <w:p w:rsidR="008D0568" w:rsidRPr="008D0568" w:rsidRDefault="008D0568">
      <w:pPr>
        <w:rPr>
          <w:b/>
          <w:sz w:val="24"/>
        </w:rPr>
      </w:pPr>
      <w:r w:rsidRPr="008D0568">
        <w:rPr>
          <w:b/>
          <w:sz w:val="24"/>
          <w:u w:val="single"/>
        </w:rPr>
        <w:t>Пациент</w:t>
      </w:r>
      <w:r w:rsidRPr="008D0568">
        <w:rPr>
          <w:b/>
          <w:sz w:val="24"/>
        </w:rPr>
        <w:t xml:space="preserve">: Г-н </w:t>
      </w:r>
      <w:r w:rsidR="00C51B3C">
        <w:rPr>
          <w:b/>
          <w:sz w:val="24"/>
        </w:rPr>
        <w:t>#####</w:t>
      </w:r>
      <w:r w:rsidRPr="008D0568">
        <w:rPr>
          <w:b/>
          <w:sz w:val="24"/>
        </w:rPr>
        <w:t xml:space="preserve"> </w:t>
      </w:r>
      <w:r w:rsidR="00C51B3C">
        <w:rPr>
          <w:b/>
          <w:sz w:val="24"/>
        </w:rPr>
        <w:t>#####</w:t>
      </w:r>
      <w:r w:rsidRPr="008D0568">
        <w:rPr>
          <w:b/>
          <w:sz w:val="24"/>
        </w:rPr>
        <w:t>, дата рождения 28.01.1982</w:t>
      </w:r>
    </w:p>
    <w:p w:rsidR="008D0568" w:rsidRDefault="008D0568">
      <w:r w:rsidRPr="008D0568">
        <w:rPr>
          <w:b/>
        </w:rPr>
        <w:t>Дата консультаций</w:t>
      </w:r>
      <w:r>
        <w:t>: 21 сентября 2015 и 22 сентября 2015</w:t>
      </w:r>
    </w:p>
    <w:p w:rsidR="008D0568" w:rsidRPr="008D0568" w:rsidRDefault="008D0568">
      <w:pPr>
        <w:rPr>
          <w:b/>
        </w:rPr>
      </w:pPr>
      <w:r w:rsidRPr="008D0568">
        <w:rPr>
          <w:b/>
        </w:rPr>
        <w:t>Начальные жалобы/пожелания пациента:</w:t>
      </w:r>
    </w:p>
    <w:p w:rsidR="008D0568" w:rsidRDefault="008D0568" w:rsidP="008D0568">
      <w:pPr>
        <w:jc w:val="both"/>
      </w:pPr>
      <w:r>
        <w:t>Две недели назад, после употребления в пищу плавленого сыра у него и у его дочери наблюдаются симптомы диареи и гастроэнтерита.</w:t>
      </w:r>
      <w:r w:rsidR="00A970DA">
        <w:t xml:space="preserve"> С этого момента постепенное усилие симптомов, тяжести в животе с эпизодами тошноты, головокружения и утомляемости. Симптомы время от времени напоминают лихорадку. Поездок с необычные экзотические страны не было.</w:t>
      </w:r>
    </w:p>
    <w:p w:rsidR="00A970DA" w:rsidRPr="00A970DA" w:rsidRDefault="00A970DA" w:rsidP="008D0568">
      <w:pPr>
        <w:jc w:val="both"/>
        <w:rPr>
          <w:b/>
        </w:rPr>
      </w:pPr>
      <w:r>
        <w:rPr>
          <w:b/>
        </w:rPr>
        <w:t>Диагноз</w:t>
      </w:r>
    </w:p>
    <w:p w:rsidR="00A970DA" w:rsidRDefault="00A970DA" w:rsidP="008D0568">
      <w:pPr>
        <w:jc w:val="both"/>
      </w:pPr>
      <w:r>
        <w:t xml:space="preserve">Недостаток витамина </w:t>
      </w:r>
      <w:r>
        <w:rPr>
          <w:lang w:val="en-US"/>
        </w:rPr>
        <w:t>D</w:t>
      </w:r>
    </w:p>
    <w:p w:rsidR="00A970DA" w:rsidRDefault="00A970DA" w:rsidP="008D0568">
      <w:pPr>
        <w:jc w:val="both"/>
      </w:pPr>
      <w:r>
        <w:t>Гастрит, возбудитель</w:t>
      </w:r>
      <w:r w:rsidR="002E75FF">
        <w:t xml:space="preserve">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  <w:r>
        <w:t xml:space="preserve"> (рецидив)</w:t>
      </w:r>
    </w:p>
    <w:p w:rsidR="00A970DA" w:rsidRDefault="00A970DA" w:rsidP="008D0568">
      <w:pPr>
        <w:jc w:val="both"/>
      </w:pPr>
      <w:r>
        <w:t>Желчный пузырь 17мм</w:t>
      </w:r>
    </w:p>
    <w:p w:rsidR="00A970DA" w:rsidRDefault="00A970DA" w:rsidP="008D0568">
      <w:pPr>
        <w:jc w:val="both"/>
      </w:pPr>
      <w:r>
        <w:t xml:space="preserve">Узелковое образование </w:t>
      </w:r>
      <w:r w:rsidR="00EA50F2">
        <w:t xml:space="preserve">в щитовидной железе </w:t>
      </w:r>
      <w:r>
        <w:t xml:space="preserve">7мм в левой доле и 2 </w:t>
      </w:r>
      <w:proofErr w:type="spellStart"/>
      <w:r>
        <w:t>цистических</w:t>
      </w:r>
      <w:proofErr w:type="spellEnd"/>
      <w:r>
        <w:t xml:space="preserve"> узелковых образования 10 мм и 3-4 мм в правой доле щитовидной железы.</w:t>
      </w:r>
    </w:p>
    <w:p w:rsidR="00A970DA" w:rsidRPr="00A970DA" w:rsidRDefault="00A970DA" w:rsidP="008D0568">
      <w:pPr>
        <w:jc w:val="both"/>
        <w:rPr>
          <w:b/>
        </w:rPr>
      </w:pPr>
      <w:r w:rsidRPr="00A970DA">
        <w:rPr>
          <w:b/>
        </w:rPr>
        <w:t>Анамнез</w:t>
      </w:r>
    </w:p>
    <w:p w:rsidR="00A970DA" w:rsidRDefault="00A970DA" w:rsidP="008D0568">
      <w:pPr>
        <w:jc w:val="both"/>
      </w:pPr>
      <w:r>
        <w:t>Лишний вес</w:t>
      </w:r>
    </w:p>
    <w:p w:rsidR="00A970DA" w:rsidRPr="00A970DA" w:rsidRDefault="00A970DA" w:rsidP="008D0568">
      <w:pPr>
        <w:jc w:val="both"/>
        <w:rPr>
          <w:b/>
        </w:rPr>
      </w:pPr>
      <w:r w:rsidRPr="00A970DA">
        <w:rPr>
          <w:b/>
        </w:rPr>
        <w:t>Семейный анамнез</w:t>
      </w:r>
    </w:p>
    <w:p w:rsidR="00A970DA" w:rsidRDefault="00A970DA" w:rsidP="008D0568">
      <w:pPr>
        <w:jc w:val="both"/>
      </w:pPr>
      <w:r>
        <w:t xml:space="preserve">Отец: коронарный </w:t>
      </w:r>
      <w:proofErr w:type="spellStart"/>
      <w:r>
        <w:t>стент</w:t>
      </w:r>
      <w:proofErr w:type="spellEnd"/>
      <w:r>
        <w:t xml:space="preserve"> в возрасте 51 года</w:t>
      </w:r>
    </w:p>
    <w:p w:rsidR="00A970DA" w:rsidRDefault="00A970DA" w:rsidP="008D0568">
      <w:pPr>
        <w:jc w:val="both"/>
      </w:pPr>
      <w:r>
        <w:t>Мать: без особенностей</w:t>
      </w:r>
    </w:p>
    <w:p w:rsidR="00A970DA" w:rsidRPr="00F25DD7" w:rsidRDefault="00A970DA" w:rsidP="008D0568">
      <w:pPr>
        <w:jc w:val="both"/>
        <w:rPr>
          <w:b/>
        </w:rPr>
      </w:pPr>
      <w:r w:rsidRPr="00F25DD7">
        <w:rPr>
          <w:b/>
        </w:rPr>
        <w:t>Образ жизни</w:t>
      </w:r>
    </w:p>
    <w:p w:rsidR="00A970DA" w:rsidRDefault="00A970DA" w:rsidP="008D0568">
      <w:pPr>
        <w:jc w:val="both"/>
      </w:pPr>
      <w:r>
        <w:t>Курение: не курит</w:t>
      </w:r>
    </w:p>
    <w:p w:rsidR="00A970DA" w:rsidRDefault="00A970DA" w:rsidP="008D0568">
      <w:pPr>
        <w:jc w:val="both"/>
      </w:pPr>
      <w:r>
        <w:lastRenderedPageBreak/>
        <w:t xml:space="preserve">Алкоголь: </w:t>
      </w:r>
      <w:r w:rsidR="00F25DD7">
        <w:t>пьёт в компании / время от времени</w:t>
      </w:r>
    </w:p>
    <w:p w:rsidR="00F25DD7" w:rsidRDefault="00F25DD7" w:rsidP="008D0568">
      <w:pPr>
        <w:jc w:val="both"/>
      </w:pPr>
      <w:r>
        <w:t>Физическая активность: хоккей, 1-2 раза в неделю</w:t>
      </w:r>
    </w:p>
    <w:p w:rsidR="00F25DD7" w:rsidRPr="00F25DD7" w:rsidRDefault="00F25DD7" w:rsidP="008D0568">
      <w:pPr>
        <w:jc w:val="both"/>
        <w:rPr>
          <w:b/>
        </w:rPr>
      </w:pPr>
      <w:r w:rsidRPr="00F25DD7">
        <w:rPr>
          <w:b/>
        </w:rPr>
        <w:t>Аллергии</w:t>
      </w:r>
    </w:p>
    <w:p w:rsidR="00F25DD7" w:rsidRDefault="00F25DD7" w:rsidP="008D0568">
      <w:pPr>
        <w:jc w:val="both"/>
      </w:pPr>
      <w:r>
        <w:t>Нет</w:t>
      </w:r>
    </w:p>
    <w:p w:rsidR="00F25DD7" w:rsidRPr="00F25DD7" w:rsidRDefault="00F25DD7" w:rsidP="008D0568">
      <w:pPr>
        <w:jc w:val="both"/>
        <w:rPr>
          <w:b/>
        </w:rPr>
      </w:pPr>
      <w:proofErr w:type="spellStart"/>
      <w:r w:rsidRPr="00F25DD7">
        <w:rPr>
          <w:b/>
        </w:rPr>
        <w:t>Медикация</w:t>
      </w:r>
      <w:proofErr w:type="spellEnd"/>
    </w:p>
    <w:p w:rsidR="00F25DD7" w:rsidRDefault="00F25DD7" w:rsidP="008D0568">
      <w:pPr>
        <w:jc w:val="both"/>
      </w:pPr>
      <w:r>
        <w:t>Нет</w:t>
      </w:r>
    </w:p>
    <w:p w:rsidR="00F25DD7" w:rsidRPr="00F25DD7" w:rsidRDefault="00F25DD7" w:rsidP="008D0568">
      <w:pPr>
        <w:jc w:val="both"/>
        <w:rPr>
          <w:b/>
        </w:rPr>
      </w:pPr>
      <w:r w:rsidRPr="00F25DD7">
        <w:rPr>
          <w:b/>
        </w:rPr>
        <w:t>О</w:t>
      </w:r>
      <w:r w:rsidR="00FC5208">
        <w:rPr>
          <w:b/>
        </w:rPr>
        <w:t>смотр</w:t>
      </w:r>
      <w:r w:rsidRPr="00F25DD7">
        <w:rPr>
          <w:b/>
        </w:rPr>
        <w:t xml:space="preserve"> систем органов</w:t>
      </w:r>
    </w:p>
    <w:p w:rsidR="00F25DD7" w:rsidRDefault="00F25DD7" w:rsidP="008D0568">
      <w:pPr>
        <w:jc w:val="both"/>
      </w:pPr>
      <w:r w:rsidRPr="00FC5208">
        <w:rPr>
          <w:u w:val="single"/>
        </w:rPr>
        <w:t>Общий осмотр</w:t>
      </w:r>
      <w:r>
        <w:t>: потери веса нет, ночная потливость, чрезмерная утомляемость, озноб, лихорадка, бессонница, нетерпимость к холодному/горячему</w:t>
      </w:r>
    </w:p>
    <w:p w:rsidR="00F25DD7" w:rsidRDefault="00F25DD7" w:rsidP="008D0568">
      <w:pPr>
        <w:jc w:val="both"/>
      </w:pPr>
      <w:r w:rsidRPr="00FC5208">
        <w:rPr>
          <w:u w:val="single"/>
        </w:rPr>
        <w:t>Сердечно-сосудистая система</w:t>
      </w:r>
      <w:r>
        <w:t>: болей в грудной клетке нет, отёк конечностей слабо выражен</w:t>
      </w:r>
    </w:p>
    <w:p w:rsidR="00F25DD7" w:rsidRDefault="00F25DD7" w:rsidP="008D0568">
      <w:pPr>
        <w:jc w:val="both"/>
      </w:pPr>
      <w:r w:rsidRPr="00FC5208">
        <w:rPr>
          <w:u w:val="single"/>
        </w:rPr>
        <w:t>Лёгочная система</w:t>
      </w:r>
      <w:r>
        <w:t>: одышки и кашля нет</w:t>
      </w:r>
    </w:p>
    <w:p w:rsidR="00F25DD7" w:rsidRDefault="00F25DD7" w:rsidP="008D0568">
      <w:pPr>
        <w:jc w:val="both"/>
      </w:pPr>
      <w:r w:rsidRPr="00FC5208">
        <w:rPr>
          <w:u w:val="single"/>
        </w:rPr>
        <w:t>Пищеварительная система</w:t>
      </w:r>
      <w:r>
        <w:t>: через 1-2 недели после употребления в пищу плавленого сыра –</w:t>
      </w:r>
      <w:r w:rsidRPr="00F25DD7">
        <w:t xml:space="preserve"> </w:t>
      </w:r>
      <w:r>
        <w:t>симптомы тяжести в животе с эпизодами тошноты, головокружения</w:t>
      </w:r>
      <w:r w:rsidR="00FC5208">
        <w:t>, имеется ощущение лихорадки. У его дочери были те же симптомы в течение 1-2 дней, стул без крови, мелены нет.</w:t>
      </w:r>
    </w:p>
    <w:p w:rsidR="00FC5208" w:rsidRPr="00FC5208" w:rsidRDefault="00FC5208" w:rsidP="008D0568">
      <w:pPr>
        <w:jc w:val="both"/>
        <w:rPr>
          <w:b/>
        </w:rPr>
      </w:pPr>
      <w:r w:rsidRPr="00FC5208">
        <w:rPr>
          <w:b/>
        </w:rPr>
        <w:t>Физический осмотр</w:t>
      </w:r>
    </w:p>
    <w:p w:rsidR="00FC5208" w:rsidRDefault="00FC5208" w:rsidP="008D0568">
      <w:pPr>
        <w:jc w:val="both"/>
      </w:pPr>
      <w:r w:rsidRPr="00FC5208">
        <w:rPr>
          <w:u w:val="single"/>
        </w:rPr>
        <w:t>Общий осмотр</w:t>
      </w:r>
      <w:r>
        <w:t>:</w:t>
      </w:r>
      <w:r w:rsidR="002E75FF">
        <w:t xml:space="preserve"> вес 91 кг, рост 1 м 82 см, индекс массы тела: 27,4 кг/м2, давление: 110/70 мм рт. ст., 92 сокращения в минуту, насыщение кислородом 93%, общее состояние хорошее без видимых признаков переутомления.</w:t>
      </w:r>
    </w:p>
    <w:p w:rsidR="002E75FF" w:rsidRDefault="002E75FF" w:rsidP="008D0568">
      <w:pPr>
        <w:jc w:val="both"/>
      </w:pPr>
      <w:r w:rsidRPr="000F6E46">
        <w:rPr>
          <w:u w:val="single"/>
        </w:rPr>
        <w:t>Костно-суставная система</w:t>
      </w:r>
      <w:r>
        <w:t>: боли и отёков в суставах нет</w:t>
      </w:r>
    </w:p>
    <w:p w:rsidR="002E75FF" w:rsidRDefault="002E75FF" w:rsidP="008D0568">
      <w:pPr>
        <w:jc w:val="both"/>
      </w:pPr>
      <w:r w:rsidRPr="000F6E46">
        <w:rPr>
          <w:u w:val="single"/>
        </w:rPr>
        <w:t>Сердечно-сосудистая система</w:t>
      </w:r>
      <w:r>
        <w:t xml:space="preserve">: нормальные </w:t>
      </w:r>
      <w:r>
        <w:rPr>
          <w:lang w:val="en-US"/>
        </w:rPr>
        <w:t>S</w:t>
      </w:r>
      <w:r w:rsidRPr="002E75FF">
        <w:t>1</w:t>
      </w:r>
      <w:r>
        <w:t xml:space="preserve"> и</w:t>
      </w:r>
      <w:r w:rsidRPr="002E75FF">
        <w:t xml:space="preserve"> </w:t>
      </w:r>
      <w:r>
        <w:rPr>
          <w:lang w:val="en-US"/>
        </w:rPr>
        <w:t>S</w:t>
      </w:r>
      <w:r w:rsidRPr="002E75FF">
        <w:t>2</w:t>
      </w:r>
      <w:r>
        <w:t>, без хрипов в клапанах и сосудах</w:t>
      </w:r>
    </w:p>
    <w:p w:rsidR="002E75FF" w:rsidRDefault="002E75FF" w:rsidP="008D0568">
      <w:pPr>
        <w:jc w:val="both"/>
      </w:pPr>
      <w:r w:rsidRPr="000F6E46">
        <w:rPr>
          <w:u w:val="single"/>
        </w:rPr>
        <w:t>Лёгочная система</w:t>
      </w:r>
      <w:r>
        <w:t xml:space="preserve">: </w:t>
      </w:r>
      <w:r w:rsidR="000F6E46">
        <w:t>аускультация и перкуссия – нормальные</w:t>
      </w:r>
    </w:p>
    <w:p w:rsidR="000F6E46" w:rsidRDefault="000F6E46" w:rsidP="008D0568">
      <w:pPr>
        <w:jc w:val="both"/>
      </w:pPr>
      <w:r w:rsidRPr="000F6E46">
        <w:rPr>
          <w:u w:val="single"/>
        </w:rPr>
        <w:t>Желудочно-кишечная система</w:t>
      </w:r>
      <w:r>
        <w:t xml:space="preserve">: пальпации живота проходят безболезненно везде, кроме правой подвздошной ямки. Звуки кишечника в пределах нормы. </w:t>
      </w:r>
      <w:proofErr w:type="spellStart"/>
      <w:r>
        <w:t>Органомегалии</w:t>
      </w:r>
      <w:proofErr w:type="spellEnd"/>
      <w:r>
        <w:t xml:space="preserve"> нет.</w:t>
      </w:r>
    </w:p>
    <w:p w:rsidR="000F6E46" w:rsidRDefault="000F6E46" w:rsidP="008D0568">
      <w:pPr>
        <w:jc w:val="both"/>
      </w:pPr>
      <w:r w:rsidRPr="000F6E46">
        <w:rPr>
          <w:u w:val="single"/>
        </w:rPr>
        <w:t>Нервная система</w:t>
      </w:r>
      <w:r>
        <w:t xml:space="preserve">: черепные нервы в пределах нормы. Рефлексы присутствуют и симметричны. Аномальный рефлекс </w:t>
      </w:r>
      <w:proofErr w:type="spellStart"/>
      <w:r>
        <w:t>Бабинского</w:t>
      </w:r>
      <w:proofErr w:type="spellEnd"/>
      <w:r>
        <w:t xml:space="preserve"> отсутствует. Нормальная чувствительность к вибрации. </w:t>
      </w:r>
      <w:proofErr w:type="spellStart"/>
      <w:r>
        <w:t>Дисметрия</w:t>
      </w:r>
      <w:proofErr w:type="spellEnd"/>
      <w:r>
        <w:t xml:space="preserve"> и </w:t>
      </w:r>
      <w:proofErr w:type="spellStart"/>
      <w:r>
        <w:t>дисдиадохокинезия</w:t>
      </w:r>
      <w:proofErr w:type="spellEnd"/>
      <w:r>
        <w:t xml:space="preserve"> </w:t>
      </w:r>
      <w:r w:rsidR="008A19F5" w:rsidRPr="008A19F5">
        <w:t>[</w:t>
      </w:r>
      <w:r w:rsidR="008A19F5">
        <w:t>аномалии управления движениями</w:t>
      </w:r>
      <w:r w:rsidR="008A19F5" w:rsidRPr="008A19F5">
        <w:t xml:space="preserve">] </w:t>
      </w:r>
      <w:proofErr w:type="spellStart"/>
      <w:r>
        <w:t>отсутвуют</w:t>
      </w:r>
      <w:proofErr w:type="spellEnd"/>
      <w:r>
        <w:t>. Тон нормальный.</w:t>
      </w:r>
    </w:p>
    <w:p w:rsidR="008A19F5" w:rsidRPr="003B7C06" w:rsidRDefault="00E90BF2" w:rsidP="008D0568">
      <w:pPr>
        <w:jc w:val="both"/>
        <w:rPr>
          <w:b/>
        </w:rPr>
      </w:pPr>
      <w:r w:rsidRPr="003B7C06">
        <w:rPr>
          <w:b/>
        </w:rPr>
        <w:t>Обсуждение</w:t>
      </w:r>
    </w:p>
    <w:p w:rsidR="00E90BF2" w:rsidRDefault="00E90BF2" w:rsidP="008D0568">
      <w:pPr>
        <w:jc w:val="both"/>
      </w:pPr>
      <w:r>
        <w:t xml:space="preserve">Гастрит, возбуждённый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</w:p>
    <w:p w:rsidR="00E90BF2" w:rsidRDefault="00E90BF2" w:rsidP="008D0568">
      <w:pPr>
        <w:jc w:val="both"/>
      </w:pPr>
      <w:r>
        <w:t xml:space="preserve">Г-н </w:t>
      </w:r>
      <w:r w:rsidR="00C51B3C">
        <w:t>#####</w:t>
      </w:r>
      <w:r>
        <w:t xml:space="preserve"> сообщает о тяжести в животе. </w:t>
      </w:r>
      <w:r w:rsidR="00690E88">
        <w:t>Прошлогодний а</w:t>
      </w:r>
      <w:r w:rsidR="00C55E49">
        <w:t xml:space="preserve">нтибактериальный курс </w:t>
      </w:r>
      <w:proofErr w:type="spellStart"/>
      <w:r w:rsidR="00C55E49">
        <w:t>пройден</w:t>
      </w:r>
      <w:proofErr w:type="spellEnd"/>
      <w:r w:rsidR="00C55E49">
        <w:t xml:space="preserve"> частично. </w:t>
      </w:r>
      <w:r w:rsidR="00690E88">
        <w:t xml:space="preserve">Дыхательный тест на </w:t>
      </w:r>
      <w:proofErr w:type="spellStart"/>
      <w:r w:rsidR="00690E88">
        <w:t>Хеликобактер</w:t>
      </w:r>
      <w:proofErr w:type="spellEnd"/>
      <w:r w:rsidR="00690E88">
        <w:t xml:space="preserve"> выполнен и дал положительный результат. </w:t>
      </w:r>
      <w:r w:rsidR="00F713CE">
        <w:t>Прописан 10-дневный курс последующего лечения, так как высок риск невосприимчивости.</w:t>
      </w:r>
      <w:r w:rsidR="00690E88">
        <w:t xml:space="preserve">  </w:t>
      </w:r>
      <w:r w:rsidR="00F713CE">
        <w:t xml:space="preserve">Ликвидация возбудителя </w:t>
      </w:r>
      <w:proofErr w:type="spellStart"/>
      <w:r w:rsidR="00F713CE">
        <w:t>Хеликобактер</w:t>
      </w:r>
      <w:proofErr w:type="spellEnd"/>
      <w:r w:rsidR="00F713CE">
        <w:t xml:space="preserve"> должна быть подтверждена через 2–3 месяца после завершения курса лечения дыхательным тестом.</w:t>
      </w:r>
    </w:p>
    <w:p w:rsidR="00F713CE" w:rsidRPr="003B7C06" w:rsidRDefault="00983E9A" w:rsidP="008D0568">
      <w:pPr>
        <w:jc w:val="both"/>
        <w:rPr>
          <w:b/>
        </w:rPr>
      </w:pPr>
      <w:r w:rsidRPr="003B7C06">
        <w:rPr>
          <w:b/>
        </w:rPr>
        <w:t>Желчный пузырь</w:t>
      </w:r>
    </w:p>
    <w:p w:rsidR="00983E9A" w:rsidRDefault="00983E9A" w:rsidP="008D0568">
      <w:pPr>
        <w:jc w:val="both"/>
      </w:pPr>
      <w:r>
        <w:t xml:space="preserve">УЗИ брюшной полости показало 1,7-сантиметровый желчный пузырь. У пациента отсутствуют симптому желчной колики. </w:t>
      </w:r>
      <w:r w:rsidR="003B7C06">
        <w:t xml:space="preserve">Следовательно, хирургическая оценка может быть произведена при </w:t>
      </w:r>
      <w:r w:rsidR="003B7C06">
        <w:lastRenderedPageBreak/>
        <w:t xml:space="preserve">следующем осмотре. </w:t>
      </w:r>
      <w:r w:rsidR="0097104E">
        <w:t>В настоящее время, в случае флуктуирующих болей в надчревной области после приёмов пищи, тошноты или рвоты, следует направить пациента к хирургу для дальнейшей оценки состояния.</w:t>
      </w:r>
    </w:p>
    <w:p w:rsidR="0097104E" w:rsidRPr="00EA50F2" w:rsidRDefault="00EA50F2" w:rsidP="008D0568">
      <w:pPr>
        <w:jc w:val="both"/>
        <w:rPr>
          <w:b/>
        </w:rPr>
      </w:pPr>
      <w:r w:rsidRPr="00EA50F2">
        <w:rPr>
          <w:b/>
        </w:rPr>
        <w:t>Узелковые образования</w:t>
      </w:r>
      <w:r>
        <w:rPr>
          <w:b/>
        </w:rPr>
        <w:t xml:space="preserve"> в щитовидной железе</w:t>
      </w:r>
    </w:p>
    <w:p w:rsidR="00EA50F2" w:rsidRDefault="00EA50F2" w:rsidP="008D0568">
      <w:pPr>
        <w:jc w:val="both"/>
      </w:pPr>
      <w:r>
        <w:t xml:space="preserve">УЗИ шейной области подтвердило наличие узелковых образований в правой доле щитовидной железы. </w:t>
      </w:r>
      <w:r w:rsidR="001139C1">
        <w:t xml:space="preserve">Одно из них стало кистозным, что подтверждает доброкачественную природу. В области левой доли обнаружено новое </w:t>
      </w:r>
      <w:proofErr w:type="spellStart"/>
      <w:r w:rsidR="001139C1">
        <w:t>субсантиметровое</w:t>
      </w:r>
      <w:proofErr w:type="spellEnd"/>
      <w:r w:rsidR="001139C1">
        <w:t xml:space="preserve"> узелковое образование</w:t>
      </w:r>
      <w:r w:rsidR="00316D52">
        <w:t>, не выявленное в прошлом году. Необходимо провести ещё одно УЗИ щитовидной железы в течение одного года.</w:t>
      </w:r>
    </w:p>
    <w:p w:rsidR="00316D52" w:rsidRDefault="00316D52" w:rsidP="008D0568">
      <w:pPr>
        <w:jc w:val="both"/>
      </w:pPr>
      <w:r>
        <w:t>Пищевые микроэлементы</w:t>
      </w:r>
    </w:p>
    <w:p w:rsidR="00316D52" w:rsidRDefault="00316D52" w:rsidP="008D0568">
      <w:pPr>
        <w:jc w:val="both"/>
      </w:pPr>
      <w:r>
        <w:t xml:space="preserve">Уровень витамина </w:t>
      </w:r>
      <w:r>
        <w:rPr>
          <w:lang w:val="en-US"/>
        </w:rPr>
        <w:t>D</w:t>
      </w:r>
      <w:r>
        <w:t xml:space="preserve"> – ниже оптимального уровня (57 </w:t>
      </w:r>
      <w:proofErr w:type="spellStart"/>
      <w:r>
        <w:t>нмоль</w:t>
      </w:r>
      <w:proofErr w:type="spellEnd"/>
      <w:r>
        <w:t>/л, оптимальны</w:t>
      </w:r>
      <w:r w:rsidR="001B1789">
        <w:t>й</w:t>
      </w:r>
      <w:r>
        <w:t xml:space="preserve"> уров</w:t>
      </w:r>
      <w:r w:rsidR="001B1789">
        <w:t>ень</w:t>
      </w:r>
      <w:r>
        <w:t xml:space="preserve"> – выше 75 </w:t>
      </w:r>
      <w:proofErr w:type="spellStart"/>
      <w:r>
        <w:t>нмоль</w:t>
      </w:r>
      <w:proofErr w:type="spellEnd"/>
      <w:r>
        <w:t>/л)</w:t>
      </w:r>
      <w:r w:rsidR="001B1789">
        <w:t>. В зимние месяцы необходимо дополнительное потребление витамина</w:t>
      </w:r>
      <w:r w:rsidR="001B1789" w:rsidRPr="001B1789">
        <w:t xml:space="preserve"> </w:t>
      </w:r>
      <w:r w:rsidR="001B1789">
        <w:rPr>
          <w:lang w:val="en-US"/>
        </w:rPr>
        <w:t>D</w:t>
      </w:r>
      <w:r w:rsidR="001B1789" w:rsidRPr="001B1789">
        <w:t xml:space="preserve"> </w:t>
      </w:r>
      <w:r w:rsidR="001B1789">
        <w:t>(10000МЕ/неделю).</w:t>
      </w:r>
    </w:p>
    <w:p w:rsidR="001B1789" w:rsidRPr="001B1789" w:rsidRDefault="001B1789" w:rsidP="001B1789">
      <w:pPr>
        <w:jc w:val="center"/>
        <w:rPr>
          <w:b/>
          <w:u w:val="single"/>
        </w:rPr>
      </w:pPr>
      <w:r w:rsidRPr="001B1789">
        <w:rPr>
          <w:b/>
          <w:u w:val="single"/>
        </w:rPr>
        <w:t>Рецепт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B1789" w:rsidTr="001B1789">
        <w:tc>
          <w:tcPr>
            <w:tcW w:w="9571" w:type="dxa"/>
          </w:tcPr>
          <w:p w:rsidR="001B1789" w:rsidRPr="00C92FAF" w:rsidRDefault="00C92FAF" w:rsidP="00C92FAF">
            <w:pPr>
              <w:jc w:val="both"/>
            </w:pPr>
            <w:r>
              <w:t>Витамин</w:t>
            </w:r>
            <w:proofErr w:type="gramStart"/>
            <w:r>
              <w:t xml:space="preserve"> </w:t>
            </w:r>
            <w:r w:rsidRPr="00C92FAF">
              <w:t>В</w:t>
            </w:r>
            <w:proofErr w:type="gramEnd"/>
            <w:r>
              <w:t xml:space="preserve"> </w:t>
            </w:r>
            <w:r>
              <w:rPr>
                <w:lang w:val="en-US"/>
              </w:rPr>
              <w:t>WILD</w:t>
            </w:r>
            <w:r>
              <w:t>, 500 МЕ на каплю, 20 капель в неделю, с октября по март</w:t>
            </w:r>
          </w:p>
        </w:tc>
      </w:tr>
      <w:tr w:rsidR="001B1789" w:rsidTr="001B1789">
        <w:tc>
          <w:tcPr>
            <w:tcW w:w="9571" w:type="dxa"/>
          </w:tcPr>
          <w:p w:rsidR="001B1789" w:rsidRDefault="006F01DD" w:rsidP="008D0568">
            <w:pPr>
              <w:jc w:val="both"/>
            </w:pPr>
            <w:r w:rsidRPr="006F01DD">
              <w:rPr>
                <w:u w:val="single"/>
              </w:rPr>
              <w:t>АНТИБАКТЕРИАЛЬНОЕ ЛЕЧЕНИЕ ХЕЛИКОБАКТЕР ПИЛОРИ</w:t>
            </w:r>
            <w:r>
              <w:t>:</w:t>
            </w:r>
          </w:p>
          <w:p w:rsidR="006F01DD" w:rsidRDefault="006F01DD" w:rsidP="008D0568">
            <w:pPr>
              <w:jc w:val="both"/>
            </w:pPr>
            <w:r>
              <w:t>– Амоксициллин (</w:t>
            </w:r>
            <w:proofErr w:type="spellStart"/>
            <w:r>
              <w:rPr>
                <w:lang w:val="en-US"/>
              </w:rPr>
              <w:t>Amoxicilline</w:t>
            </w:r>
            <w:proofErr w:type="spellEnd"/>
            <w:r>
              <w:t>) –</w:t>
            </w:r>
            <w:r w:rsidR="00B25837">
              <w:t xml:space="preserve"> 1 </w:t>
            </w:r>
            <w:r>
              <w:t>г</w:t>
            </w:r>
            <w:r w:rsidR="00B25837">
              <w:t xml:space="preserve"> утром и вечером – дни 1–5</w:t>
            </w:r>
          </w:p>
          <w:p w:rsidR="00B25837" w:rsidRDefault="00B25837" w:rsidP="008D0568">
            <w:pPr>
              <w:jc w:val="both"/>
            </w:pPr>
            <w:r>
              <w:t xml:space="preserve">– </w:t>
            </w:r>
            <w:proofErr w:type="spellStart"/>
            <w:r>
              <w:t>Клацид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Klacid</w:t>
            </w:r>
            <w:proofErr w:type="spellEnd"/>
            <w:r>
              <w:t>) – 500 мг утром и вечером – дни 6–10</w:t>
            </w:r>
          </w:p>
          <w:p w:rsidR="00B25837" w:rsidRDefault="00B25837" w:rsidP="008D0568">
            <w:pPr>
              <w:jc w:val="both"/>
            </w:pPr>
            <w:r>
              <w:t xml:space="preserve">– </w:t>
            </w:r>
            <w:proofErr w:type="spellStart"/>
            <w:r>
              <w:t>Флагил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Flagyl</w:t>
            </w:r>
            <w:proofErr w:type="spellEnd"/>
            <w:r>
              <w:t>) – 500 мг утром и вечером – дни 6–10</w:t>
            </w:r>
          </w:p>
          <w:p w:rsidR="00B25837" w:rsidRDefault="00B25837" w:rsidP="008D0568">
            <w:pPr>
              <w:jc w:val="both"/>
            </w:pPr>
            <w:r>
              <w:t xml:space="preserve">– </w:t>
            </w:r>
            <w:proofErr w:type="spellStart"/>
            <w:r>
              <w:t>Пантозол</w:t>
            </w:r>
            <w:proofErr w:type="spellEnd"/>
            <w:r>
              <w:t xml:space="preserve"> (</w:t>
            </w:r>
            <w:proofErr w:type="spellStart"/>
            <w:r>
              <w:rPr>
                <w:lang w:val="en-US"/>
              </w:rPr>
              <w:t>Pantozol</w:t>
            </w:r>
            <w:proofErr w:type="spellEnd"/>
            <w:r>
              <w:t>) – 40 мг утром и вечером – дни 1–10, затем только по утрам</w:t>
            </w:r>
            <w:r w:rsidR="00C92FAF">
              <w:t xml:space="preserve"> ещё 4 недели.</w:t>
            </w:r>
          </w:p>
          <w:p w:rsidR="00C92FAF" w:rsidRDefault="00C92FAF" w:rsidP="008D0568">
            <w:pPr>
              <w:jc w:val="both"/>
            </w:pPr>
          </w:p>
        </w:tc>
      </w:tr>
    </w:tbl>
    <w:p w:rsidR="001B1789" w:rsidRDefault="001B1789" w:rsidP="008D0568">
      <w:pPr>
        <w:jc w:val="both"/>
      </w:pPr>
    </w:p>
    <w:p w:rsidR="001B1789" w:rsidRPr="001B1789" w:rsidRDefault="001B1789" w:rsidP="001B1789">
      <w:pPr>
        <w:jc w:val="center"/>
        <w:rPr>
          <w:b/>
          <w:u w:val="single"/>
        </w:rPr>
      </w:pPr>
      <w:r w:rsidRPr="001B1789">
        <w:rPr>
          <w:b/>
          <w:u w:val="single"/>
        </w:rPr>
        <w:t>План будущих обследований</w:t>
      </w:r>
    </w:p>
    <w:p w:rsidR="001B1789" w:rsidRDefault="001B1789" w:rsidP="003915B0">
      <w:pPr>
        <w:jc w:val="center"/>
      </w:pPr>
      <w:proofErr w:type="gramStart"/>
      <w:r>
        <w:t>(</w:t>
      </w:r>
      <w:r w:rsidR="003915B0">
        <w:t>Согласно полученным данным.</w:t>
      </w:r>
      <w:proofErr w:type="gramEnd"/>
      <w:r w:rsidR="003915B0">
        <w:t xml:space="preserve"> </w:t>
      </w:r>
      <w:proofErr w:type="gramStart"/>
      <w:r w:rsidR="003915B0">
        <w:t>Врачебный осмотр требуется при появлении симптомов)</w:t>
      </w:r>
      <w:proofErr w:type="gramEnd"/>
    </w:p>
    <w:p w:rsidR="003915B0" w:rsidRDefault="003915B0" w:rsidP="003915B0">
      <w:r>
        <w:t xml:space="preserve">– </w:t>
      </w:r>
      <w:r w:rsidRPr="006F01DD">
        <w:rPr>
          <w:u w:val="single"/>
        </w:rPr>
        <w:t>Через 2 месяца</w:t>
      </w:r>
      <w:r>
        <w:t>:</w:t>
      </w:r>
    </w:p>
    <w:p w:rsidR="003915B0" w:rsidRDefault="003915B0" w:rsidP="006F01DD">
      <w:pPr>
        <w:pStyle w:val="a5"/>
        <w:numPr>
          <w:ilvl w:val="0"/>
          <w:numId w:val="1"/>
        </w:numPr>
      </w:pPr>
      <w:r>
        <w:t xml:space="preserve">Дыхательный тест на </w:t>
      </w:r>
      <w:proofErr w:type="spellStart"/>
      <w:r>
        <w:t>Хеликобактер</w:t>
      </w:r>
      <w:proofErr w:type="spellEnd"/>
      <w:r>
        <w:t xml:space="preserve"> </w:t>
      </w:r>
      <w:proofErr w:type="spellStart"/>
      <w:r>
        <w:t>Пилори</w:t>
      </w:r>
      <w:proofErr w:type="spellEnd"/>
    </w:p>
    <w:p w:rsidR="003915B0" w:rsidRDefault="004D3650" w:rsidP="006F01DD">
      <w:pPr>
        <w:pStyle w:val="a5"/>
        <w:numPr>
          <w:ilvl w:val="0"/>
          <w:numId w:val="1"/>
        </w:numPr>
      </w:pPr>
      <w:r>
        <w:t>При п</w:t>
      </w:r>
      <w:r w:rsidR="006F01DD">
        <w:t>овторении</w:t>
      </w:r>
      <w:r>
        <w:t xml:space="preserve"> симптом</w:t>
      </w:r>
      <w:r w:rsidR="006F01DD">
        <w:t>ов</w:t>
      </w:r>
      <w:r>
        <w:t xml:space="preserve"> диспепсии после курса – гастроскопия – также через 2 месяца.</w:t>
      </w:r>
    </w:p>
    <w:p w:rsidR="004D3650" w:rsidRDefault="004D3650" w:rsidP="003915B0">
      <w:r>
        <w:t xml:space="preserve">– </w:t>
      </w:r>
      <w:r w:rsidRPr="006F01DD">
        <w:rPr>
          <w:u w:val="single"/>
        </w:rPr>
        <w:t>Через 1 год</w:t>
      </w:r>
      <w:r>
        <w:t>:</w:t>
      </w:r>
    </w:p>
    <w:p w:rsidR="004D3650" w:rsidRDefault="004D3650" w:rsidP="006F01DD">
      <w:pPr>
        <w:pStyle w:val="a5"/>
        <w:numPr>
          <w:ilvl w:val="0"/>
          <w:numId w:val="1"/>
        </w:numPr>
      </w:pPr>
      <w:r>
        <w:t>Общие анализы крови</w:t>
      </w:r>
    </w:p>
    <w:p w:rsidR="004D3650" w:rsidRDefault="004D3650" w:rsidP="006F01DD">
      <w:pPr>
        <w:pStyle w:val="a5"/>
        <w:numPr>
          <w:ilvl w:val="0"/>
          <w:numId w:val="1"/>
        </w:numPr>
      </w:pPr>
      <w:r>
        <w:t>УЗИ щитовидной железы</w:t>
      </w:r>
    </w:p>
    <w:p w:rsidR="004D3650" w:rsidRDefault="004D3650" w:rsidP="006F01DD">
      <w:pPr>
        <w:pStyle w:val="a5"/>
        <w:numPr>
          <w:ilvl w:val="0"/>
          <w:numId w:val="1"/>
        </w:numPr>
      </w:pPr>
      <w:r>
        <w:t>Консультация хирурга</w:t>
      </w:r>
    </w:p>
    <w:p w:rsidR="004D3650" w:rsidRDefault="004D3650" w:rsidP="003915B0">
      <w:r>
        <w:t xml:space="preserve">– </w:t>
      </w:r>
      <w:r w:rsidRPr="006F01DD">
        <w:rPr>
          <w:u w:val="single"/>
        </w:rPr>
        <w:t>В возрасте 40 лет</w:t>
      </w:r>
      <w:r>
        <w:t>:</w:t>
      </w:r>
    </w:p>
    <w:p w:rsidR="004D3650" w:rsidRDefault="004D3650" w:rsidP="006F01DD">
      <w:pPr>
        <w:pStyle w:val="a5"/>
        <w:numPr>
          <w:ilvl w:val="0"/>
          <w:numId w:val="1"/>
        </w:numPr>
      </w:pPr>
      <w:r>
        <w:t xml:space="preserve">Включить ПСА </w:t>
      </w:r>
      <w:r w:rsidRPr="004D3650">
        <w:t>[</w:t>
      </w:r>
      <w:proofErr w:type="gramStart"/>
      <w:r>
        <w:t>простат-специфический</w:t>
      </w:r>
      <w:proofErr w:type="gramEnd"/>
      <w:r>
        <w:t xml:space="preserve"> антиген</w:t>
      </w:r>
      <w:r w:rsidRPr="004D3650">
        <w:t>]</w:t>
      </w:r>
      <w:r>
        <w:t xml:space="preserve"> в анализы крови</w:t>
      </w:r>
    </w:p>
    <w:p w:rsidR="004D3650" w:rsidRDefault="006F01DD" w:rsidP="003915B0">
      <w:r>
        <w:t xml:space="preserve">– </w:t>
      </w:r>
      <w:r w:rsidRPr="006F01DD">
        <w:rPr>
          <w:u w:val="single"/>
        </w:rPr>
        <w:t>В возрасте 45-50 лет</w:t>
      </w:r>
      <w:r>
        <w:t>:</w:t>
      </w:r>
    </w:p>
    <w:p w:rsidR="00FD663F" w:rsidRPr="00C51B3C" w:rsidRDefault="006F01DD" w:rsidP="00C51B3C">
      <w:pPr>
        <w:pStyle w:val="a5"/>
        <w:numPr>
          <w:ilvl w:val="0"/>
          <w:numId w:val="1"/>
        </w:numPr>
      </w:pPr>
      <w:proofErr w:type="spellStart"/>
      <w:r>
        <w:t>Колоноскопия</w:t>
      </w:r>
      <w:proofErr w:type="spellEnd"/>
    </w:p>
    <w:p w:rsidR="003915B0" w:rsidRPr="003915B0" w:rsidRDefault="003915B0" w:rsidP="003915B0">
      <w:pPr>
        <w:jc w:val="right"/>
        <w:rPr>
          <w:b/>
        </w:rPr>
      </w:pPr>
      <w:r w:rsidRPr="003915B0">
        <w:rPr>
          <w:b/>
        </w:rPr>
        <w:t>С наилучшими пожеланиями,</w:t>
      </w:r>
    </w:p>
    <w:p w:rsidR="00696CB3" w:rsidRPr="00C51B3C" w:rsidRDefault="003915B0" w:rsidP="00C51B3C">
      <w:pPr>
        <w:jc w:val="right"/>
        <w:rPr>
          <w:b/>
          <w:lang w:val="en-US"/>
        </w:rPr>
      </w:pPr>
      <w:r w:rsidRPr="003915B0">
        <w:rPr>
          <w:b/>
        </w:rPr>
        <w:t xml:space="preserve">Д-р </w:t>
      </w:r>
      <w:proofErr w:type="spellStart"/>
      <w:r w:rsidRPr="003915B0">
        <w:rPr>
          <w:b/>
        </w:rPr>
        <w:t>Димитриос</w:t>
      </w:r>
      <w:proofErr w:type="spellEnd"/>
      <w:r w:rsidRPr="003915B0">
        <w:rPr>
          <w:b/>
        </w:rPr>
        <w:t xml:space="preserve"> </w:t>
      </w:r>
      <w:proofErr w:type="spellStart"/>
      <w:r w:rsidRPr="003915B0">
        <w:rPr>
          <w:b/>
        </w:rPr>
        <w:t>Самарас</w:t>
      </w:r>
      <w:proofErr w:type="spellEnd"/>
    </w:p>
    <w:p w:rsidR="00FD663F" w:rsidRPr="00C51B3C" w:rsidRDefault="00FD663F">
      <w:pPr>
        <w:rPr>
          <w:sz w:val="20"/>
          <w:u w:val="single"/>
        </w:rPr>
      </w:pPr>
    </w:p>
    <w:p w:rsidR="006F01DD" w:rsidRPr="00C51B3C" w:rsidRDefault="006F01DD">
      <w:pPr>
        <w:rPr>
          <w:sz w:val="20"/>
        </w:rPr>
      </w:pPr>
      <w:r w:rsidRPr="00696CB3">
        <w:rPr>
          <w:sz w:val="20"/>
          <w:u w:val="single"/>
        </w:rPr>
        <w:t>Приложение</w:t>
      </w:r>
      <w:r w:rsidRPr="00696CB3">
        <w:rPr>
          <w:sz w:val="20"/>
        </w:rPr>
        <w:t xml:space="preserve">: </w:t>
      </w:r>
      <w:proofErr w:type="spellStart"/>
      <w:r w:rsidRPr="00696CB3">
        <w:rPr>
          <w:sz w:val="20"/>
        </w:rPr>
        <w:t>Биоимпеденсный</w:t>
      </w:r>
      <w:proofErr w:type="spellEnd"/>
      <w:r w:rsidRPr="00696CB3">
        <w:rPr>
          <w:sz w:val="20"/>
        </w:rPr>
        <w:t xml:space="preserve"> анализ</w:t>
      </w:r>
    </w:p>
    <w:sectPr w:rsidR="006F01DD" w:rsidRPr="00C51B3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DF" w:rsidRDefault="006017DF" w:rsidP="00D16048">
      <w:pPr>
        <w:spacing w:after="0" w:line="240" w:lineRule="auto"/>
      </w:pPr>
      <w:r>
        <w:separator/>
      </w:r>
    </w:p>
  </w:endnote>
  <w:endnote w:type="continuationSeparator" w:id="0">
    <w:p w:rsidR="006017DF" w:rsidRDefault="006017DF" w:rsidP="00D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CB3" w:rsidRDefault="00696CB3" w:rsidP="00696CB3">
    <w:pPr>
      <w:pStyle w:val="a8"/>
      <w:jc w:val="center"/>
      <w:rPr>
        <w:sz w:val="18"/>
        <w:lang w:val="en-US"/>
      </w:rPr>
    </w:pPr>
  </w:p>
  <w:p w:rsidR="00D16048" w:rsidRPr="00696CB3" w:rsidRDefault="00D16048" w:rsidP="00696CB3">
    <w:pPr>
      <w:pStyle w:val="a8"/>
      <w:jc w:val="center"/>
      <w:rPr>
        <w:sz w:val="18"/>
      </w:rPr>
    </w:pPr>
    <w:r w:rsidRPr="00696CB3">
      <w:rPr>
        <w:sz w:val="18"/>
      </w:rPr>
      <w:t xml:space="preserve">Ул. </w:t>
    </w:r>
    <w:proofErr w:type="spellStart"/>
    <w:r w:rsidRPr="00696CB3">
      <w:rPr>
        <w:sz w:val="18"/>
      </w:rPr>
      <w:t>Бо</w:t>
    </w:r>
    <w:proofErr w:type="spellEnd"/>
    <w:r w:rsidRPr="00696CB3">
      <w:rPr>
        <w:sz w:val="18"/>
      </w:rPr>
      <w:t>-Солей 20</w:t>
    </w:r>
    <w:r w:rsidR="00696CB3" w:rsidRPr="00696CB3">
      <w:rPr>
        <w:sz w:val="18"/>
      </w:rPr>
      <w:t>,        1206,        Женева,        Швейцария,        Телефон: 41(0) 22 839 55 55,        Факс: 41(0)22 839 55 56</w:t>
    </w:r>
  </w:p>
  <w:p w:rsidR="00D16048" w:rsidRPr="00696CB3" w:rsidRDefault="006017DF" w:rsidP="00696CB3">
    <w:pPr>
      <w:pStyle w:val="a8"/>
      <w:jc w:val="center"/>
      <w:rPr>
        <w:sz w:val="18"/>
      </w:rPr>
    </w:pPr>
    <w:hyperlink r:id="rId1" w:history="1">
      <w:r w:rsidR="00696CB3" w:rsidRPr="00696CB3">
        <w:rPr>
          <w:rStyle w:val="a3"/>
          <w:sz w:val="18"/>
          <w:lang w:val="en-US"/>
        </w:rPr>
        <w:t>www</w:t>
      </w:r>
      <w:r w:rsidR="00696CB3" w:rsidRPr="00696CB3">
        <w:rPr>
          <w:rStyle w:val="a3"/>
          <w:sz w:val="18"/>
        </w:rPr>
        <w:t>.</w:t>
      </w:r>
      <w:r w:rsidR="00696CB3" w:rsidRPr="00696CB3">
        <w:rPr>
          <w:rStyle w:val="a3"/>
          <w:sz w:val="18"/>
          <w:lang w:val="en-US"/>
        </w:rPr>
        <w:t>beaulieu</w:t>
      </w:r>
      <w:r w:rsidR="00696CB3" w:rsidRPr="00696CB3">
        <w:rPr>
          <w:rStyle w:val="a3"/>
          <w:sz w:val="18"/>
        </w:rPr>
        <w:t>.</w:t>
      </w:r>
      <w:r w:rsidR="00696CB3" w:rsidRPr="00696CB3">
        <w:rPr>
          <w:rStyle w:val="a3"/>
          <w:sz w:val="18"/>
          <w:lang w:val="en-US"/>
        </w:rPr>
        <w:t>ch</w:t>
      </w:r>
    </w:hyperlink>
    <w:r w:rsidR="00696CB3" w:rsidRPr="00696CB3">
      <w:rPr>
        <w:sz w:val="18"/>
      </w:rPr>
      <w:t xml:space="preserve">           </w:t>
    </w:r>
    <w:hyperlink r:id="rId2" w:history="1">
      <w:r w:rsidR="00696CB3" w:rsidRPr="00696CB3">
        <w:rPr>
          <w:rStyle w:val="a3"/>
          <w:sz w:val="18"/>
          <w:lang w:val="en-US"/>
        </w:rPr>
        <w:t>clinic</w:t>
      </w:r>
      <w:r w:rsidR="00696CB3" w:rsidRPr="00696CB3">
        <w:rPr>
          <w:rStyle w:val="a3"/>
          <w:sz w:val="18"/>
        </w:rPr>
        <w:t>@</w:t>
      </w:r>
      <w:r w:rsidR="00696CB3" w:rsidRPr="00696CB3">
        <w:rPr>
          <w:rStyle w:val="a3"/>
          <w:sz w:val="18"/>
          <w:lang w:val="en-US"/>
        </w:rPr>
        <w:t>beaulieu</w:t>
      </w:r>
      <w:r w:rsidR="00696CB3" w:rsidRPr="00696CB3">
        <w:rPr>
          <w:rStyle w:val="a3"/>
          <w:sz w:val="18"/>
        </w:rPr>
        <w:t>.</w:t>
      </w:r>
      <w:r w:rsidR="00696CB3" w:rsidRPr="00696CB3">
        <w:rPr>
          <w:rStyle w:val="a3"/>
          <w:sz w:val="18"/>
          <w:lang w:val="en-US"/>
        </w:rPr>
        <w:t>ch</w:t>
      </w:r>
    </w:hyperlink>
    <w:r w:rsidR="00696CB3" w:rsidRPr="00696CB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DF" w:rsidRDefault="006017DF" w:rsidP="00D16048">
      <w:pPr>
        <w:spacing w:after="0" w:line="240" w:lineRule="auto"/>
      </w:pPr>
      <w:r>
        <w:separator/>
      </w:r>
    </w:p>
  </w:footnote>
  <w:footnote w:type="continuationSeparator" w:id="0">
    <w:p w:rsidR="006017DF" w:rsidRDefault="006017DF" w:rsidP="00D16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31FF6"/>
    <w:multiLevelType w:val="hybridMultilevel"/>
    <w:tmpl w:val="995E1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78"/>
    <w:rsid w:val="0008198E"/>
    <w:rsid w:val="000F6E46"/>
    <w:rsid w:val="001139C1"/>
    <w:rsid w:val="001B1789"/>
    <w:rsid w:val="0022144F"/>
    <w:rsid w:val="00281555"/>
    <w:rsid w:val="002E75FF"/>
    <w:rsid w:val="002F7C3B"/>
    <w:rsid w:val="00316D52"/>
    <w:rsid w:val="00350B4B"/>
    <w:rsid w:val="00354535"/>
    <w:rsid w:val="003811B1"/>
    <w:rsid w:val="003915B0"/>
    <w:rsid w:val="003B7C06"/>
    <w:rsid w:val="003C75F2"/>
    <w:rsid w:val="003E31D8"/>
    <w:rsid w:val="00474557"/>
    <w:rsid w:val="004D3650"/>
    <w:rsid w:val="00557EC0"/>
    <w:rsid w:val="006017DF"/>
    <w:rsid w:val="00676C4E"/>
    <w:rsid w:val="00690E88"/>
    <w:rsid w:val="00693D3F"/>
    <w:rsid w:val="00696CB3"/>
    <w:rsid w:val="006F01DD"/>
    <w:rsid w:val="006F2FA9"/>
    <w:rsid w:val="007616A6"/>
    <w:rsid w:val="008034A3"/>
    <w:rsid w:val="008A19F5"/>
    <w:rsid w:val="008B2C33"/>
    <w:rsid w:val="008D0568"/>
    <w:rsid w:val="0095594A"/>
    <w:rsid w:val="0097104E"/>
    <w:rsid w:val="00983E9A"/>
    <w:rsid w:val="009B0D08"/>
    <w:rsid w:val="009E6136"/>
    <w:rsid w:val="00A360CC"/>
    <w:rsid w:val="00A76AB1"/>
    <w:rsid w:val="00A970DA"/>
    <w:rsid w:val="00B25837"/>
    <w:rsid w:val="00B53B62"/>
    <w:rsid w:val="00BD39F8"/>
    <w:rsid w:val="00C158D2"/>
    <w:rsid w:val="00C51B3C"/>
    <w:rsid w:val="00C55E49"/>
    <w:rsid w:val="00C92FAF"/>
    <w:rsid w:val="00CB72EC"/>
    <w:rsid w:val="00D16048"/>
    <w:rsid w:val="00D766F5"/>
    <w:rsid w:val="00E423E4"/>
    <w:rsid w:val="00E90BF2"/>
    <w:rsid w:val="00E915A6"/>
    <w:rsid w:val="00E951E9"/>
    <w:rsid w:val="00EA50F2"/>
    <w:rsid w:val="00EC0A78"/>
    <w:rsid w:val="00EE0477"/>
    <w:rsid w:val="00F25DD7"/>
    <w:rsid w:val="00F713CE"/>
    <w:rsid w:val="00FC122C"/>
    <w:rsid w:val="00FC5208"/>
    <w:rsid w:val="00F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5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01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048"/>
  </w:style>
  <w:style w:type="paragraph" w:styleId="a8">
    <w:name w:val="footer"/>
    <w:basedOn w:val="a"/>
    <w:link w:val="a9"/>
    <w:uiPriority w:val="99"/>
    <w:unhideWhenUsed/>
    <w:rsid w:val="00D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048"/>
  </w:style>
  <w:style w:type="paragraph" w:styleId="aa">
    <w:name w:val="Balloon Text"/>
    <w:basedOn w:val="a"/>
    <w:link w:val="ab"/>
    <w:uiPriority w:val="99"/>
    <w:semiHidden/>
    <w:unhideWhenUsed/>
    <w:rsid w:val="00D1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04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C1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05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B1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F01D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6048"/>
  </w:style>
  <w:style w:type="paragraph" w:styleId="a8">
    <w:name w:val="footer"/>
    <w:basedOn w:val="a"/>
    <w:link w:val="a9"/>
    <w:uiPriority w:val="99"/>
    <w:unhideWhenUsed/>
    <w:rsid w:val="00D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6048"/>
  </w:style>
  <w:style w:type="paragraph" w:styleId="aa">
    <w:name w:val="Balloon Text"/>
    <w:basedOn w:val="a"/>
    <w:link w:val="ab"/>
    <w:uiPriority w:val="99"/>
    <w:semiHidden/>
    <w:unhideWhenUsed/>
    <w:rsid w:val="00D1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6048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FC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itrios.samaras@hin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inic@beaulieu.ch" TargetMode="External"/><Relationship Id="rId1" Type="http://schemas.openxmlformats.org/officeDocument/2006/relationships/hyperlink" Target="http://www.beaulieu.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</dc:creator>
  <cp:keywords/>
  <dc:description/>
  <cp:lastModifiedBy>Андрей В. Тишин</cp:lastModifiedBy>
  <cp:revision>2</cp:revision>
  <dcterms:created xsi:type="dcterms:W3CDTF">2016-02-26T07:31:00Z</dcterms:created>
  <dcterms:modified xsi:type="dcterms:W3CDTF">2016-02-26T07:31:00Z</dcterms:modified>
</cp:coreProperties>
</file>