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DE" w:rsidRDefault="00216D83">
      <w:r>
        <w:t xml:space="preserve">Почва только отошла от снега и готовится впитывать в себя первые лучики весеннего тепла, а у многих садоводов на столах в это время появляется свежая зелень, и не приобретённая </w:t>
      </w:r>
      <w:proofErr w:type="spellStart"/>
      <w:r>
        <w:t>ина</w:t>
      </w:r>
      <w:proofErr w:type="spellEnd"/>
      <w:r>
        <w:t xml:space="preserve"> рынке, а выращенная собственными силами. Спросите, как это возможно? Ответ </w:t>
      </w:r>
      <w:proofErr w:type="gramStart"/>
      <w:r>
        <w:t>прост-они</w:t>
      </w:r>
      <w:proofErr w:type="gramEnd"/>
      <w:r>
        <w:t xml:space="preserve"> использовали для её выращивания высокие грядки для ранней зелени.</w:t>
      </w:r>
    </w:p>
    <w:p w:rsidR="00216D83" w:rsidRDefault="00216D83">
      <w:r>
        <w:t>Как устроены высокие грядки?</w:t>
      </w:r>
    </w:p>
    <w:p w:rsidR="00216D83" w:rsidRDefault="00216D83">
      <w:r>
        <w:t>Грядка подобного типа состоит из деревянных брусков, которые  ставятся на холмики из земли, поэтому растения вызревают в верхних слоях почвы. Это позволяет высаживать растения значительно раньше, ведь верхний слой грунта прогревается гораздо быстрее. Такая технология позволяет получить первые урожаи, когда остальные садоводы ещё только сеют семена, кроме того, использование высоких грядок делает возможным  получение 2-3 урожаев в год даже в условиях не самых оптимальных почв Москвы и ближайшего Подмосковья.</w:t>
      </w:r>
      <w:r w:rsidR="00F53202">
        <w:t xml:space="preserve"> Лучше всего на таких грядках будут расти зелёный лук, салат латук, редис, огурцы и некоторые другие </w:t>
      </w:r>
      <w:proofErr w:type="spellStart"/>
      <w:r w:rsidR="00F53202">
        <w:t>выды</w:t>
      </w:r>
      <w:proofErr w:type="spellEnd"/>
      <w:r w:rsidR="00F53202">
        <w:t xml:space="preserve"> овощей, которые не отличаются повышенной капризностью и не требуют особенного ухода.</w:t>
      </w:r>
      <w:bookmarkStart w:id="0" w:name="_GoBack"/>
      <w:bookmarkEnd w:id="0"/>
    </w:p>
    <w:p w:rsidR="00216D83" w:rsidRDefault="00216D83">
      <w:r>
        <w:t>Чем ещё хороши высокие грядки.</w:t>
      </w:r>
    </w:p>
    <w:p w:rsidR="00216D83" w:rsidRDefault="00216D83">
      <w:r>
        <w:t>Расположение посадок надёжно защищает их от норных грызунов, которые любят подгрызать корни. В случае с высокими грядками норные грызуны просто не достанут до корней, расположенных значительно выше их традиционного уровня.  Такая грядка очень проста в эксплуатации: за ней удобно ухаживать, а, в случае необходимости грядку данного типа можно без труда демонтировать или перенести в другое место. При использовании технологии мульчирования такая конструкция позволяет значительно сократить количество сорняков, что также будет очень удобно и позволит</w:t>
      </w:r>
      <w:r w:rsidR="00F53202">
        <w:t xml:space="preserve">ь сэкономить Ваше время и нервы при уходе за приусадебным участком. </w:t>
      </w:r>
    </w:p>
    <w:sectPr w:rsidR="00216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83"/>
    <w:rsid w:val="00216D83"/>
    <w:rsid w:val="008808DE"/>
    <w:rsid w:val="00F53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1470</Characters>
  <Application>Microsoft Office Word</Application>
  <DocSecurity>0</DocSecurity>
  <Lines>22</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2016-03-15T10:33:00Z</dcterms:created>
  <dcterms:modified xsi:type="dcterms:W3CDTF">2016-03-15T10:45:00Z</dcterms:modified>
</cp:coreProperties>
</file>