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7A" w:rsidRDefault="00AA677A">
      <w:r w:rsidRPr="008031F1">
        <w:rPr>
          <w:b/>
          <w:sz w:val="28"/>
          <w:szCs w:val="28"/>
        </w:rPr>
        <w:t>Установщики пластиковых окон. Городской рейтинг Челябинска</w:t>
      </w:r>
      <w:r>
        <w:t xml:space="preserve"> </w:t>
      </w:r>
    </w:p>
    <w:p w:rsidR="00EB4186" w:rsidRDefault="007921B2">
      <w:r w:rsidRPr="007921B2">
        <w:rPr>
          <w:b/>
        </w:rPr>
        <w:t>ИЗОБРАЖЕНИЕ</w:t>
      </w:r>
      <w:proofErr w:type="gramStart"/>
      <w:r w:rsidRPr="007921B2">
        <w:rPr>
          <w:b/>
        </w:rPr>
        <w:t>1</w:t>
      </w:r>
      <w:proofErr w:type="gramEnd"/>
      <w:r>
        <w:t xml:space="preserve">   </w:t>
      </w:r>
      <w:r w:rsidR="004154C4">
        <w:t>Многочисленн</w:t>
      </w:r>
      <w:r w:rsidR="00AA677A">
        <w:t>ые фирмы</w:t>
      </w:r>
      <w:r w:rsidR="00EB4186">
        <w:t xml:space="preserve">, занимающиеся монтажом пластиковых конструкций </w:t>
      </w:r>
      <w:r w:rsidR="004154C4">
        <w:t xml:space="preserve">в Челябинске, </w:t>
      </w:r>
      <w:r w:rsidR="00EB4186">
        <w:t xml:space="preserve">давно </w:t>
      </w:r>
      <w:r w:rsidR="00AA677A">
        <w:t>завоевали любовь, почёт и</w:t>
      </w:r>
      <w:r w:rsidR="00EB4186">
        <w:t xml:space="preserve"> уважение </w:t>
      </w:r>
      <w:r w:rsidR="004154C4">
        <w:t xml:space="preserve">своих клиентов. </w:t>
      </w:r>
      <w:r w:rsidR="00EB4186">
        <w:t xml:space="preserve">Всегда готовы оставить на сайте </w:t>
      </w:r>
      <w:r w:rsidR="00AA677A">
        <w:t>предприятия</w:t>
      </w:r>
      <w:r w:rsidR="00EB4186">
        <w:t xml:space="preserve"> добрые слова об отличной работе бригады монтажников благодарные покупатели. Но иногда, чит</w:t>
      </w:r>
      <w:r w:rsidR="00AA677A">
        <w:t>ая эти опусы, хочется смеяться либо</w:t>
      </w:r>
      <w:r w:rsidR="00EB4186">
        <w:t xml:space="preserve"> плакать</w:t>
      </w:r>
      <w:r w:rsidR="00AA677A">
        <w:t>, иногда</w:t>
      </w:r>
      <w:r w:rsidR="00EB4186">
        <w:t xml:space="preserve"> </w:t>
      </w:r>
      <w:r w:rsidR="00AA677A">
        <w:t xml:space="preserve">делать это </w:t>
      </w:r>
      <w:r w:rsidR="00EB4186">
        <w:t>одновременно.</w:t>
      </w:r>
    </w:p>
    <w:p w:rsidR="008031F1" w:rsidRPr="00AA677A" w:rsidRDefault="004154C4">
      <w:pPr>
        <w:rPr>
          <w:b/>
          <w:sz w:val="28"/>
          <w:szCs w:val="28"/>
        </w:rPr>
      </w:pPr>
      <w:r>
        <w:t>Отзывы, оставленные на строительных форумах о непревзойдённом качестве отдельных прои</w:t>
      </w:r>
      <w:r w:rsidR="00AA677A">
        <w:t>зводителей оконных конструкций,</w:t>
      </w:r>
      <w:r>
        <w:t xml:space="preserve"> пот</w:t>
      </w:r>
      <w:r w:rsidR="00AA677A">
        <w:t>рясающем мастерстве монтажников</w:t>
      </w:r>
      <w:r>
        <w:t xml:space="preserve"> пластиковых окон, просто потрясают воображение обычного человека.</w:t>
      </w:r>
      <w:r w:rsidR="00EB4186">
        <w:t xml:space="preserve"> </w:t>
      </w:r>
      <w:r w:rsidR="00AA677A">
        <w:t>Высокий слог,</w:t>
      </w:r>
      <w:r>
        <w:t xml:space="preserve"> отточенное мастерство пера выдают тонкую поэтическую душу простых работников металлургичес</w:t>
      </w:r>
      <w:r w:rsidR="008031F1">
        <w:t>кого</w:t>
      </w:r>
      <w:r w:rsidR="008031F1" w:rsidRPr="008031F1">
        <w:t xml:space="preserve"> </w:t>
      </w:r>
      <w:r>
        <w:t>завода или пятидесятилетних домохозяек</w:t>
      </w:r>
      <w:r w:rsidR="0021344B">
        <w:t>, оставивших слова на странице сайта</w:t>
      </w:r>
      <w:r>
        <w:t xml:space="preserve">, способные вызвать слёзы умиления даже у редакторов </w:t>
      </w:r>
      <w:r>
        <w:rPr>
          <w:lang w:val="en-US"/>
        </w:rPr>
        <w:t>Comedy</w:t>
      </w:r>
      <w:r w:rsidRPr="004154C4">
        <w:t xml:space="preserve"> </w:t>
      </w:r>
      <w:r>
        <w:rPr>
          <w:lang w:val="en-US"/>
        </w:rPr>
        <w:t>Club</w:t>
      </w:r>
      <w:r w:rsidR="008031F1">
        <w:t>.</w:t>
      </w:r>
    </w:p>
    <w:p w:rsidR="00AA04AE" w:rsidRDefault="00EB4186">
      <w:r>
        <w:t xml:space="preserve">Всем понятно, что такие перлы не </w:t>
      </w:r>
      <w:r w:rsidR="00AA04AE">
        <w:t>с</w:t>
      </w:r>
      <w:r>
        <w:t xml:space="preserve">мог </w:t>
      </w:r>
      <w:r w:rsidR="00AA04AE">
        <w:t>бы написать ваш сосед, только</w:t>
      </w:r>
      <w:r>
        <w:t xml:space="preserve"> вчера закончивший</w:t>
      </w:r>
      <w:r w:rsidR="00AA04AE">
        <w:t xml:space="preserve"> годовой ремонт с трёхмесячной </w:t>
      </w:r>
      <w:r w:rsidR="007921B2">
        <w:t>заменой всех</w:t>
      </w:r>
      <w:r w:rsidR="00AA04AE">
        <w:t xml:space="preserve"> окон</w:t>
      </w:r>
      <w:r w:rsidR="00CD5A0C">
        <w:t>ных конструкций</w:t>
      </w:r>
      <w:r w:rsidR="00AA04AE">
        <w:t xml:space="preserve"> в квартире. </w:t>
      </w:r>
      <w:r w:rsidR="007921B2">
        <w:t>В</w:t>
      </w:r>
      <w:r w:rsidR="00AA04AE">
        <w:t>ыражения вашей любимой тёщи, сказанные вслед уходя</w:t>
      </w:r>
      <w:r w:rsidR="00AA677A">
        <w:t>щим мон</w:t>
      </w:r>
      <w:r w:rsidR="00CD5A0C">
        <w:t>тажникам</w:t>
      </w:r>
      <w:r w:rsidR="00AA04AE">
        <w:t xml:space="preserve">, до сих пор заставляют краснеть её дочь. </w:t>
      </w:r>
      <w:r w:rsidR="007921B2">
        <w:t>Д</w:t>
      </w:r>
      <w:r w:rsidR="00AA04AE">
        <w:t>аже ваше хорошее настроение, после окончания процесса уста</w:t>
      </w:r>
      <w:r w:rsidR="00CD5A0C">
        <w:t>новки мастерами пластиковых конструкций</w:t>
      </w:r>
      <w:r w:rsidR="00AA04AE">
        <w:t xml:space="preserve"> в квартире, не </w:t>
      </w:r>
      <w:proofErr w:type="spellStart"/>
      <w:r w:rsidR="00AA04AE">
        <w:t>сподвигло</w:t>
      </w:r>
      <w:proofErr w:type="spellEnd"/>
      <w:r w:rsidR="00AA04AE">
        <w:t xml:space="preserve"> вас тут же </w:t>
      </w:r>
      <w:proofErr w:type="gramStart"/>
      <w:r w:rsidR="00AA04AE">
        <w:t>накропать</w:t>
      </w:r>
      <w:proofErr w:type="gramEnd"/>
      <w:r w:rsidR="00AA04AE">
        <w:t xml:space="preserve"> на сайте слёзно-восхищённое письмо о работе замечательной компании.</w:t>
      </w:r>
    </w:p>
    <w:p w:rsidR="00EB4186" w:rsidRPr="00AA04AE" w:rsidRDefault="00AA04AE">
      <w:r>
        <w:t>Почему же всё больше появляется отзывов о хорошей работе отдельных фирм, мягко говоря, не совсем отражающих реальное положение вещей на рынке услуг по монтажу оконных конструкций</w:t>
      </w:r>
      <w:r w:rsidRPr="00AA04AE">
        <w:t>?</w:t>
      </w:r>
    </w:p>
    <w:p w:rsidR="008031F1" w:rsidRDefault="008031F1">
      <w:r>
        <w:t xml:space="preserve">Как же простому человеку можно разобраться в истинном положении вещей на рынке </w:t>
      </w:r>
      <w:r w:rsidR="00AA677A">
        <w:t xml:space="preserve">монтажа </w:t>
      </w:r>
      <w:r>
        <w:t>пластиковых окон</w:t>
      </w:r>
      <w:r w:rsidRPr="008031F1">
        <w:t xml:space="preserve">? </w:t>
      </w:r>
      <w:r>
        <w:t>Как найти надёжного установщика оконных конструкций</w:t>
      </w:r>
      <w:r w:rsidRPr="008031F1">
        <w:t>?</w:t>
      </w:r>
      <w:r>
        <w:t xml:space="preserve"> К</w:t>
      </w:r>
      <w:r w:rsidR="007921B2">
        <w:t>ак понять,</w:t>
      </w:r>
      <w:r>
        <w:t xml:space="preserve"> предотвратить обман покупателя нечистоплотными на руку дельцами</w:t>
      </w:r>
      <w:r w:rsidRPr="008031F1">
        <w:t>?</w:t>
      </w:r>
    </w:p>
    <w:p w:rsidR="008031F1" w:rsidRDefault="007921B2">
      <w:r>
        <w:t>Ответы на многие</w:t>
      </w:r>
      <w:r w:rsidR="008031F1">
        <w:t xml:space="preserve"> вопросы даёт</w:t>
      </w:r>
      <w:r>
        <w:t>,</w:t>
      </w:r>
      <w:r w:rsidR="008031F1">
        <w:t xml:space="preserve"> составленный по уникальным отзывам покупателей</w:t>
      </w:r>
      <w:r>
        <w:t>,</w:t>
      </w:r>
      <w:r w:rsidR="00CD5A0C">
        <w:t xml:space="preserve"> список лучших</w:t>
      </w:r>
      <w:r w:rsidR="008031F1">
        <w:t xml:space="preserve"> </w:t>
      </w:r>
      <w:r w:rsidR="00CD5A0C">
        <w:t>монтажников</w:t>
      </w:r>
      <w:r w:rsidR="00D21964">
        <w:t xml:space="preserve"> </w:t>
      </w:r>
      <w:r w:rsidR="0021344B">
        <w:t xml:space="preserve">оконных </w:t>
      </w:r>
      <w:r w:rsidR="00AA677A">
        <w:t>предприятий</w:t>
      </w:r>
      <w:r w:rsidR="008031F1">
        <w:t xml:space="preserve"> Челябинска.</w:t>
      </w:r>
    </w:p>
    <w:p w:rsidR="0021344B" w:rsidRPr="00D21964" w:rsidRDefault="0021344B">
      <w:pPr>
        <w:rPr>
          <w:b/>
          <w:sz w:val="28"/>
          <w:szCs w:val="28"/>
        </w:rPr>
      </w:pPr>
      <w:r w:rsidRPr="00D21964">
        <w:rPr>
          <w:b/>
          <w:sz w:val="28"/>
          <w:szCs w:val="28"/>
        </w:rPr>
        <w:t>Рейтинг установщиков пластиковых окон Челябинска</w:t>
      </w:r>
    </w:p>
    <w:p w:rsidR="0021344B" w:rsidRDefault="007921B2">
      <w:r w:rsidRPr="007921B2">
        <w:rPr>
          <w:b/>
        </w:rPr>
        <w:t>ИЗОБРАЖЕНИЕ2</w:t>
      </w:r>
      <w:proofErr w:type="gramStart"/>
      <w:r w:rsidRPr="007921B2">
        <w:rPr>
          <w:b/>
        </w:rPr>
        <w:t xml:space="preserve"> </w:t>
      </w:r>
      <w:r>
        <w:t xml:space="preserve">  </w:t>
      </w:r>
      <w:r w:rsidR="0021344B">
        <w:t>П</w:t>
      </w:r>
      <w:proofErr w:type="gramEnd"/>
      <w:r w:rsidR="0021344B">
        <w:t xml:space="preserve">ользуясь известными форумами </w:t>
      </w:r>
      <w:r>
        <w:t>интернета,</w:t>
      </w:r>
      <w:r w:rsidR="0021344B">
        <w:t xml:space="preserve"> собственными сведениями</w:t>
      </w:r>
      <w:r w:rsidR="00AA677A">
        <w:t xml:space="preserve"> о различных предприятиях</w:t>
      </w:r>
      <w:r w:rsidR="0021344B">
        <w:t xml:space="preserve"> города Челябинска, нами </w:t>
      </w:r>
      <w:r w:rsidR="00CD5A0C">
        <w:t>был составлен список лучших</w:t>
      </w:r>
      <w:r w:rsidR="00AA677A">
        <w:t xml:space="preserve"> установщиков пластиковых конструкций</w:t>
      </w:r>
      <w:r w:rsidR="0021344B">
        <w:t xml:space="preserve">. Не претендуя </w:t>
      </w:r>
      <w:r>
        <w:t>на уникальность</w:t>
      </w:r>
      <w:r w:rsidR="0021344B">
        <w:t xml:space="preserve"> исходных данных, </w:t>
      </w:r>
      <w:r>
        <w:t xml:space="preserve">независимое мнение </w:t>
      </w:r>
      <w:r w:rsidR="0021344B">
        <w:t>экспертов должно помочь читателям совершить правильный выбор.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1344B" w:rsidTr="0021344B">
        <w:tc>
          <w:tcPr>
            <w:tcW w:w="1914" w:type="dxa"/>
          </w:tcPr>
          <w:p w:rsidR="0021344B" w:rsidRDefault="00E9551A">
            <w:r>
              <w:t>Компания</w:t>
            </w:r>
          </w:p>
        </w:tc>
        <w:tc>
          <w:tcPr>
            <w:tcW w:w="1914" w:type="dxa"/>
          </w:tcPr>
          <w:p w:rsidR="0021344B" w:rsidRDefault="00E9551A">
            <w:r>
              <w:t>Отрицательных отзывов</w:t>
            </w:r>
          </w:p>
        </w:tc>
        <w:tc>
          <w:tcPr>
            <w:tcW w:w="1914" w:type="dxa"/>
          </w:tcPr>
          <w:p w:rsidR="0021344B" w:rsidRDefault="00E9551A">
            <w:r>
              <w:t>Положительных</w:t>
            </w:r>
          </w:p>
        </w:tc>
        <w:tc>
          <w:tcPr>
            <w:tcW w:w="1914" w:type="dxa"/>
          </w:tcPr>
          <w:p w:rsidR="0021344B" w:rsidRDefault="00E9551A">
            <w:r>
              <w:t>Нейтральных</w:t>
            </w:r>
          </w:p>
        </w:tc>
        <w:tc>
          <w:tcPr>
            <w:tcW w:w="1915" w:type="dxa"/>
          </w:tcPr>
          <w:p w:rsidR="0021344B" w:rsidRDefault="00E9551A">
            <w:r>
              <w:t>Рейтинг</w:t>
            </w:r>
          </w:p>
        </w:tc>
      </w:tr>
      <w:tr w:rsidR="0021344B" w:rsidTr="0021344B">
        <w:tc>
          <w:tcPr>
            <w:tcW w:w="1914" w:type="dxa"/>
          </w:tcPr>
          <w:p w:rsidR="0021344B" w:rsidRDefault="00E9551A">
            <w:r>
              <w:t>Окна Выгодно</w:t>
            </w:r>
          </w:p>
        </w:tc>
        <w:tc>
          <w:tcPr>
            <w:tcW w:w="1914" w:type="dxa"/>
          </w:tcPr>
          <w:p w:rsidR="0021344B" w:rsidRDefault="00AF4E23">
            <w:r>
              <w:t>5</w:t>
            </w:r>
          </w:p>
        </w:tc>
        <w:tc>
          <w:tcPr>
            <w:tcW w:w="1914" w:type="dxa"/>
          </w:tcPr>
          <w:p w:rsidR="0021344B" w:rsidRDefault="00AF4E23">
            <w:r>
              <w:t>4</w:t>
            </w:r>
          </w:p>
        </w:tc>
        <w:tc>
          <w:tcPr>
            <w:tcW w:w="1914" w:type="dxa"/>
          </w:tcPr>
          <w:p w:rsidR="0021344B" w:rsidRDefault="00AF4E23">
            <w:r>
              <w:t>1</w:t>
            </w:r>
          </w:p>
        </w:tc>
        <w:tc>
          <w:tcPr>
            <w:tcW w:w="1915" w:type="dxa"/>
          </w:tcPr>
          <w:p w:rsidR="0021344B" w:rsidRDefault="00AF4E23">
            <w:r>
              <w:t>-1</w:t>
            </w:r>
          </w:p>
        </w:tc>
      </w:tr>
      <w:tr w:rsidR="0021344B" w:rsidTr="0021344B">
        <w:tc>
          <w:tcPr>
            <w:tcW w:w="1914" w:type="dxa"/>
          </w:tcPr>
          <w:p w:rsidR="0021344B" w:rsidRDefault="00E9551A">
            <w:r>
              <w:t>Центр Окон</w:t>
            </w:r>
          </w:p>
        </w:tc>
        <w:tc>
          <w:tcPr>
            <w:tcW w:w="1914" w:type="dxa"/>
          </w:tcPr>
          <w:p w:rsidR="0021344B" w:rsidRDefault="00A81C35">
            <w:r>
              <w:t>3</w:t>
            </w:r>
          </w:p>
        </w:tc>
        <w:tc>
          <w:tcPr>
            <w:tcW w:w="1914" w:type="dxa"/>
          </w:tcPr>
          <w:p w:rsidR="0021344B" w:rsidRDefault="00E9551A">
            <w:r>
              <w:t>1</w:t>
            </w:r>
          </w:p>
        </w:tc>
        <w:tc>
          <w:tcPr>
            <w:tcW w:w="1914" w:type="dxa"/>
          </w:tcPr>
          <w:p w:rsidR="0021344B" w:rsidRDefault="0021344B"/>
        </w:tc>
        <w:tc>
          <w:tcPr>
            <w:tcW w:w="1915" w:type="dxa"/>
          </w:tcPr>
          <w:p w:rsidR="0021344B" w:rsidRDefault="00AF4E23">
            <w:r>
              <w:t>-2</w:t>
            </w:r>
          </w:p>
        </w:tc>
      </w:tr>
      <w:tr w:rsidR="0021344B" w:rsidTr="0021344B">
        <w:tc>
          <w:tcPr>
            <w:tcW w:w="1914" w:type="dxa"/>
          </w:tcPr>
          <w:p w:rsidR="0021344B" w:rsidRDefault="00E9551A">
            <w:r>
              <w:t>Аксиома</w:t>
            </w:r>
          </w:p>
        </w:tc>
        <w:tc>
          <w:tcPr>
            <w:tcW w:w="1914" w:type="dxa"/>
          </w:tcPr>
          <w:p w:rsidR="0021344B" w:rsidRDefault="0021344B"/>
        </w:tc>
        <w:tc>
          <w:tcPr>
            <w:tcW w:w="1914" w:type="dxa"/>
          </w:tcPr>
          <w:p w:rsidR="0021344B" w:rsidRDefault="00826F82">
            <w:r>
              <w:t>4</w:t>
            </w:r>
          </w:p>
        </w:tc>
        <w:tc>
          <w:tcPr>
            <w:tcW w:w="1914" w:type="dxa"/>
          </w:tcPr>
          <w:p w:rsidR="0021344B" w:rsidRDefault="00AF4E23">
            <w:r>
              <w:t>2</w:t>
            </w:r>
          </w:p>
        </w:tc>
        <w:tc>
          <w:tcPr>
            <w:tcW w:w="1915" w:type="dxa"/>
          </w:tcPr>
          <w:p w:rsidR="0021344B" w:rsidRDefault="00826F82">
            <w:r>
              <w:t>5</w:t>
            </w:r>
          </w:p>
        </w:tc>
      </w:tr>
      <w:tr w:rsidR="0021344B" w:rsidTr="0021344B">
        <w:tc>
          <w:tcPr>
            <w:tcW w:w="1914" w:type="dxa"/>
          </w:tcPr>
          <w:p w:rsidR="0021344B" w:rsidRDefault="00E9551A">
            <w:proofErr w:type="spellStart"/>
            <w:r>
              <w:t>Алькор</w:t>
            </w:r>
            <w:proofErr w:type="spellEnd"/>
          </w:p>
        </w:tc>
        <w:tc>
          <w:tcPr>
            <w:tcW w:w="1914" w:type="dxa"/>
          </w:tcPr>
          <w:p w:rsidR="0021344B" w:rsidRDefault="00D21964">
            <w:r>
              <w:t>2</w:t>
            </w:r>
          </w:p>
        </w:tc>
        <w:tc>
          <w:tcPr>
            <w:tcW w:w="1914" w:type="dxa"/>
          </w:tcPr>
          <w:p w:rsidR="0021344B" w:rsidRDefault="00D21964">
            <w:r>
              <w:t>1</w:t>
            </w:r>
          </w:p>
        </w:tc>
        <w:tc>
          <w:tcPr>
            <w:tcW w:w="1914" w:type="dxa"/>
          </w:tcPr>
          <w:p w:rsidR="0021344B" w:rsidRDefault="00E9551A">
            <w:r>
              <w:t>1</w:t>
            </w:r>
          </w:p>
        </w:tc>
        <w:tc>
          <w:tcPr>
            <w:tcW w:w="1915" w:type="dxa"/>
          </w:tcPr>
          <w:p w:rsidR="0021344B" w:rsidRDefault="00826F82">
            <w:r>
              <w:t>1</w:t>
            </w:r>
          </w:p>
        </w:tc>
      </w:tr>
      <w:tr w:rsidR="0021344B" w:rsidTr="0021344B">
        <w:tc>
          <w:tcPr>
            <w:tcW w:w="1914" w:type="dxa"/>
          </w:tcPr>
          <w:p w:rsidR="0021344B" w:rsidRDefault="004B65D8">
            <w:r>
              <w:t>Мастер окон</w:t>
            </w:r>
          </w:p>
        </w:tc>
        <w:tc>
          <w:tcPr>
            <w:tcW w:w="1914" w:type="dxa"/>
          </w:tcPr>
          <w:p w:rsidR="0021344B" w:rsidRDefault="0021344B"/>
        </w:tc>
        <w:tc>
          <w:tcPr>
            <w:tcW w:w="1914" w:type="dxa"/>
          </w:tcPr>
          <w:p w:rsidR="0021344B" w:rsidRDefault="004B65D8">
            <w:r>
              <w:t>1</w:t>
            </w:r>
          </w:p>
        </w:tc>
        <w:tc>
          <w:tcPr>
            <w:tcW w:w="1914" w:type="dxa"/>
          </w:tcPr>
          <w:p w:rsidR="0021344B" w:rsidRDefault="0021344B"/>
        </w:tc>
        <w:tc>
          <w:tcPr>
            <w:tcW w:w="1915" w:type="dxa"/>
          </w:tcPr>
          <w:p w:rsidR="0021344B" w:rsidRDefault="00AF4E23">
            <w:r>
              <w:t>1</w:t>
            </w:r>
          </w:p>
        </w:tc>
      </w:tr>
      <w:tr w:rsidR="0021344B" w:rsidTr="0021344B">
        <w:tc>
          <w:tcPr>
            <w:tcW w:w="1914" w:type="dxa"/>
          </w:tcPr>
          <w:p w:rsidR="0021344B" w:rsidRDefault="004B65D8">
            <w:r>
              <w:t>Фаворит</w:t>
            </w:r>
          </w:p>
        </w:tc>
        <w:tc>
          <w:tcPr>
            <w:tcW w:w="1914" w:type="dxa"/>
          </w:tcPr>
          <w:p w:rsidR="0021344B" w:rsidRDefault="0021344B"/>
        </w:tc>
        <w:tc>
          <w:tcPr>
            <w:tcW w:w="1914" w:type="dxa"/>
          </w:tcPr>
          <w:p w:rsidR="0021344B" w:rsidRDefault="004B65D8">
            <w:r>
              <w:t>3</w:t>
            </w:r>
          </w:p>
        </w:tc>
        <w:tc>
          <w:tcPr>
            <w:tcW w:w="1914" w:type="dxa"/>
          </w:tcPr>
          <w:p w:rsidR="0021344B" w:rsidRDefault="00AF4E23">
            <w:r>
              <w:t>1</w:t>
            </w:r>
          </w:p>
        </w:tc>
        <w:tc>
          <w:tcPr>
            <w:tcW w:w="1915" w:type="dxa"/>
          </w:tcPr>
          <w:p w:rsidR="0021344B" w:rsidRDefault="00AF4E23">
            <w:r>
              <w:t>4</w:t>
            </w:r>
          </w:p>
        </w:tc>
      </w:tr>
      <w:tr w:rsidR="0021344B" w:rsidTr="0021344B">
        <w:tc>
          <w:tcPr>
            <w:tcW w:w="1914" w:type="dxa"/>
          </w:tcPr>
          <w:p w:rsidR="0021344B" w:rsidRDefault="004B65D8">
            <w:proofErr w:type="spellStart"/>
            <w:r>
              <w:t>УралПласт</w:t>
            </w:r>
            <w:proofErr w:type="spellEnd"/>
          </w:p>
        </w:tc>
        <w:tc>
          <w:tcPr>
            <w:tcW w:w="1914" w:type="dxa"/>
          </w:tcPr>
          <w:p w:rsidR="0021344B" w:rsidRDefault="0021344B"/>
        </w:tc>
        <w:tc>
          <w:tcPr>
            <w:tcW w:w="1914" w:type="dxa"/>
          </w:tcPr>
          <w:p w:rsidR="0021344B" w:rsidRDefault="004B65D8">
            <w:r>
              <w:t>2</w:t>
            </w:r>
          </w:p>
        </w:tc>
        <w:tc>
          <w:tcPr>
            <w:tcW w:w="1914" w:type="dxa"/>
          </w:tcPr>
          <w:p w:rsidR="0021344B" w:rsidRDefault="0021344B"/>
        </w:tc>
        <w:tc>
          <w:tcPr>
            <w:tcW w:w="1915" w:type="dxa"/>
          </w:tcPr>
          <w:p w:rsidR="0021344B" w:rsidRDefault="00AF4E23">
            <w:r>
              <w:t>2</w:t>
            </w:r>
          </w:p>
        </w:tc>
      </w:tr>
    </w:tbl>
    <w:p w:rsidR="0021344B" w:rsidRDefault="0021344B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F4E23" w:rsidTr="00AF4E23">
        <w:tc>
          <w:tcPr>
            <w:tcW w:w="1914" w:type="dxa"/>
          </w:tcPr>
          <w:p w:rsidR="00AF4E23" w:rsidRDefault="00AF4E23">
            <w:r>
              <w:lastRenderedPageBreak/>
              <w:t>Окси</w:t>
            </w:r>
          </w:p>
        </w:tc>
        <w:tc>
          <w:tcPr>
            <w:tcW w:w="1914" w:type="dxa"/>
          </w:tcPr>
          <w:p w:rsidR="00AF4E23" w:rsidRDefault="00AF4E23"/>
        </w:tc>
        <w:tc>
          <w:tcPr>
            <w:tcW w:w="1914" w:type="dxa"/>
          </w:tcPr>
          <w:p w:rsidR="00AF4E23" w:rsidRDefault="00AF4E23">
            <w:r>
              <w:t>2</w:t>
            </w:r>
          </w:p>
        </w:tc>
        <w:tc>
          <w:tcPr>
            <w:tcW w:w="1914" w:type="dxa"/>
          </w:tcPr>
          <w:p w:rsidR="00AF4E23" w:rsidRDefault="00AF4E23">
            <w:r>
              <w:t>1</w:t>
            </w:r>
          </w:p>
        </w:tc>
        <w:tc>
          <w:tcPr>
            <w:tcW w:w="1915" w:type="dxa"/>
          </w:tcPr>
          <w:p w:rsidR="00AF4E23" w:rsidRDefault="00D21964">
            <w:r>
              <w:t>2</w:t>
            </w:r>
          </w:p>
        </w:tc>
      </w:tr>
      <w:tr w:rsidR="00AF4E23" w:rsidTr="00AF4E23">
        <w:tc>
          <w:tcPr>
            <w:tcW w:w="1914" w:type="dxa"/>
          </w:tcPr>
          <w:p w:rsidR="00AF4E23" w:rsidRDefault="00AF4E23">
            <w:r>
              <w:t>Русские окна</w:t>
            </w:r>
          </w:p>
        </w:tc>
        <w:tc>
          <w:tcPr>
            <w:tcW w:w="1914" w:type="dxa"/>
          </w:tcPr>
          <w:p w:rsidR="00AF4E23" w:rsidRDefault="00AF4E23"/>
        </w:tc>
        <w:tc>
          <w:tcPr>
            <w:tcW w:w="1914" w:type="dxa"/>
          </w:tcPr>
          <w:p w:rsidR="00AF4E23" w:rsidRDefault="00AF4E23">
            <w:r>
              <w:t>1</w:t>
            </w:r>
          </w:p>
        </w:tc>
        <w:tc>
          <w:tcPr>
            <w:tcW w:w="1914" w:type="dxa"/>
          </w:tcPr>
          <w:p w:rsidR="00AF4E23" w:rsidRDefault="00AF4E23"/>
        </w:tc>
        <w:tc>
          <w:tcPr>
            <w:tcW w:w="1915" w:type="dxa"/>
          </w:tcPr>
          <w:p w:rsidR="00AF4E23" w:rsidRDefault="00AF4E23">
            <w:r>
              <w:t>1</w:t>
            </w:r>
          </w:p>
        </w:tc>
      </w:tr>
      <w:tr w:rsidR="00AF4E23" w:rsidTr="00AF4E23">
        <w:tc>
          <w:tcPr>
            <w:tcW w:w="1914" w:type="dxa"/>
          </w:tcPr>
          <w:p w:rsidR="00AF4E23" w:rsidRDefault="00AF4E23">
            <w:r>
              <w:t>Строительный картель</w:t>
            </w:r>
          </w:p>
        </w:tc>
        <w:tc>
          <w:tcPr>
            <w:tcW w:w="1914" w:type="dxa"/>
          </w:tcPr>
          <w:p w:rsidR="00AF4E23" w:rsidRDefault="00AF4E23"/>
        </w:tc>
        <w:tc>
          <w:tcPr>
            <w:tcW w:w="1914" w:type="dxa"/>
          </w:tcPr>
          <w:p w:rsidR="00AF4E23" w:rsidRDefault="00AF4E23">
            <w:r>
              <w:t>2</w:t>
            </w:r>
          </w:p>
        </w:tc>
        <w:tc>
          <w:tcPr>
            <w:tcW w:w="1914" w:type="dxa"/>
          </w:tcPr>
          <w:p w:rsidR="00AF4E23" w:rsidRDefault="00AF4E23">
            <w:r>
              <w:t>1</w:t>
            </w:r>
          </w:p>
        </w:tc>
        <w:tc>
          <w:tcPr>
            <w:tcW w:w="1915" w:type="dxa"/>
          </w:tcPr>
          <w:p w:rsidR="00AF4E23" w:rsidRDefault="00D21964">
            <w:r>
              <w:t>2</w:t>
            </w:r>
          </w:p>
        </w:tc>
      </w:tr>
      <w:tr w:rsidR="00AF4E23" w:rsidTr="00AF4E23">
        <w:tc>
          <w:tcPr>
            <w:tcW w:w="1914" w:type="dxa"/>
          </w:tcPr>
          <w:p w:rsidR="00AF4E23" w:rsidRDefault="00AF4E23">
            <w:r>
              <w:t>Чудо Окна</w:t>
            </w:r>
          </w:p>
        </w:tc>
        <w:tc>
          <w:tcPr>
            <w:tcW w:w="1914" w:type="dxa"/>
          </w:tcPr>
          <w:p w:rsidR="00AF4E23" w:rsidRDefault="00AF4E23"/>
        </w:tc>
        <w:tc>
          <w:tcPr>
            <w:tcW w:w="1914" w:type="dxa"/>
          </w:tcPr>
          <w:p w:rsidR="00AF4E23" w:rsidRDefault="00AF4E23">
            <w:r>
              <w:t>2</w:t>
            </w:r>
          </w:p>
        </w:tc>
        <w:tc>
          <w:tcPr>
            <w:tcW w:w="1914" w:type="dxa"/>
          </w:tcPr>
          <w:p w:rsidR="00AF4E23" w:rsidRDefault="00AF4E23">
            <w:r>
              <w:t>1</w:t>
            </w:r>
          </w:p>
        </w:tc>
        <w:tc>
          <w:tcPr>
            <w:tcW w:w="1915" w:type="dxa"/>
          </w:tcPr>
          <w:p w:rsidR="00AF4E23" w:rsidRDefault="00D21964">
            <w:r>
              <w:t>2</w:t>
            </w:r>
          </w:p>
        </w:tc>
      </w:tr>
      <w:tr w:rsidR="00AF4E23" w:rsidTr="00AF4E23">
        <w:tc>
          <w:tcPr>
            <w:tcW w:w="1914" w:type="dxa"/>
          </w:tcPr>
          <w:p w:rsidR="00AF4E23" w:rsidRDefault="00AF4E23">
            <w:proofErr w:type="spellStart"/>
            <w:r>
              <w:t>Энтаер</w:t>
            </w:r>
            <w:proofErr w:type="spellEnd"/>
          </w:p>
        </w:tc>
        <w:tc>
          <w:tcPr>
            <w:tcW w:w="1914" w:type="dxa"/>
          </w:tcPr>
          <w:p w:rsidR="00AF4E23" w:rsidRDefault="00AF4E23"/>
        </w:tc>
        <w:tc>
          <w:tcPr>
            <w:tcW w:w="1914" w:type="dxa"/>
          </w:tcPr>
          <w:p w:rsidR="00AF4E23" w:rsidRDefault="00AF4E23">
            <w:r>
              <w:t>1</w:t>
            </w:r>
          </w:p>
        </w:tc>
        <w:tc>
          <w:tcPr>
            <w:tcW w:w="1914" w:type="dxa"/>
          </w:tcPr>
          <w:p w:rsidR="00AF4E23" w:rsidRDefault="00AF4E23"/>
        </w:tc>
        <w:tc>
          <w:tcPr>
            <w:tcW w:w="1915" w:type="dxa"/>
          </w:tcPr>
          <w:p w:rsidR="00AF4E23" w:rsidRDefault="00AF4E23">
            <w:r>
              <w:t>1</w:t>
            </w:r>
          </w:p>
        </w:tc>
      </w:tr>
    </w:tbl>
    <w:p w:rsidR="004154C4" w:rsidRDefault="004154C4"/>
    <w:p w:rsidR="00826F82" w:rsidRDefault="00826F82">
      <w:r w:rsidRPr="00D45905">
        <w:rPr>
          <w:b/>
          <w:sz w:val="28"/>
          <w:szCs w:val="28"/>
        </w:rPr>
        <w:t>Итоги подведения результатов</w:t>
      </w:r>
      <w:r w:rsidRPr="00826F82">
        <w:t>:</w:t>
      </w:r>
    </w:p>
    <w:p w:rsidR="00733C47" w:rsidRDefault="007921B2" w:rsidP="00EB4186">
      <w:r w:rsidRPr="007921B2">
        <w:rPr>
          <w:b/>
        </w:rPr>
        <w:t>ИЗОБРАЖЕНИЕ3</w:t>
      </w:r>
      <w:r>
        <w:t xml:space="preserve">   </w:t>
      </w:r>
      <w:r w:rsidR="00EB4186">
        <w:t>1.</w:t>
      </w:r>
      <w:r w:rsidR="00826F82">
        <w:t xml:space="preserve">Учитывая негативные отзывы о </w:t>
      </w:r>
      <w:r w:rsidR="00AA677A">
        <w:t>предприят</w:t>
      </w:r>
      <w:proofErr w:type="gramStart"/>
      <w:r w:rsidR="00AA677A">
        <w:t xml:space="preserve">ии </w:t>
      </w:r>
      <w:r w:rsidR="00826F82">
        <w:t>ООО</w:t>
      </w:r>
      <w:proofErr w:type="gramEnd"/>
      <w:r w:rsidR="00826F82">
        <w:t xml:space="preserve"> «Окна Выгодно», представленные 8 отрицательными мнениями на четырёх порталах о плохой ра</w:t>
      </w:r>
      <w:r>
        <w:t>боте монтажников</w:t>
      </w:r>
      <w:r w:rsidR="00733C47">
        <w:t xml:space="preserve"> этой фирмы, </w:t>
      </w:r>
      <w:r w:rsidR="00CD5A0C">
        <w:t>показатель доверия покупателей равен</w:t>
      </w:r>
      <w:r w:rsidR="00733C47">
        <w:t xml:space="preserve"> -3.</w:t>
      </w:r>
    </w:p>
    <w:p w:rsidR="00826F82" w:rsidRDefault="00733C47">
      <w:r>
        <w:t>Наблюдая</w:t>
      </w:r>
      <w:r w:rsidR="00826F82">
        <w:t xml:space="preserve"> стремл</w:t>
      </w:r>
      <w:r w:rsidR="007921B2">
        <w:t>ение компании поменять вывеску, то есть</w:t>
      </w:r>
      <w:r w:rsidR="00826F82">
        <w:t xml:space="preserve"> начать работать под </w:t>
      </w:r>
      <w:r>
        <w:t xml:space="preserve">новым </w:t>
      </w:r>
      <w:r w:rsidR="00826F82">
        <w:t>наименованием «Центр Окон», низкое качество работы мастеров компании, не рекомендуем</w:t>
      </w:r>
      <w:r w:rsidR="007921B2">
        <w:t xml:space="preserve"> производить заказы на монтаж</w:t>
      </w:r>
      <w:r w:rsidR="00826F82">
        <w:t xml:space="preserve"> оконных конструкций</w:t>
      </w:r>
      <w:r>
        <w:t xml:space="preserve"> в фирме ООО «Окна Выгодно»</w:t>
      </w:r>
      <w:r w:rsidR="00826F82">
        <w:t>.</w:t>
      </w:r>
    </w:p>
    <w:p w:rsidR="007921B2" w:rsidRDefault="0004637D" w:rsidP="007921B2">
      <w:r>
        <w:t xml:space="preserve">2. </w:t>
      </w:r>
      <w:r w:rsidR="00733C47">
        <w:t>Компа</w:t>
      </w:r>
      <w:r w:rsidR="007921B2">
        <w:t>нии, производящие монтажные работы, но имеющие малое число положительных отзывов —</w:t>
      </w:r>
      <w:r w:rsidR="00CD5A0C">
        <w:t xml:space="preserve"> показатель доверия</w:t>
      </w:r>
      <w:r w:rsidR="007921B2">
        <w:t xml:space="preserve"> 1</w:t>
      </w:r>
      <w:r w:rsidR="007921B2" w:rsidRPr="00733C47">
        <w:t>:</w:t>
      </w:r>
      <w:r w:rsidR="007921B2">
        <w:t xml:space="preserve"> </w:t>
      </w:r>
    </w:p>
    <w:p w:rsidR="007921B2" w:rsidRDefault="007921B2" w:rsidP="007921B2">
      <w:r>
        <w:t>«</w:t>
      </w:r>
      <w:proofErr w:type="spellStart"/>
      <w:r>
        <w:t>Энтаер</w:t>
      </w:r>
      <w:proofErr w:type="spellEnd"/>
      <w:r>
        <w:t>», «Русские Окна», «Мастер окон», «</w:t>
      </w:r>
      <w:proofErr w:type="spellStart"/>
      <w:r>
        <w:t>Алькор</w:t>
      </w:r>
      <w:proofErr w:type="spellEnd"/>
      <w:r>
        <w:t>».</w:t>
      </w:r>
    </w:p>
    <w:p w:rsidR="007921B2" w:rsidRDefault="007921B2" w:rsidP="007921B2">
      <w:r>
        <w:t>Рекомендуем внимательно читать условия подписываемого договора, обращать внимание на тщательность герметизации швов</w:t>
      </w:r>
      <w:r w:rsidR="00CD5A0C">
        <w:t>,</w:t>
      </w:r>
      <w:r>
        <w:t xml:space="preserve"> последовательность выполнения монтажных работ, проверять после монтажа качество установки.</w:t>
      </w:r>
    </w:p>
    <w:p w:rsidR="007921B2" w:rsidRDefault="007921B2" w:rsidP="007921B2">
      <w:r>
        <w:t>3. Хорошие предприятия</w:t>
      </w:r>
      <w:r w:rsidR="00CD5A0C">
        <w:t xml:space="preserve">, добившиеся показателя, </w:t>
      </w:r>
      <w:proofErr w:type="gramStart"/>
      <w:r w:rsidR="00CD5A0C">
        <w:t>равному</w:t>
      </w:r>
      <w:proofErr w:type="gramEnd"/>
      <w:r>
        <w:t xml:space="preserve"> 2</w:t>
      </w:r>
      <w:r w:rsidRPr="0004637D">
        <w:t>:</w:t>
      </w:r>
    </w:p>
    <w:p w:rsidR="007921B2" w:rsidRDefault="007921B2" w:rsidP="007921B2">
      <w:r>
        <w:t>«Чудо Окна», «Окси», «Строительный картель», ООО СПК «</w:t>
      </w:r>
      <w:proofErr w:type="spellStart"/>
      <w:r>
        <w:t>УралПласт</w:t>
      </w:r>
      <w:proofErr w:type="spellEnd"/>
      <w:r>
        <w:t>».</w:t>
      </w:r>
    </w:p>
    <w:p w:rsidR="007921B2" w:rsidRPr="00D45905" w:rsidRDefault="007921B2" w:rsidP="007921B2">
      <w:r>
        <w:t>4. Отличная фирма, качественно выполняющая сво</w:t>
      </w:r>
      <w:r w:rsidR="00CD5A0C">
        <w:t>и обязательства, имеющая показатель</w:t>
      </w:r>
      <w:r>
        <w:t xml:space="preserve"> 4</w:t>
      </w:r>
      <w:r w:rsidRPr="00D45905">
        <w:t>:</w:t>
      </w:r>
    </w:p>
    <w:p w:rsidR="007921B2" w:rsidRDefault="007921B2" w:rsidP="007921B2">
      <w:r>
        <w:t>«Фаворит».</w:t>
      </w:r>
    </w:p>
    <w:p w:rsidR="007921B2" w:rsidRDefault="007921B2" w:rsidP="007921B2">
      <w:r>
        <w:t>5. Победитель</w:t>
      </w:r>
      <w:r w:rsidR="00CD5A0C">
        <w:t>, чей показатель</w:t>
      </w:r>
      <w:r>
        <w:t xml:space="preserve"> качества монтажа пластиковых конструкций — компании с максимальным числом положительных мнений потребителей, равен 5</w:t>
      </w:r>
      <w:r w:rsidRPr="0004637D">
        <w:t>:</w:t>
      </w:r>
    </w:p>
    <w:p w:rsidR="007921B2" w:rsidRDefault="007921B2" w:rsidP="007921B2">
      <w:r>
        <w:t>ООО «Аксиома».</w:t>
      </w:r>
    </w:p>
    <w:p w:rsidR="007921B2" w:rsidRPr="0004637D" w:rsidRDefault="007921B2" w:rsidP="007921B2">
      <w:r>
        <w:t>Рекомендуем сотрудничество с компанией ООО «Аксиома», расположенной</w:t>
      </w:r>
      <w:r w:rsidRPr="00D45905">
        <w:t>:</w:t>
      </w:r>
      <w:r>
        <w:t xml:space="preserve"> </w:t>
      </w:r>
      <w:proofErr w:type="gramStart"/>
      <w:r>
        <w:t>г</w:t>
      </w:r>
      <w:proofErr w:type="gramEnd"/>
      <w:r>
        <w:t>. Челябинск, пр. Победы, 295а —</w:t>
      </w:r>
      <w:r w:rsidR="00CD5A0C">
        <w:t xml:space="preserve"> имеющей самый высокий показатель,</w:t>
      </w:r>
      <w:r>
        <w:t xml:space="preserve"> по отзывам покупателей пластиковых оконных конструкций города Челябинска.</w:t>
      </w:r>
    </w:p>
    <w:p w:rsidR="0004637D" w:rsidRPr="0004637D" w:rsidRDefault="0004637D"/>
    <w:sectPr w:rsidR="0004637D" w:rsidRPr="0004637D" w:rsidSect="002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5AC5"/>
    <w:multiLevelType w:val="hybridMultilevel"/>
    <w:tmpl w:val="73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4EDC"/>
    <w:multiLevelType w:val="hybridMultilevel"/>
    <w:tmpl w:val="B694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C4"/>
    <w:rsid w:val="0004637D"/>
    <w:rsid w:val="0021344B"/>
    <w:rsid w:val="002A0981"/>
    <w:rsid w:val="00304C65"/>
    <w:rsid w:val="0036438C"/>
    <w:rsid w:val="004154C4"/>
    <w:rsid w:val="00482385"/>
    <w:rsid w:val="004B65D8"/>
    <w:rsid w:val="004F3599"/>
    <w:rsid w:val="00733C47"/>
    <w:rsid w:val="007921B2"/>
    <w:rsid w:val="008031F1"/>
    <w:rsid w:val="00826F82"/>
    <w:rsid w:val="00A81C35"/>
    <w:rsid w:val="00AA04AE"/>
    <w:rsid w:val="00AA677A"/>
    <w:rsid w:val="00AF4E23"/>
    <w:rsid w:val="00AF7D0B"/>
    <w:rsid w:val="00C85799"/>
    <w:rsid w:val="00CD5A0C"/>
    <w:rsid w:val="00D21964"/>
    <w:rsid w:val="00D45905"/>
    <w:rsid w:val="00DF554E"/>
    <w:rsid w:val="00E9551A"/>
    <w:rsid w:val="00EB4186"/>
    <w:rsid w:val="00F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2015-05-11T17:52:00Z</dcterms:created>
  <dcterms:modified xsi:type="dcterms:W3CDTF">2015-05-11T17:52:00Z</dcterms:modified>
</cp:coreProperties>
</file>