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0" w:rsidRDefault="0009441C">
      <w:r>
        <w:t xml:space="preserve">Электротехническая лаборатория. 01.04.2016г. Юсупова В.А. </w:t>
      </w:r>
    </w:p>
    <w:p w:rsidR="00A47BD0" w:rsidRDefault="00647780">
      <w:r>
        <w:t>Первым, кого привлекло такое явление</w:t>
      </w:r>
      <w:r w:rsidR="00E73D2E">
        <w:t>,</w:t>
      </w:r>
      <w:r>
        <w:t xml:space="preserve"> как электричество был греческий философ Фалес в </w:t>
      </w:r>
      <w:r>
        <w:rPr>
          <w:lang w:val="en-US"/>
        </w:rPr>
        <w:t>VII</w:t>
      </w:r>
      <w:r w:rsidRPr="00647780">
        <w:t xml:space="preserve"> </w:t>
      </w:r>
      <w:r>
        <w:t>веке, он создал уникальное, но  малоэффективное устройство, состоящее из двух янтарных палочек, которое генерировало электричество. Позже</w:t>
      </w:r>
      <w:r w:rsidR="00E73D2E">
        <w:t>,</w:t>
      </w:r>
      <w:r>
        <w:t xml:space="preserve"> только в </w:t>
      </w:r>
      <w:r>
        <w:rPr>
          <w:lang w:val="en-US"/>
        </w:rPr>
        <w:t>XVIII</w:t>
      </w:r>
      <w:r w:rsidRPr="00647780">
        <w:t xml:space="preserve"> </w:t>
      </w:r>
      <w:r>
        <w:t>веке</w:t>
      </w:r>
      <w:r w:rsidR="00E73D2E">
        <w:t>,</w:t>
      </w:r>
      <w:r>
        <w:t xml:space="preserve"> было создан</w:t>
      </w:r>
      <w:r w:rsidR="00E73D2E">
        <w:t>,</w:t>
      </w:r>
      <w:r>
        <w:t xml:space="preserve"> </w:t>
      </w:r>
      <w:r w:rsidR="00E73D2E">
        <w:t>превышающий</w:t>
      </w:r>
      <w:r>
        <w:t xml:space="preserve"> по своему функционалу</w:t>
      </w:r>
      <w:r w:rsidR="00E73D2E">
        <w:t xml:space="preserve"> </w:t>
      </w:r>
      <w:r>
        <w:t xml:space="preserve"> янтарн</w:t>
      </w:r>
      <w:r w:rsidR="00E73D2E">
        <w:t>ые палочки,  вольтов столб. Э</w:t>
      </w:r>
      <w:r>
        <w:t>ффективность, которого</w:t>
      </w:r>
      <w:r w:rsidR="00E73D2E">
        <w:t xml:space="preserve">, </w:t>
      </w:r>
      <w:r>
        <w:t xml:space="preserve"> составляла 80 %. Наблюдалась эволюция в создании источника энергии. Тепловые электростанции, гидростанции, воздушные и наконец атомные электростанции</w:t>
      </w:r>
      <w:proofErr w:type="gramStart"/>
      <w:r>
        <w:t>.</w:t>
      </w:r>
      <w:proofErr w:type="gramEnd"/>
      <w:r>
        <w:t xml:space="preserve">  Основная задача это обеспечение электричеством все уголки мира</w:t>
      </w:r>
      <w:proofErr w:type="gramStart"/>
      <w:r>
        <w:t>.</w:t>
      </w:r>
      <w:proofErr w:type="gramEnd"/>
      <w:r>
        <w:t xml:space="preserve"> </w:t>
      </w:r>
      <w:r w:rsidR="00145268">
        <w:t xml:space="preserve">Для генерирования электроэнергии и  передачи, используют линии электропередач и трансформаторы.  А для предотвращения аварийных ситуаций на линиях распределения и т.д. была создана электротехническая лаборатория. </w:t>
      </w:r>
    </w:p>
    <w:p w:rsidR="00145268" w:rsidRDefault="00145268">
      <w:r>
        <w:t>Электротехническая лаборатория это организация, зарегистрированная</w:t>
      </w:r>
      <w:r w:rsidR="006C52AD">
        <w:t xml:space="preserve"> согласно</w:t>
      </w:r>
      <w:r>
        <w:t xml:space="preserve"> всем установленным </w:t>
      </w:r>
      <w:r w:rsidR="006C52AD" w:rsidRPr="006C52AD">
        <w:t>законодательство</w:t>
      </w:r>
      <w:r w:rsidR="006C52AD">
        <w:t xml:space="preserve">м </w:t>
      </w:r>
      <w:r>
        <w:t>требованиям</w:t>
      </w:r>
      <w:r w:rsidR="006C52AD">
        <w:t xml:space="preserve">, имеющая высокую квалификацию в сфере предоставления контрольно-измерительных услуг  электромашин и электрических цепей.  Рабочий персонал данных организаций также должны иметь высокую квалификацию, специализированное образование, все, что позволяет иметь доступ к работе с различными видами </w:t>
      </w:r>
      <w:r w:rsidR="0060004F">
        <w:t>электрических установок</w:t>
      </w:r>
      <w:r w:rsidR="006C52AD">
        <w:t xml:space="preserve">. Различают мобильную и стационарную ЭТЛ.  </w:t>
      </w:r>
    </w:p>
    <w:p w:rsidR="006C52AD" w:rsidRDefault="00342FEA">
      <w:r>
        <w:t>Функции</w:t>
      </w:r>
      <w:r w:rsidR="006C52AD">
        <w:t xml:space="preserve"> электротехнической лаборатории: </w:t>
      </w:r>
    </w:p>
    <w:p w:rsidR="006C52AD" w:rsidRDefault="00342FEA" w:rsidP="00342FEA">
      <w:pPr>
        <w:pStyle w:val="a7"/>
        <w:numPr>
          <w:ilvl w:val="0"/>
          <w:numId w:val="1"/>
        </w:numPr>
      </w:pPr>
      <w:r>
        <w:t>Профилактика электр</w:t>
      </w:r>
      <w:r w:rsidR="0060004F">
        <w:t>отехн</w:t>
      </w:r>
      <w:r>
        <w:t>иче</w:t>
      </w:r>
      <w:r w:rsidR="0060004F">
        <w:t>ских установок и электрических с</w:t>
      </w:r>
      <w:r>
        <w:t xml:space="preserve">етей; </w:t>
      </w:r>
    </w:p>
    <w:p w:rsidR="00356116" w:rsidRDefault="00356116" w:rsidP="00356116">
      <w:pPr>
        <w:pStyle w:val="a7"/>
        <w:numPr>
          <w:ilvl w:val="0"/>
          <w:numId w:val="1"/>
        </w:numPr>
      </w:pPr>
      <w:r w:rsidRPr="00356116">
        <w:t xml:space="preserve">Контрольно-измерительные работы; </w:t>
      </w:r>
    </w:p>
    <w:p w:rsidR="00342FEA" w:rsidRDefault="00342FEA" w:rsidP="00342FEA">
      <w:pPr>
        <w:pStyle w:val="a7"/>
        <w:numPr>
          <w:ilvl w:val="0"/>
          <w:numId w:val="1"/>
        </w:numPr>
      </w:pPr>
      <w:r>
        <w:t xml:space="preserve">Пуско-наладочные работы по установке дополнительного оборудования, либо замена старого; </w:t>
      </w:r>
    </w:p>
    <w:p w:rsidR="00342FEA" w:rsidRDefault="00342FEA" w:rsidP="00342FEA">
      <w:pPr>
        <w:pStyle w:val="a7"/>
        <w:numPr>
          <w:ilvl w:val="0"/>
          <w:numId w:val="1"/>
        </w:numPr>
      </w:pPr>
      <w:r>
        <w:t xml:space="preserve">Ликвидация аварийных ситуаций; </w:t>
      </w:r>
    </w:p>
    <w:p w:rsidR="00342FEA" w:rsidRDefault="00342FEA" w:rsidP="00342FEA">
      <w:pPr>
        <w:pStyle w:val="a7"/>
        <w:numPr>
          <w:ilvl w:val="0"/>
          <w:numId w:val="1"/>
        </w:numPr>
      </w:pPr>
      <w:r>
        <w:t xml:space="preserve">Сопровождение специалистами. </w:t>
      </w:r>
    </w:p>
    <w:p w:rsidR="00052B10" w:rsidRDefault="00E73D2E">
      <w:r>
        <w:t xml:space="preserve">Ликвидация </w:t>
      </w:r>
      <w:r w:rsidR="00AF7664">
        <w:t xml:space="preserve">последствий или самой </w:t>
      </w:r>
      <w:r w:rsidR="0060004F">
        <w:t xml:space="preserve">аварийной </w:t>
      </w:r>
      <w:r w:rsidR="00AF7664">
        <w:t xml:space="preserve">ситуации довольно сложная, порой непосильная, задача. Восстановить до первозданного вида не всегда предоставляется возможность.  Чтобы не пришлось испытать все тяготы ответственности  необходимо проводить профилактику.  </w:t>
      </w:r>
      <w:r w:rsidR="00356116">
        <w:t xml:space="preserve">Обследование приборов и установок на исправность, целостность обмоток и изоляции. Контрольно-измерительные работы направлены на измерение заземления,  </w:t>
      </w:r>
      <w:r w:rsidR="00493FEE">
        <w:t xml:space="preserve">испытания электротехнических установок и объектов на высоких и низких напряжениях, определение емкости потери электроэнергии, испытание кабелей и т.д. </w:t>
      </w:r>
      <w:r w:rsidR="0042567E">
        <w:t xml:space="preserve"> Специалисты электротехнической лаборатории осуществляют пуско-наладочные работы электрооборудования и энергоустановок. На основании проектных данных и эмпирических показателей осуществляется установка необходимого оборудования и дальнейший ввод его в эксплуатацию.  Если аварийная ситуация все же наступила, то электротехническая лаборатория вы</w:t>
      </w:r>
      <w:r w:rsidR="0060004F">
        <w:t>п</w:t>
      </w:r>
      <w:r w:rsidR="0042567E">
        <w:t xml:space="preserve">олнит </w:t>
      </w:r>
      <w:r w:rsidR="0060004F">
        <w:t>действия</w:t>
      </w:r>
      <w:r w:rsidR="0042567E">
        <w:t xml:space="preserve"> </w:t>
      </w:r>
      <w:r w:rsidR="0060004F">
        <w:t>направленные</w:t>
      </w:r>
      <w:r w:rsidR="0042567E">
        <w:t xml:space="preserve"> на ее ликвидацию и устранение последствий в предел</w:t>
      </w:r>
      <w:r w:rsidR="00FF1EAE">
        <w:t>ах</w:t>
      </w:r>
      <w:r w:rsidR="0042567E">
        <w:t xml:space="preserve"> своей компетенции. </w:t>
      </w:r>
    </w:p>
    <w:p w:rsidR="00FF1EAE" w:rsidRDefault="00AC1E80">
      <w:r>
        <w:t xml:space="preserve">Мобильная или передвижная электротехническая лаборатория как разновидность ЭТЛ это смонтированная лаборатория в фургоне автомобиля, которая способна производить полноценные испытания и диагностику электротехнического оборудования, устройств и электрических сетей, кабелей. Работает </w:t>
      </w:r>
      <w:r w:rsidR="00FF223F">
        <w:t>мобильная</w:t>
      </w:r>
      <w:r>
        <w:t xml:space="preserve"> ЭТЛ либо от промышленной электросети 220</w:t>
      </w:r>
      <w:proofErr w:type="gramStart"/>
      <w:r>
        <w:t xml:space="preserve"> В</w:t>
      </w:r>
      <w:proofErr w:type="gramEnd"/>
      <w:r>
        <w:t xml:space="preserve">, либо от автономного генератора электроэнергии. </w:t>
      </w:r>
      <w:proofErr w:type="gramStart"/>
      <w:r w:rsidR="00FF223F">
        <w:t>Оснащена</w:t>
      </w:r>
      <w:proofErr w:type="gramEnd"/>
      <w:r w:rsidR="00FF223F">
        <w:t xml:space="preserve"> системой безопасности от поражения э</w:t>
      </w:r>
      <w:r w:rsidR="00273E49">
        <w:t xml:space="preserve">лектротоком рабочего персонала. </w:t>
      </w:r>
    </w:p>
    <w:p w:rsidR="00B860F4" w:rsidRDefault="00273E49">
      <w:r>
        <w:lastRenderedPageBreak/>
        <w:t xml:space="preserve">Основные цели и задачи электротехнической лаборатории это безопасность жизнедеятельности человека, бесперебойное поступление электроэнергии в здания и сооружения гражданского и промышленного назначения.  </w:t>
      </w:r>
      <w:r w:rsidR="00783576">
        <w:t xml:space="preserve">Периодичность проводимых обязательных испытаний и работ регламентируется государственными органами в сфере надзора и контроля энергопотребления, также производственными графиками. </w:t>
      </w:r>
    </w:p>
    <w:p w:rsidR="00B860F4" w:rsidRDefault="00273E49">
      <w:r>
        <w:t xml:space="preserve">Ценность и важность  ЭТЛ эквивалентно важности существования самого электричества. </w:t>
      </w:r>
    </w:p>
    <w:p w:rsidR="00FF223F" w:rsidRDefault="00FF223F"/>
    <w:p w:rsidR="00FF1EAE" w:rsidRDefault="00FF1EAE">
      <w:bookmarkStart w:id="0" w:name="_GoBack"/>
      <w:bookmarkEnd w:id="0"/>
    </w:p>
    <w:p w:rsidR="00FF1EAE" w:rsidRDefault="00FF1EAE"/>
    <w:p w:rsidR="0009441C" w:rsidRDefault="0009441C"/>
    <w:p w:rsidR="0009441C" w:rsidRDefault="0009441C"/>
    <w:sectPr w:rsidR="0009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C2" w:rsidRDefault="00215BC2" w:rsidP="00647780">
      <w:pPr>
        <w:spacing w:after="0" w:line="240" w:lineRule="auto"/>
      </w:pPr>
      <w:r>
        <w:separator/>
      </w:r>
    </w:p>
  </w:endnote>
  <w:endnote w:type="continuationSeparator" w:id="0">
    <w:p w:rsidR="00215BC2" w:rsidRDefault="00215BC2" w:rsidP="0064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C2" w:rsidRDefault="00215BC2" w:rsidP="00647780">
      <w:pPr>
        <w:spacing w:after="0" w:line="240" w:lineRule="auto"/>
      </w:pPr>
      <w:r>
        <w:separator/>
      </w:r>
    </w:p>
  </w:footnote>
  <w:footnote w:type="continuationSeparator" w:id="0">
    <w:p w:rsidR="00215BC2" w:rsidRDefault="00215BC2" w:rsidP="0064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01B9"/>
    <w:multiLevelType w:val="hybridMultilevel"/>
    <w:tmpl w:val="911A33D8"/>
    <w:lvl w:ilvl="0" w:tplc="5F32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59"/>
    <w:rsid w:val="00052B10"/>
    <w:rsid w:val="0009441C"/>
    <w:rsid w:val="00145268"/>
    <w:rsid w:val="00215BC2"/>
    <w:rsid w:val="00273E49"/>
    <w:rsid w:val="00342FEA"/>
    <w:rsid w:val="00356116"/>
    <w:rsid w:val="0042567E"/>
    <w:rsid w:val="00493FEE"/>
    <w:rsid w:val="0060004F"/>
    <w:rsid w:val="00647780"/>
    <w:rsid w:val="006C52AD"/>
    <w:rsid w:val="00706659"/>
    <w:rsid w:val="00783576"/>
    <w:rsid w:val="00A47BD0"/>
    <w:rsid w:val="00AC1E80"/>
    <w:rsid w:val="00AF7664"/>
    <w:rsid w:val="00B860F4"/>
    <w:rsid w:val="00E73D2E"/>
    <w:rsid w:val="00FF1EAE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80"/>
  </w:style>
  <w:style w:type="paragraph" w:styleId="a5">
    <w:name w:val="footer"/>
    <w:basedOn w:val="a"/>
    <w:link w:val="a6"/>
    <w:uiPriority w:val="99"/>
    <w:unhideWhenUsed/>
    <w:rsid w:val="0064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780"/>
  </w:style>
  <w:style w:type="paragraph" w:styleId="a7">
    <w:name w:val="List Paragraph"/>
    <w:basedOn w:val="a"/>
    <w:uiPriority w:val="34"/>
    <w:qFormat/>
    <w:rsid w:val="00342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780"/>
  </w:style>
  <w:style w:type="paragraph" w:styleId="a5">
    <w:name w:val="footer"/>
    <w:basedOn w:val="a"/>
    <w:link w:val="a6"/>
    <w:uiPriority w:val="99"/>
    <w:unhideWhenUsed/>
    <w:rsid w:val="0064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780"/>
  </w:style>
  <w:style w:type="paragraph" w:styleId="a7">
    <w:name w:val="List Paragraph"/>
    <w:basedOn w:val="a"/>
    <w:uiPriority w:val="34"/>
    <w:qFormat/>
    <w:rsid w:val="0034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Hp_Даша</dc:creator>
  <cp:keywords/>
  <dc:description/>
  <cp:lastModifiedBy>Hp_Даша</cp:lastModifiedBy>
  <cp:revision>2</cp:revision>
  <dcterms:created xsi:type="dcterms:W3CDTF">2016-04-01T18:52:00Z</dcterms:created>
  <dcterms:modified xsi:type="dcterms:W3CDTF">2016-04-03T10:34:00Z</dcterms:modified>
</cp:coreProperties>
</file>