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10" w:rsidRDefault="000C4AF9">
      <w:r>
        <w:t>Работы по устройству буронабивных свай</w:t>
      </w:r>
    </w:p>
    <w:p w:rsidR="008A0346" w:rsidRDefault="000C4AF9">
      <w:r>
        <w:t xml:space="preserve">Сваи представляют своего рода стержни, которые углубляют в грунт для укрепления фундамента. Материалом для изготовления служат металл, дерево и железобетон. Существует разновидность свай по своему техническому назначению: баретт, бурозаливные, буронабивные, буросекущие, бурокасательные, трубобетонные, винтовые, полые, забивные, сваи-оболочки, грунтовые, шпунтовые, составные. </w:t>
      </w:r>
    </w:p>
    <w:p w:rsidR="000C4AF9" w:rsidRDefault="000C4AF9">
      <w:r>
        <w:t>Наиболее распространёнными у проектировщиков гражданских и промышленных зданий и сооружения являются буронабивные сваи.  Диаметр таких свай колеблется от 0,5</w:t>
      </w:r>
      <w:r w:rsidR="004014F0">
        <w:t xml:space="preserve"> м</w:t>
      </w:r>
      <w:r>
        <w:t xml:space="preserve"> до 1,5</w:t>
      </w:r>
      <w:r w:rsidR="004014F0">
        <w:t xml:space="preserve"> </w:t>
      </w:r>
      <w:r>
        <w:t>м и глубиной погружения до 40</w:t>
      </w:r>
      <w:r w:rsidR="004014F0">
        <w:t xml:space="preserve"> </w:t>
      </w:r>
      <w:bookmarkStart w:id="0" w:name="_GoBack"/>
      <w:bookmarkEnd w:id="0"/>
      <w:r>
        <w:t xml:space="preserve">м. Для усиления несущих свойств изготавливаются с увеличенной нижней частью стержня. </w:t>
      </w:r>
    </w:p>
    <w:p w:rsidR="008A0346" w:rsidRDefault="008A0346">
      <w:r>
        <w:t xml:space="preserve">Рассмотрим технологию бурения скважины в условиях сухих и маловлажных грунтов и работа по устройству буронабивных свай. </w:t>
      </w:r>
    </w:p>
    <w:p w:rsidR="008A0346" w:rsidRDefault="008A0346">
      <w:r>
        <w:t>Для бурения скважины и дальнейшим монтажом буросекущих свай используется буровой станок</w:t>
      </w:r>
      <w:r w:rsidR="001269D8">
        <w:t>. Буровая машина это установленная на самоходной платформе либо на передвижной раме станок, предназначенный для бурения скважин и шпуров</w:t>
      </w:r>
      <w:proofErr w:type="gramStart"/>
      <w:r w:rsidR="001269D8">
        <w:t xml:space="preserve"> .</w:t>
      </w:r>
      <w:proofErr w:type="gramEnd"/>
      <w:r w:rsidR="001269D8">
        <w:t xml:space="preserve"> </w:t>
      </w:r>
      <w:r>
        <w:t xml:space="preserve">Бурение происходит вращательным, </w:t>
      </w:r>
      <w:r w:rsidR="001269D8">
        <w:t xml:space="preserve">вибрационным и ударным методом, либо совокупностью перечисленных методов.  По мере бурения погружаются металлические цилиндры. </w:t>
      </w:r>
      <w:r w:rsidR="00766DDF">
        <w:t xml:space="preserve">После достижения проектной отметки, то есть глубины глубина установленная проектировщиками, скважину зачищают и устанавливают стальной, древесный или композитный арматурный каркас. Арматурный каркас это соединенные между собой жесткие и гибкие элементы. Жесткие: двутавр, швеллер, уголок. Гибкие: стержни гладкого или периодического профиля, сварные или вязаные сетки. </w:t>
      </w:r>
      <w:r w:rsidR="003B3105">
        <w:t>Далее происходит бетонирование, те самые работы по устройству буронабивных свай.</w:t>
      </w:r>
      <w:r w:rsidR="00766DDF">
        <w:t xml:space="preserve"> </w:t>
      </w:r>
      <w:r w:rsidR="003B3105">
        <w:t xml:space="preserve">Бетон собственно заливается в металлический цилиндр, она же труба, стыковая, секционная или телескопическая.  </w:t>
      </w:r>
      <w:r w:rsidR="00B26C9F">
        <w:t xml:space="preserve">В процессе </w:t>
      </w:r>
      <w:r w:rsidR="003B3105">
        <w:t xml:space="preserve">бетонирования труба </w:t>
      </w:r>
      <w:r w:rsidR="00B26C9F">
        <w:t xml:space="preserve">постепенно </w:t>
      </w:r>
      <w:r w:rsidR="003B3105">
        <w:t xml:space="preserve">извлекается, а вибраторы, которыми она оснащена, уплотняют залитый бетон. </w:t>
      </w:r>
      <w:r w:rsidR="002613D7">
        <w:t xml:space="preserve">Бетон рекомендуется готовить на месте, тем самым можно достичь наибольших результатов в достижении прочности конструкции. </w:t>
      </w:r>
      <w:r w:rsidR="003B3105">
        <w:t xml:space="preserve">Головка сваи формируется формой-кондуктором.  </w:t>
      </w:r>
    </w:p>
    <w:p w:rsidR="00B26C9F" w:rsidRDefault="00B26C9F">
      <w:r>
        <w:t xml:space="preserve">Далее рассмотрим технологию установки буронабивных свай при условии неустойчивого грунта. </w:t>
      </w:r>
    </w:p>
    <w:p w:rsidR="002613D7" w:rsidRDefault="002613D7">
      <w:r>
        <w:t>В случае</w:t>
      </w:r>
      <w:proofErr w:type="gramStart"/>
      <w:r>
        <w:t>,</w:t>
      </w:r>
      <w:proofErr w:type="gramEnd"/>
      <w:r>
        <w:t xml:space="preserve"> если будущее здание или сооружение планируется </w:t>
      </w:r>
      <w:r w:rsidR="003279B7">
        <w:t>возвести на неустойчивом грунте, скалистых прослойках, в близости от воды, следует применять технологию установки свай с креп</w:t>
      </w:r>
      <w:r w:rsidR="00251700">
        <w:t>лением давлением воды. Бурение</w:t>
      </w:r>
      <w:r w:rsidR="003279B7">
        <w:t xml:space="preserve"> происходит ударным методом, если исключаем скалистые прослойки, то возможно использование долота и грейфера, что значительно сократит временные затраты. Отличительной особенностью процесса бурения скважины является то, что в нее заливают глинистый раствор, бентонитной или комовой глины. </w:t>
      </w:r>
      <w:r w:rsidR="00251700">
        <w:t xml:space="preserve">Данная глина должна полностью соответствовать всем техническим требованиям нормативно-технической документации. После закрепления стенок скважины глинистой смесью используют давление водного столба, уровень, которого, должен </w:t>
      </w:r>
      <w:r w:rsidR="004014F0">
        <w:t xml:space="preserve">гораздо превышать уровень грунтовых вод. </w:t>
      </w:r>
      <w:r w:rsidR="003279B7">
        <w:t xml:space="preserve">Расходная часть глины зависит от плотности раствора.  </w:t>
      </w:r>
      <w:r w:rsidR="00251700">
        <w:t xml:space="preserve">Для сохранности чистоты на строительной площадке рекомендуется использовать деревянные желоба, по которым будет проходить отработанный раствор из скважины. </w:t>
      </w:r>
      <w:r w:rsidR="004014F0">
        <w:t xml:space="preserve">Головка сваи также формируется формой-кондуктором. В общем, если резюмировать, суть работ как при сухих и маловлажных грунтах,  так и при неустойчивом грунте одинакова, отличительные особенности описались выше. </w:t>
      </w:r>
    </w:p>
    <w:p w:rsidR="004014F0" w:rsidRDefault="004014F0">
      <w:r>
        <w:lastRenderedPageBreak/>
        <w:t xml:space="preserve">Работы по устройству буронабивных скважин это крайне важный процесс, к которому следует подходить с особой осторожностью, так как фундамент это ключевой элемент зданий и сооружений. </w:t>
      </w:r>
    </w:p>
    <w:p w:rsidR="00B26C9F" w:rsidRDefault="00B26C9F"/>
    <w:p w:rsidR="008A0346" w:rsidRDefault="008A0346"/>
    <w:sectPr w:rsidR="008A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30"/>
    <w:rsid w:val="00052B10"/>
    <w:rsid w:val="00083030"/>
    <w:rsid w:val="000C4AF9"/>
    <w:rsid w:val="001269D8"/>
    <w:rsid w:val="00251700"/>
    <w:rsid w:val="002613D7"/>
    <w:rsid w:val="003279B7"/>
    <w:rsid w:val="003B3105"/>
    <w:rsid w:val="004014F0"/>
    <w:rsid w:val="00766DDF"/>
    <w:rsid w:val="008A0346"/>
    <w:rsid w:val="00B2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Hp_Даша</dc:creator>
  <cp:keywords/>
  <dc:description/>
  <cp:lastModifiedBy>Hp_Даша</cp:lastModifiedBy>
  <cp:revision>2</cp:revision>
  <dcterms:created xsi:type="dcterms:W3CDTF">2016-04-03T16:26:00Z</dcterms:created>
  <dcterms:modified xsi:type="dcterms:W3CDTF">2016-04-03T18:12:00Z</dcterms:modified>
</cp:coreProperties>
</file>