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88" w:rsidRDefault="00D74988" w:rsidP="00D74988">
      <w:pPr>
        <w:spacing w:before="100" w:beforeAutospacing="1" w:after="100" w:afterAutospacing="1" w:line="240" w:lineRule="exact"/>
        <w:jc w:val="both"/>
        <w:rPr>
          <w:b/>
          <w:sz w:val="28"/>
          <w:szCs w:val="28"/>
        </w:rPr>
      </w:pPr>
      <w:r>
        <w:rPr>
          <w:b/>
          <w:sz w:val="28"/>
          <w:szCs w:val="28"/>
        </w:rPr>
        <w:t>Выбор модели паяльника по техническим характеристикам</w:t>
      </w:r>
    </w:p>
    <w:p w:rsidR="00D74988" w:rsidRDefault="00D74988" w:rsidP="00D74988">
      <w:pPr>
        <w:spacing w:before="100" w:beforeAutospacing="1" w:after="100" w:afterAutospacing="1" w:line="240" w:lineRule="exact"/>
        <w:jc w:val="both"/>
      </w:pPr>
      <w:r>
        <w:t>Если Вы собрались починить дома электрическую проводку или прикрепить оторванный конта</w:t>
      </w:r>
      <w:proofErr w:type="gramStart"/>
      <w:r>
        <w:t>кт в пр</w:t>
      </w:r>
      <w:proofErr w:type="gramEnd"/>
      <w:r>
        <w:t>иемнике, то без паяльника не обойтись. Выбирать паяльник необходимо по его мощности и зависит это от характера выполняемой работы.</w:t>
      </w:r>
    </w:p>
    <w:p w:rsidR="00D74988" w:rsidRDefault="00D74988" w:rsidP="00D74988">
      <w:pPr>
        <w:spacing w:before="100" w:beforeAutospacing="1" w:after="100" w:afterAutospacing="1" w:line="240" w:lineRule="exact"/>
        <w:jc w:val="both"/>
        <w:rPr>
          <w:b/>
          <w:sz w:val="24"/>
          <w:szCs w:val="24"/>
        </w:rPr>
      </w:pPr>
      <w:r w:rsidRPr="002D47C2">
        <w:rPr>
          <w:b/>
          <w:sz w:val="24"/>
          <w:szCs w:val="24"/>
        </w:rPr>
        <w:t xml:space="preserve">Основные параметры </w:t>
      </w:r>
      <w:r>
        <w:rPr>
          <w:b/>
          <w:sz w:val="24"/>
          <w:szCs w:val="24"/>
        </w:rPr>
        <w:t>паяльника</w:t>
      </w:r>
    </w:p>
    <w:p w:rsidR="00D74988" w:rsidRDefault="00D74988" w:rsidP="00D74988">
      <w:pPr>
        <w:spacing w:before="100" w:beforeAutospacing="1" w:after="100" w:afterAutospacing="1" w:line="240" w:lineRule="exact"/>
        <w:jc w:val="both"/>
      </w:pPr>
      <w:r>
        <w:t>Паяльники имеют много параметров, но большинство из них связано с работой электроэнергии. При выборе модели паяльника необходимо ориентироваться на следующее:</w:t>
      </w:r>
    </w:p>
    <w:p w:rsidR="00D74988" w:rsidRDefault="00D74988" w:rsidP="00D74988">
      <w:pPr>
        <w:spacing w:before="100" w:beforeAutospacing="1" w:after="100" w:afterAutospacing="1" w:line="240" w:lineRule="exact"/>
        <w:jc w:val="both"/>
      </w:pPr>
      <w:r>
        <w:t>1.Мощность. Основные типы электрических паяльников:</w:t>
      </w:r>
    </w:p>
    <w:p w:rsidR="00D74988" w:rsidRDefault="00D74988" w:rsidP="00D74988">
      <w:pPr>
        <w:pStyle w:val="a3"/>
        <w:numPr>
          <w:ilvl w:val="0"/>
          <w:numId w:val="1"/>
        </w:numPr>
        <w:spacing w:before="100" w:beforeAutospacing="1" w:after="100" w:afterAutospacing="1" w:line="240" w:lineRule="exact"/>
        <w:ind w:left="35" w:firstLine="0"/>
        <w:jc w:val="both"/>
      </w:pPr>
      <w:r>
        <w:t>низкой мощности до 15 Вт для домашней работы с радиодеталями;</w:t>
      </w:r>
    </w:p>
    <w:p w:rsidR="00D74988" w:rsidRDefault="00D74988" w:rsidP="00D74988">
      <w:pPr>
        <w:pStyle w:val="a3"/>
        <w:numPr>
          <w:ilvl w:val="0"/>
          <w:numId w:val="1"/>
        </w:numPr>
        <w:spacing w:before="100" w:beforeAutospacing="1" w:after="100" w:afterAutospacing="1" w:line="240" w:lineRule="exact"/>
        <w:ind w:left="35" w:firstLine="0"/>
        <w:jc w:val="both"/>
      </w:pPr>
      <w:r>
        <w:t>малой мощности от 15 до 40 Вт для работы с радиоэлектроникой и выполнения тонкой пайки;</w:t>
      </w:r>
    </w:p>
    <w:p w:rsidR="00D74988" w:rsidRDefault="00D74988" w:rsidP="00D74988">
      <w:pPr>
        <w:pStyle w:val="a3"/>
        <w:numPr>
          <w:ilvl w:val="0"/>
          <w:numId w:val="1"/>
        </w:numPr>
        <w:spacing w:before="100" w:beforeAutospacing="1" w:after="100" w:afterAutospacing="1" w:line="240" w:lineRule="exact"/>
        <w:ind w:left="35" w:firstLine="0"/>
        <w:jc w:val="both"/>
      </w:pPr>
      <w:r>
        <w:t>средней мощности от 40 до 100 Вт для работы с проводами и небольшими деталями;</w:t>
      </w:r>
    </w:p>
    <w:p w:rsidR="00D74988" w:rsidRDefault="00D74988" w:rsidP="00D74988">
      <w:pPr>
        <w:pStyle w:val="a3"/>
        <w:numPr>
          <w:ilvl w:val="0"/>
          <w:numId w:val="1"/>
        </w:numPr>
        <w:spacing w:before="100" w:beforeAutospacing="1" w:after="100" w:afterAutospacing="1" w:line="240" w:lineRule="exact"/>
        <w:ind w:left="35" w:firstLine="0"/>
        <w:jc w:val="both"/>
      </w:pPr>
      <w:r>
        <w:t>большой мощности свыше 100 Вт для пайки больших конструкций и массивных деталей.</w:t>
      </w:r>
    </w:p>
    <w:p w:rsidR="00D74988" w:rsidRDefault="00D74988" w:rsidP="00D74988">
      <w:pPr>
        <w:pStyle w:val="a3"/>
        <w:spacing w:before="100" w:beforeAutospacing="1" w:after="100" w:afterAutospacing="1" w:line="240" w:lineRule="exact"/>
        <w:ind w:left="35"/>
        <w:jc w:val="both"/>
      </w:pPr>
    </w:p>
    <w:p w:rsidR="00D74988" w:rsidRDefault="00D74988" w:rsidP="00D74988">
      <w:pPr>
        <w:pStyle w:val="a3"/>
        <w:spacing w:before="100" w:beforeAutospacing="1" w:after="100" w:afterAutospacing="1" w:line="240" w:lineRule="exact"/>
        <w:ind w:left="35"/>
        <w:jc w:val="both"/>
      </w:pPr>
      <w:r>
        <w:t>2.Напряжение. Основное рабочее напряжение для пайки – 220В, но есть модели паяльников, которые работают с напряжением сети 6, 12 или 36В. Работают такие паяльники от обычных розеток. Для безопасной работы оптимальным вариантом считается паяльник, работающий при напряжении 36 В. Для паяльников, работающих при напряжении менее 220В, необходимо наличие понижающего трансформатора.</w:t>
      </w:r>
    </w:p>
    <w:p w:rsidR="00D74988" w:rsidRDefault="00D74988" w:rsidP="00D74988">
      <w:pPr>
        <w:pStyle w:val="a3"/>
        <w:spacing w:before="100" w:beforeAutospacing="1" w:after="100" w:afterAutospacing="1" w:line="240" w:lineRule="exact"/>
        <w:ind w:left="35"/>
        <w:jc w:val="both"/>
      </w:pPr>
    </w:p>
    <w:p w:rsidR="00D74988" w:rsidRDefault="00D74988" w:rsidP="00D74988">
      <w:pPr>
        <w:pStyle w:val="a3"/>
        <w:spacing w:before="100" w:beforeAutospacing="1" w:after="100" w:afterAutospacing="1" w:line="240" w:lineRule="exact"/>
        <w:ind w:left="35"/>
        <w:jc w:val="both"/>
      </w:pPr>
      <w:r>
        <w:t>3.Тип нагревателя. В настоящее время основным типом является спиралевидный нагреватель. Основой конструкции является трубка из керамики или слюды с намотанной на нее проволокой. Встречаются паяльники с керамическими нагревателями, но работа их не надежна. К тому же срок эксплуатации у них не велик, а стоимость выше, чем у паяльников с другими типами нагревателей.</w:t>
      </w:r>
    </w:p>
    <w:p w:rsidR="00D74988" w:rsidRDefault="00D74988" w:rsidP="00D74988">
      <w:pPr>
        <w:pStyle w:val="a3"/>
        <w:spacing w:before="100" w:beforeAutospacing="1" w:after="100" w:afterAutospacing="1" w:line="240" w:lineRule="exact"/>
        <w:ind w:left="35"/>
        <w:jc w:val="both"/>
      </w:pPr>
    </w:p>
    <w:p w:rsidR="00D74988" w:rsidRDefault="00D74988" w:rsidP="00D74988">
      <w:pPr>
        <w:pStyle w:val="a3"/>
        <w:spacing w:before="100" w:beforeAutospacing="1" w:after="100" w:afterAutospacing="1" w:line="240" w:lineRule="exact"/>
        <w:ind w:left="35"/>
        <w:jc w:val="both"/>
      </w:pPr>
      <w:r>
        <w:t>4.Термоизолирующие ручки. Защищают руки от высокой температуры нагревательных элементов. Лучший вариант для ручек – наличие большого количества отверстий для лучшего теплоотвода.</w:t>
      </w:r>
    </w:p>
    <w:p w:rsidR="00D74988" w:rsidRDefault="00D74988" w:rsidP="00D74988">
      <w:pPr>
        <w:pStyle w:val="a3"/>
        <w:spacing w:before="100" w:beforeAutospacing="1" w:after="100" w:afterAutospacing="1" w:line="240" w:lineRule="exact"/>
        <w:ind w:left="35"/>
        <w:jc w:val="both"/>
      </w:pPr>
      <w:r>
        <w:t>5.Регулировка длины жала. При работе со свинцово-оловянным припоем длина жала уменьшается за счет необходимости спиливания дефектов на его конце. Для нормальной работы паяльника необходима возможность изменения длины жала.</w:t>
      </w:r>
    </w:p>
    <w:p w:rsidR="00D74988" w:rsidRDefault="00D74988" w:rsidP="00D74988">
      <w:pPr>
        <w:spacing w:before="100" w:beforeAutospacing="1" w:after="100" w:afterAutospacing="1" w:line="240" w:lineRule="exact"/>
        <w:ind w:left="35"/>
        <w:jc w:val="both"/>
      </w:pPr>
      <w:r>
        <w:t>Существуют паяльники импульсивные с высокочастотным преобразователем и жалом из медной проволоки. Но, если Вы подберете для себя классический паяльник необходимой мощности, то это будет оптимальным вариантом.</w:t>
      </w:r>
    </w:p>
    <w:p w:rsidR="00D74988" w:rsidRDefault="00D74988" w:rsidP="00D74988">
      <w:pPr>
        <w:spacing w:before="100" w:beforeAutospacing="1" w:after="100" w:afterAutospacing="1" w:line="240" w:lineRule="exact"/>
        <w:ind w:left="35"/>
        <w:jc w:val="both"/>
        <w:rPr>
          <w:b/>
          <w:sz w:val="24"/>
          <w:szCs w:val="24"/>
        </w:rPr>
      </w:pPr>
      <w:r>
        <w:rPr>
          <w:b/>
          <w:sz w:val="24"/>
          <w:szCs w:val="24"/>
        </w:rPr>
        <w:t>Подбор паяльника необходимой мощности</w:t>
      </w:r>
    </w:p>
    <w:p w:rsidR="00D74988" w:rsidRDefault="00D74988" w:rsidP="00D74988">
      <w:pPr>
        <w:spacing w:before="100" w:beforeAutospacing="1" w:after="100" w:afterAutospacing="1" w:line="240" w:lineRule="exact"/>
        <w:jc w:val="both"/>
      </w:pPr>
      <w:r>
        <w:t>Сегодня выпускается огромное количество</w:t>
      </w:r>
      <w:r w:rsidRPr="002034C2">
        <w:t xml:space="preserve"> паяльников различной мощности</w:t>
      </w:r>
      <w:r>
        <w:t>. И какой паяльник выбрать - зависит от той работы, для которой он Вам нужен. Для работы с микросхемами, сопротивлениями и диодами подойдут паяльники с мощностью до 10 Вт, для ремонта приемников или проигрывателей достаточно мощности 25 Вт, для работ с домашней электросетью оптимальная мощность 40 Вт. Профессиональные паяльники мощностью до 100 Вт применяются для пайки автомобильной проводки. Паяльники мощностью 150 Вт применяют для ремонта радиаторов и пайки посуды. Для пайки более крупных металлических деталей применяют молотковые паяльники с мощностью от 200 до 500 Вт.</w:t>
      </w:r>
    </w:p>
    <w:p w:rsidR="00D74988" w:rsidRDefault="00D74988" w:rsidP="00D74988">
      <w:pPr>
        <w:spacing w:before="100" w:beforeAutospacing="1" w:after="100" w:afterAutospacing="1" w:line="240" w:lineRule="exact"/>
        <w:ind w:left="35"/>
        <w:jc w:val="both"/>
      </w:pPr>
      <w:r>
        <w:t>Самое высокое качество пайки дает применение паяльной станции, при этом одновременно увеличивается скорость пайки. Преимуществами паяльной станции являются:</w:t>
      </w:r>
    </w:p>
    <w:p w:rsidR="00D74988" w:rsidRDefault="00D74988" w:rsidP="00D74988">
      <w:pPr>
        <w:pStyle w:val="a3"/>
        <w:numPr>
          <w:ilvl w:val="0"/>
          <w:numId w:val="1"/>
        </w:numPr>
        <w:spacing w:before="100" w:beforeAutospacing="1" w:after="100" w:afterAutospacing="1" w:line="240" w:lineRule="exact"/>
        <w:ind w:left="35" w:firstLine="0"/>
        <w:jc w:val="both"/>
      </w:pPr>
      <w:r>
        <w:t>поддержание температуры жала на постоянном уровне;</w:t>
      </w:r>
    </w:p>
    <w:p w:rsidR="00D74988" w:rsidRDefault="00D74988" w:rsidP="00D74988">
      <w:pPr>
        <w:pStyle w:val="a3"/>
        <w:numPr>
          <w:ilvl w:val="0"/>
          <w:numId w:val="1"/>
        </w:numPr>
        <w:spacing w:before="100" w:beforeAutospacing="1" w:after="100" w:afterAutospacing="1" w:line="240" w:lineRule="exact"/>
        <w:ind w:left="35" w:firstLine="0"/>
        <w:jc w:val="both"/>
      </w:pPr>
      <w:r>
        <w:t>подставка под паяльник;</w:t>
      </w:r>
    </w:p>
    <w:p w:rsidR="00D74988" w:rsidRDefault="00D74988" w:rsidP="00D74988">
      <w:pPr>
        <w:pStyle w:val="a3"/>
        <w:numPr>
          <w:ilvl w:val="0"/>
          <w:numId w:val="1"/>
        </w:numPr>
        <w:spacing w:before="100" w:beforeAutospacing="1" w:after="100" w:afterAutospacing="1" w:line="240" w:lineRule="exact"/>
        <w:ind w:left="35" w:firstLine="0"/>
        <w:jc w:val="both"/>
      </w:pPr>
      <w:r>
        <w:t>специальная ванна для чистки паяльника.</w:t>
      </w:r>
    </w:p>
    <w:p w:rsidR="00D74988" w:rsidRDefault="00D74988" w:rsidP="00D74988">
      <w:pPr>
        <w:spacing w:before="100" w:beforeAutospacing="1" w:after="100" w:afterAutospacing="1" w:line="240" w:lineRule="exact"/>
        <w:ind w:left="35"/>
        <w:jc w:val="both"/>
        <w:rPr>
          <w:b/>
          <w:sz w:val="24"/>
          <w:szCs w:val="24"/>
        </w:rPr>
      </w:pPr>
      <w:r w:rsidRPr="009675A8">
        <w:rPr>
          <w:b/>
          <w:sz w:val="24"/>
          <w:szCs w:val="24"/>
        </w:rPr>
        <w:lastRenderedPageBreak/>
        <w:t>Дополнительный инстру</w:t>
      </w:r>
      <w:r>
        <w:rPr>
          <w:b/>
          <w:sz w:val="24"/>
          <w:szCs w:val="24"/>
        </w:rPr>
        <w:t>мент</w:t>
      </w:r>
    </w:p>
    <w:p w:rsidR="00D74988" w:rsidRDefault="00D74988" w:rsidP="00D74988">
      <w:pPr>
        <w:spacing w:before="100" w:beforeAutospacing="1" w:after="100" w:afterAutospacing="1" w:line="240" w:lineRule="exact"/>
        <w:ind w:left="35"/>
        <w:jc w:val="both"/>
      </w:pPr>
      <w:r>
        <w:t>Рабочее место, где Вы собираетесь производить пайку, должно быть хорошо освещено. Стол должен быть покрыт огнестойким и кислотостойким материалом. Для комфортной работы необходим следующий инструмент:</w:t>
      </w:r>
    </w:p>
    <w:p w:rsidR="00D74988" w:rsidRDefault="00D74988" w:rsidP="00D74988">
      <w:pPr>
        <w:pStyle w:val="a3"/>
        <w:numPr>
          <w:ilvl w:val="0"/>
          <w:numId w:val="1"/>
        </w:numPr>
        <w:spacing w:before="100" w:beforeAutospacing="1" w:after="100" w:afterAutospacing="1" w:line="240" w:lineRule="exact"/>
        <w:ind w:left="35" w:firstLine="0"/>
        <w:jc w:val="both"/>
      </w:pPr>
      <w:r>
        <w:t>электроизмерительный тестер;</w:t>
      </w:r>
    </w:p>
    <w:p w:rsidR="00D74988" w:rsidRDefault="00D74988" w:rsidP="00D74988">
      <w:pPr>
        <w:pStyle w:val="a3"/>
        <w:numPr>
          <w:ilvl w:val="0"/>
          <w:numId w:val="1"/>
        </w:numPr>
        <w:spacing w:before="100" w:beforeAutospacing="1" w:after="100" w:afterAutospacing="1" w:line="240" w:lineRule="exact"/>
        <w:ind w:left="35" w:firstLine="0"/>
        <w:jc w:val="both"/>
      </w:pPr>
      <w:r>
        <w:t>набор отверток;</w:t>
      </w:r>
    </w:p>
    <w:p w:rsidR="00D74988" w:rsidRDefault="00D74988" w:rsidP="00D74988">
      <w:pPr>
        <w:pStyle w:val="a3"/>
        <w:numPr>
          <w:ilvl w:val="0"/>
          <w:numId w:val="1"/>
        </w:numPr>
        <w:spacing w:before="100" w:beforeAutospacing="1" w:after="100" w:afterAutospacing="1" w:line="240" w:lineRule="exact"/>
        <w:ind w:left="35" w:firstLine="0"/>
        <w:jc w:val="both"/>
      </w:pPr>
      <w:r>
        <w:t>кусачки;</w:t>
      </w:r>
    </w:p>
    <w:p w:rsidR="00D74988" w:rsidRDefault="00D74988" w:rsidP="00D74988">
      <w:pPr>
        <w:pStyle w:val="a3"/>
        <w:numPr>
          <w:ilvl w:val="0"/>
          <w:numId w:val="1"/>
        </w:numPr>
        <w:spacing w:before="100" w:beforeAutospacing="1" w:after="100" w:afterAutospacing="1" w:line="240" w:lineRule="exact"/>
        <w:ind w:left="35" w:firstLine="0"/>
        <w:jc w:val="both"/>
      </w:pPr>
      <w:r>
        <w:t>небольшой пинцет;</w:t>
      </w:r>
    </w:p>
    <w:p w:rsidR="00D74988" w:rsidRDefault="00D74988" w:rsidP="00D74988">
      <w:pPr>
        <w:pStyle w:val="a3"/>
        <w:numPr>
          <w:ilvl w:val="0"/>
          <w:numId w:val="1"/>
        </w:numPr>
        <w:spacing w:before="100" w:beforeAutospacing="1" w:after="100" w:afterAutospacing="1" w:line="240" w:lineRule="exact"/>
        <w:ind w:left="35" w:firstLine="0"/>
        <w:jc w:val="both"/>
      </w:pPr>
      <w:r>
        <w:t>канцелярский нож или скальпель;</w:t>
      </w:r>
    </w:p>
    <w:p w:rsidR="00D74988" w:rsidRDefault="00D74988" w:rsidP="00D74988">
      <w:pPr>
        <w:pStyle w:val="a3"/>
        <w:numPr>
          <w:ilvl w:val="0"/>
          <w:numId w:val="1"/>
        </w:numPr>
        <w:spacing w:before="100" w:beforeAutospacing="1" w:after="100" w:afterAutospacing="1" w:line="240" w:lineRule="exact"/>
        <w:ind w:left="35" w:firstLine="0"/>
        <w:jc w:val="both"/>
      </w:pPr>
      <w:r>
        <w:t>напильник для заточки жала;</w:t>
      </w:r>
    </w:p>
    <w:p w:rsidR="00D74988" w:rsidRDefault="00D74988" w:rsidP="00D74988">
      <w:pPr>
        <w:pStyle w:val="a3"/>
        <w:numPr>
          <w:ilvl w:val="0"/>
          <w:numId w:val="1"/>
        </w:numPr>
        <w:spacing w:before="100" w:beforeAutospacing="1" w:after="100" w:afterAutospacing="1" w:line="240" w:lineRule="exact"/>
        <w:ind w:left="0" w:firstLine="0"/>
        <w:jc w:val="both"/>
      </w:pPr>
      <w:r w:rsidRPr="00D74988">
        <w:t>шило.</w:t>
      </w:r>
      <w:bookmarkStart w:id="0" w:name="_GoBack"/>
      <w:bookmarkEnd w:id="0"/>
    </w:p>
    <w:sectPr w:rsidR="00D74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128D"/>
    <w:multiLevelType w:val="hybridMultilevel"/>
    <w:tmpl w:val="F08A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D01C63"/>
    <w:multiLevelType w:val="hybridMultilevel"/>
    <w:tmpl w:val="76BCA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883B79"/>
    <w:multiLevelType w:val="hybridMultilevel"/>
    <w:tmpl w:val="BCBC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88"/>
    <w:rsid w:val="003332CF"/>
    <w:rsid w:val="0065397B"/>
    <w:rsid w:val="00787585"/>
    <w:rsid w:val="00D74988"/>
    <w:rsid w:val="00EA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2987</Characters>
  <Application>Microsoft Office Word</Application>
  <DocSecurity>0</DocSecurity>
  <Lines>24</Lines>
  <Paragraphs>7</Paragraphs>
  <ScaleCrop>false</ScaleCrop>
  <Company>ЗАО "ТВСЗ"</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 Александр Геннадиевич</dc:creator>
  <cp:lastModifiedBy>home</cp:lastModifiedBy>
  <cp:revision>6</cp:revision>
  <dcterms:created xsi:type="dcterms:W3CDTF">2016-04-08T09:17:00Z</dcterms:created>
  <dcterms:modified xsi:type="dcterms:W3CDTF">2016-04-14T18:05:00Z</dcterms:modified>
</cp:coreProperties>
</file>