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88" w:rsidRPr="00581B88" w:rsidRDefault="00581B88" w:rsidP="00581B88">
      <w:pPr>
        <w:pStyle w:val="1"/>
        <w:jc w:val="center"/>
      </w:pPr>
      <w:r w:rsidRPr="00581B88">
        <w:t>Отпугиватели для птиц</w:t>
      </w:r>
    </w:p>
    <w:p w:rsidR="00581B88" w:rsidRDefault="00CF1178" w:rsidP="00CF1178">
      <w:pPr>
        <w:rPr>
          <w:rFonts w:asciiTheme="majorHAnsi" w:hAnsiTheme="majorHAnsi"/>
          <w:color w:val="242F33"/>
          <w:sz w:val="24"/>
          <w:szCs w:val="24"/>
          <w:shd w:val="clear" w:color="auto" w:fill="FFFFFF"/>
        </w:rPr>
      </w:pPr>
      <w:r w:rsidRPr="00581B88">
        <w:rPr>
          <w:rFonts w:asciiTheme="majorHAnsi" w:hAnsiTheme="majorHAnsi"/>
          <w:color w:val="242F33"/>
          <w:sz w:val="24"/>
          <w:szCs w:val="24"/>
          <w:shd w:val="clear" w:color="auto" w:fill="FFFFFF"/>
        </w:rPr>
        <w:t>Вне зависимости от видовой и родовой принадлежности, птицы в огороде могут стать причиной главного расстройства дачника – низкой урожайности. Поэтому люди, возделывающие земли, с древних времён используют разные приспособления для отпугивания птиц. В данной статье рассматриваются основные виды устрой</w:t>
      </w:r>
      <w:proofErr w:type="gramStart"/>
      <w:r w:rsidRPr="00581B88">
        <w:rPr>
          <w:rFonts w:asciiTheme="majorHAnsi" w:hAnsiTheme="majorHAnsi"/>
          <w:color w:val="242F33"/>
          <w:sz w:val="24"/>
          <w:szCs w:val="24"/>
          <w:shd w:val="clear" w:color="auto" w:fill="FFFFFF"/>
        </w:rPr>
        <w:t>ств дл</w:t>
      </w:r>
      <w:proofErr w:type="gramEnd"/>
      <w:r w:rsidRPr="00581B88">
        <w:rPr>
          <w:rFonts w:asciiTheme="majorHAnsi" w:hAnsiTheme="majorHAnsi"/>
          <w:color w:val="242F33"/>
          <w:sz w:val="24"/>
          <w:szCs w:val="24"/>
          <w:shd w:val="clear" w:color="auto" w:fill="FFFFFF"/>
        </w:rPr>
        <w:t>я отпугивания воробей, ворон, голубей и других птиц, а также описано, как сделать эффективный отпугиватель своими руками.</w:t>
      </w:r>
      <w:r w:rsidRPr="00581B88">
        <w:rPr>
          <w:rFonts w:asciiTheme="majorHAnsi" w:hAnsiTheme="majorHAnsi" w:cs="Arial"/>
          <w:color w:val="FFFFFF"/>
          <w:sz w:val="24"/>
          <w:szCs w:val="24"/>
        </w:rPr>
        <w:br/>
      </w:r>
      <w:r w:rsidRPr="00581B88">
        <w:rPr>
          <w:rStyle w:val="20"/>
        </w:rPr>
        <w:t>Виды устройств</w:t>
      </w:r>
      <w:proofErr w:type="gramStart"/>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Р</w:t>
      </w:r>
      <w:proofErr w:type="gramEnd"/>
      <w:r w:rsidRPr="00581B88">
        <w:rPr>
          <w:rFonts w:asciiTheme="majorHAnsi" w:hAnsiTheme="majorHAnsi"/>
          <w:color w:val="242F33"/>
          <w:sz w:val="24"/>
          <w:szCs w:val="24"/>
          <w:shd w:val="clear" w:color="auto" w:fill="FFFFFF"/>
        </w:rPr>
        <w:t>ассмотрим основные приспособления и средства, используемые для отпугивания птиц с садовых участков или огородов:</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Пугало. Самый простой и известный отпугиватель. Изготавливается очень просто - ненужная одежда надевается на крестовину для имитации человеческого силуэта. Опытные садоводы отмечают, что не менее эффективно чучело хищной птицы, например, филина. Конечно, от голубей или ворон он не спасает, а вот мелкие назойливые воробьи избегают встреч с грозным хищником. Стоит сказать, что даже к подвижному пугалу птицы со временем привыкают.</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xml:space="preserve">• Трещотки, колокольчики и любые другие устройства, издающие похожие звуки. Сначала они имеют высокую эффективность, но также становятся привычными для птиц. Сегодня можно купить специальные звуковые установки, которые периодически переключаются на разные шумовые эффекты. Большую популярность сейчас набирают </w:t>
      </w:r>
      <w:proofErr w:type="gramStart"/>
      <w:r w:rsidRPr="00581B88">
        <w:rPr>
          <w:rFonts w:asciiTheme="majorHAnsi" w:hAnsiTheme="majorHAnsi"/>
          <w:color w:val="242F33"/>
          <w:sz w:val="24"/>
          <w:szCs w:val="24"/>
          <w:shd w:val="clear" w:color="auto" w:fill="FFFFFF"/>
        </w:rPr>
        <w:t>электронные</w:t>
      </w:r>
      <w:proofErr w:type="gramEnd"/>
      <w:r w:rsidRPr="00581B88">
        <w:rPr>
          <w:rFonts w:asciiTheme="majorHAnsi" w:hAnsiTheme="majorHAnsi"/>
          <w:color w:val="242F33"/>
          <w:sz w:val="24"/>
          <w:szCs w:val="24"/>
          <w:shd w:val="clear" w:color="auto" w:fill="FFFFFF"/>
        </w:rPr>
        <w:t xml:space="preserve"> отпугиватели в виде газовых пушек.</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xml:space="preserve">• Ультразвуковые установки для отпугивания птиц. </w:t>
      </w:r>
      <w:proofErr w:type="gramStart"/>
      <w:r w:rsidRPr="00581B88">
        <w:rPr>
          <w:rFonts w:asciiTheme="majorHAnsi" w:hAnsiTheme="majorHAnsi"/>
          <w:color w:val="242F33"/>
          <w:sz w:val="24"/>
          <w:szCs w:val="24"/>
          <w:shd w:val="clear" w:color="auto" w:fill="FFFFFF"/>
        </w:rPr>
        <w:t>Эффективны</w:t>
      </w:r>
      <w:proofErr w:type="gramEnd"/>
      <w:r w:rsidRPr="00581B88">
        <w:rPr>
          <w:rFonts w:asciiTheme="majorHAnsi" w:hAnsiTheme="majorHAnsi"/>
          <w:color w:val="242F33"/>
          <w:sz w:val="24"/>
          <w:szCs w:val="24"/>
          <w:shd w:val="clear" w:color="auto" w:fill="FFFFFF"/>
        </w:rPr>
        <w:t xml:space="preserve"> против мелких пернатых, ворон или голубей. Радиус действия около 10-20 метров. Есть один большой недостаток – ультразвуковой прибор оказывает отрицательное воздействие на человеческий организм.</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Блестящие предметы и яркий свет дезориентируют крылатых паразитов, действуют на них раздражающе. Возможные варианты применения ограничены лишь фантазией – можно развешивать на деревьях компакт-диски, осколки зеркал, раскладывать на горизонтальных поверхностях фольгу. Некоторые дачники располагают на крышах и заборах вспыхивающие лампы, покупные или сделанные своими руками.</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Птицы боятся домашних кошек и собак. Некоторые дачники пользуются этим, забрасывая на дерево меховую шапку. Относительно эффективное средство.</w:t>
      </w:r>
      <w:r w:rsidRPr="00581B88">
        <w:rPr>
          <w:rFonts w:asciiTheme="majorHAnsi" w:hAnsiTheme="majorHAnsi" w:cs="Arial"/>
          <w:color w:val="FFFFFF"/>
          <w:sz w:val="24"/>
          <w:szCs w:val="24"/>
        </w:rPr>
        <w:br/>
      </w:r>
      <w:r w:rsidRPr="00581B88">
        <w:rPr>
          <w:rStyle w:val="20"/>
        </w:rPr>
        <w:t>Газовые пушки</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Пропановые пушки для отпугивания птиц с дачных и садовых участков появились в России относительно недавно, но сразу же получили славу очень удобного и эффективного устройства. Газовая пушка работает очень просто – электронный модуль управления с установленной периодичностью возбуждает сигнал, после которого происходит громкий хлопок от взрыва сжатого газа, похожий на выстрел из ружья.</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Преимущества:</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лёгкая установка и эксплуатация;</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позволяет точно настраивать периодичность и мощность «выстрелов»;</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экономичный расход топлива (сжиженный пропан);</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пушка может использоваться на просторных участках;</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эффективен против крупных птиц: голубей, ворон, сорок и т.п.;</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во время работы не требует контроля.</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xml:space="preserve">Единственным недостатком является сама звуковая эффективность – пушка, постоянно </w:t>
      </w:r>
      <w:r w:rsidRPr="00581B88">
        <w:rPr>
          <w:rFonts w:asciiTheme="majorHAnsi" w:hAnsiTheme="majorHAnsi"/>
          <w:color w:val="242F33"/>
          <w:sz w:val="24"/>
          <w:szCs w:val="24"/>
          <w:shd w:val="clear" w:color="auto" w:fill="FFFFFF"/>
        </w:rPr>
        <w:lastRenderedPageBreak/>
        <w:t>работающая на дачном участке, может стать причиной соседской нелюбви.</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Электронные платы устройств данной категории могут обладать очень широким функционалом, существенно увеличивающим их эффективность. К примеру, отпугиватель-пушка Е</w:t>
      </w:r>
      <w:proofErr w:type="gramStart"/>
      <w:r w:rsidRPr="00581B88">
        <w:rPr>
          <w:rFonts w:asciiTheme="majorHAnsi" w:hAnsiTheme="majorHAnsi"/>
          <w:color w:val="242F33"/>
          <w:sz w:val="24"/>
          <w:szCs w:val="24"/>
          <w:shd w:val="clear" w:color="auto" w:fill="FFFFFF"/>
        </w:rPr>
        <w:t>1</w:t>
      </w:r>
      <w:proofErr w:type="gramEnd"/>
      <w:r w:rsidRPr="00581B88">
        <w:rPr>
          <w:rFonts w:asciiTheme="majorHAnsi" w:hAnsiTheme="majorHAnsi"/>
          <w:color w:val="242F33"/>
          <w:sz w:val="24"/>
          <w:szCs w:val="24"/>
          <w:shd w:val="clear" w:color="auto" w:fill="FFFFFF"/>
        </w:rPr>
        <w:t xml:space="preserve"> в ночном режиме использует фотодатчик, а также может работать в режиме случайной периодичности. Все это уменьшает вероятность того, что птицы привыкнуть и перестанут посещать данную территорию.</w:t>
      </w:r>
      <w:r w:rsidRPr="00581B88">
        <w:rPr>
          <w:rFonts w:asciiTheme="majorHAnsi" w:hAnsiTheme="majorHAnsi" w:cs="Arial"/>
          <w:color w:val="FFFFFF"/>
          <w:sz w:val="24"/>
          <w:szCs w:val="24"/>
        </w:rPr>
        <w:br/>
      </w:r>
      <w:r w:rsidRPr="00581B88">
        <w:rPr>
          <w:rStyle w:val="20"/>
        </w:rPr>
        <w:t>Ультразвуковые устройства</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xml:space="preserve">Ультразвуковой сигнал </w:t>
      </w:r>
      <w:proofErr w:type="spellStart"/>
      <w:r w:rsidRPr="00581B88">
        <w:rPr>
          <w:rFonts w:asciiTheme="majorHAnsi" w:hAnsiTheme="majorHAnsi"/>
          <w:color w:val="242F33"/>
          <w:sz w:val="24"/>
          <w:szCs w:val="24"/>
          <w:shd w:val="clear" w:color="auto" w:fill="FFFFFF"/>
        </w:rPr>
        <w:t>опредёленной</w:t>
      </w:r>
      <w:proofErr w:type="spellEnd"/>
      <w:r w:rsidRPr="00581B88">
        <w:rPr>
          <w:rFonts w:asciiTheme="majorHAnsi" w:hAnsiTheme="majorHAnsi"/>
          <w:color w:val="242F33"/>
          <w:sz w:val="24"/>
          <w:szCs w:val="24"/>
          <w:shd w:val="clear" w:color="auto" w:fill="FFFFFF"/>
        </w:rPr>
        <w:t xml:space="preserve"> частоты способен оказывать неприятное воздействие на живых существ, раздражая, вселяя в них дискомфорт и чувство страха. На этом принципе основано действие отпугивателей соответствующего типа.</w:t>
      </w:r>
      <w:r w:rsidRPr="00581B88">
        <w:rPr>
          <w:rStyle w:val="apple-converted-space"/>
          <w:rFonts w:asciiTheme="majorHAnsi" w:hAnsiTheme="majorHAnsi"/>
          <w:color w:val="242F33"/>
          <w:sz w:val="24"/>
          <w:szCs w:val="24"/>
          <w:shd w:val="clear" w:color="auto" w:fill="FFFFFF"/>
        </w:rPr>
        <w:t> </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Преимущества:</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бесшумность;</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лёгкое управление и установка;</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 очень высокая эффективность.</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К недостаткам УЗ отпугивателей относят их вред для человека и маленький радиус действия – от 100 до 600 м</w:t>
      </w:r>
      <w:proofErr w:type="gramStart"/>
      <w:r w:rsidRPr="00581B88">
        <w:rPr>
          <w:rFonts w:asciiTheme="majorHAnsi" w:hAnsiTheme="majorHAnsi"/>
          <w:color w:val="242F33"/>
          <w:sz w:val="24"/>
          <w:szCs w:val="24"/>
          <w:shd w:val="clear" w:color="auto" w:fill="FFFFFF"/>
        </w:rPr>
        <w:t>2</w:t>
      </w:r>
      <w:proofErr w:type="gramEnd"/>
      <w:r w:rsidRPr="00581B88">
        <w:rPr>
          <w:rFonts w:asciiTheme="majorHAnsi" w:hAnsiTheme="majorHAnsi"/>
          <w:color w:val="242F33"/>
          <w:sz w:val="24"/>
          <w:szCs w:val="24"/>
          <w:shd w:val="clear" w:color="auto" w:fill="FFFFFF"/>
        </w:rPr>
        <w:t>.</w:t>
      </w:r>
      <w:r w:rsidRPr="00581B88">
        <w:rPr>
          <w:rFonts w:asciiTheme="majorHAnsi" w:hAnsiTheme="majorHAnsi" w:cs="Arial"/>
          <w:color w:val="FFFFFF"/>
          <w:sz w:val="24"/>
          <w:szCs w:val="24"/>
        </w:rPr>
        <w:br/>
      </w:r>
      <w:r w:rsidRPr="00581B88">
        <w:rPr>
          <w:rFonts w:asciiTheme="majorHAnsi" w:hAnsiTheme="majorHAnsi"/>
          <w:color w:val="242F33"/>
          <w:sz w:val="24"/>
          <w:szCs w:val="24"/>
          <w:shd w:val="clear" w:color="auto" w:fill="FFFFFF"/>
        </w:rPr>
        <w:t>Эффективный ультразвуковой отпугиватель голубей и ворон можно сделать своими руками. Для тех, кто владеет навыками радиотехнического и электронного монтажа, это возможность сэкономить хорошую сумму денег. Для сборки понадобится печатная плата, несколько резисторов R1-R5, транзисторов VT1-VT2, конденсаторов C1-C2, переменный резистор R6, диод VD1пьезоизлучатель BQ1 и тумблер S1. Купить их можно в ближайшем электронном магазине. В качестве источника питания можно использовать батарейки, аккумулятор или блок питания на 1,5-12 В. Схема работы прибора выглядит следующим образом:</w:t>
      </w:r>
    </w:p>
    <w:p w:rsidR="0070450E" w:rsidRPr="00CF1178" w:rsidRDefault="00581B88" w:rsidP="00CF1178">
      <w:pPr>
        <w:rPr>
          <w:rFonts w:asciiTheme="majorHAnsi" w:hAnsiTheme="majorHAnsi"/>
          <w:sz w:val="24"/>
          <w:szCs w:val="24"/>
        </w:rPr>
      </w:pPr>
      <w:r w:rsidRPr="00581B88">
        <w:rPr>
          <w:rFonts w:asciiTheme="majorHAnsi" w:hAnsiTheme="majorHAnsi"/>
          <w:color w:val="242F33"/>
          <w:sz w:val="24"/>
          <w:szCs w:val="24"/>
          <w:shd w:val="clear" w:color="auto" w:fill="FFFFFF"/>
        </w:rPr>
        <w:t>&lt;</w:t>
      </w:r>
      <w:r>
        <w:rPr>
          <w:rFonts w:asciiTheme="majorHAnsi" w:hAnsiTheme="majorHAnsi"/>
          <w:color w:val="242F33"/>
          <w:sz w:val="24"/>
          <w:szCs w:val="24"/>
          <w:shd w:val="clear" w:color="auto" w:fill="FFFFFF"/>
        </w:rPr>
        <w:t>схема</w:t>
      </w:r>
      <w:proofErr w:type="gramStart"/>
      <w:r w:rsidRPr="00581B88">
        <w:rPr>
          <w:rFonts w:asciiTheme="majorHAnsi" w:hAnsiTheme="majorHAnsi"/>
          <w:color w:val="242F33"/>
          <w:sz w:val="24"/>
          <w:szCs w:val="24"/>
          <w:shd w:val="clear" w:color="auto" w:fill="FFFFFF"/>
        </w:rPr>
        <w:t>&gt;</w:t>
      </w:r>
      <w:r w:rsidR="00CF1178" w:rsidRPr="00581B88">
        <w:rPr>
          <w:rFonts w:asciiTheme="majorHAnsi" w:hAnsiTheme="majorHAnsi" w:cs="Arial"/>
          <w:color w:val="FFFFFF"/>
          <w:sz w:val="24"/>
          <w:szCs w:val="24"/>
        </w:rPr>
        <w:br/>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В</w:t>
      </w:r>
      <w:proofErr w:type="gramEnd"/>
      <w:r w:rsidR="00CF1178" w:rsidRPr="00581B88">
        <w:rPr>
          <w:rFonts w:asciiTheme="majorHAnsi" w:hAnsiTheme="majorHAnsi"/>
          <w:color w:val="242F33"/>
          <w:sz w:val="24"/>
          <w:szCs w:val="24"/>
          <w:shd w:val="clear" w:color="auto" w:fill="FFFFFF"/>
        </w:rPr>
        <w:t xml:space="preserve"> сре</w:t>
      </w:r>
      <w:bookmarkStart w:id="0" w:name="_GoBack"/>
      <w:bookmarkEnd w:id="0"/>
      <w:r w:rsidR="00CF1178" w:rsidRPr="00581B88">
        <w:rPr>
          <w:rFonts w:asciiTheme="majorHAnsi" w:hAnsiTheme="majorHAnsi"/>
          <w:color w:val="242F33"/>
          <w:sz w:val="24"/>
          <w:szCs w:val="24"/>
          <w:shd w:val="clear" w:color="auto" w:fill="FFFFFF"/>
        </w:rPr>
        <w:t>днем, общая цена расходных материалов составляет около 400-500 рублей. Для сравнения, самый простой ультразвуковой отпугиватель в магазине стоит не меньше 1000 рублей.</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Самодельный механический отпугиватель</w:t>
      </w:r>
      <w:proofErr w:type="gramStart"/>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П</w:t>
      </w:r>
      <w:proofErr w:type="gramEnd"/>
      <w:r w:rsidR="00CF1178" w:rsidRPr="00581B88">
        <w:rPr>
          <w:rFonts w:asciiTheme="majorHAnsi" w:hAnsiTheme="majorHAnsi"/>
          <w:color w:val="242F33"/>
          <w:sz w:val="24"/>
          <w:szCs w:val="24"/>
          <w:shd w:val="clear" w:color="auto" w:fill="FFFFFF"/>
        </w:rPr>
        <w:t>окупать дорогой ультразвуковой излучатель или громкую пушку нецелесообразно, если вам необходимо защитить от птиц небольшой участок на даче или у частного дома. Для отпугивания воробьёв, голубей или ворон от этой территории можно создать своими руками довольно эффективный отпугиватель-вертушку из простой пластиковой бутылки. Все, что вам для этого понадобится:</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 бутылка;</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 палка или металлический прут для штатива;</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 прочная проволока;</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 фольга.</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Порядок действий:</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1. С помощью фломастера или маркера нарисуйте на бутылке четыре вертикальных линии на равном удалении друг от друга. От концов каждого из этих отрезков отведите горизонтальные линии в одном направлении. У вас должны получиться четыре буквы «С», по которым будут вырезаться лопасти.</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2. Вырежьте лопасти и загните их. Приклейте к ним фольгу или любой другой светоотражающий материал. Можно попробовать закрепить компакт-диски или осколки стекла.</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lastRenderedPageBreak/>
        <w:t>3. Сделайте в днище бутылки отверстие, просуньте в него проволоку, а свободный конец закрепите на палке или пруте, воткнутом в землю.</w:t>
      </w:r>
      <w:r w:rsidR="00CF1178" w:rsidRPr="00581B88">
        <w:rPr>
          <w:rFonts w:asciiTheme="majorHAnsi" w:hAnsiTheme="majorHAnsi" w:cs="Arial"/>
          <w:color w:val="FFFFFF"/>
          <w:sz w:val="24"/>
          <w:szCs w:val="24"/>
        </w:rPr>
        <w:br/>
      </w:r>
      <w:r w:rsidR="00CF1178" w:rsidRPr="00581B88">
        <w:rPr>
          <w:rFonts w:asciiTheme="majorHAnsi" w:hAnsiTheme="majorHAnsi"/>
          <w:color w:val="242F33"/>
          <w:sz w:val="24"/>
          <w:szCs w:val="24"/>
          <w:shd w:val="clear" w:color="auto" w:fill="FFFFFF"/>
        </w:rPr>
        <w:t>4. Готово! Теперь, когда ветер будет крутить бутылку на проволоке, фольга будет развеваться и отпугивать птиц ярким блеском. Для повышения эффективности этого приспособления можно оборудовать его колокольчиком или другими средствами, создающими шум.</w:t>
      </w:r>
    </w:p>
    <w:sectPr w:rsidR="0070450E" w:rsidRPr="00CF1178" w:rsidSect="00CF1178">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78"/>
    <w:rsid w:val="00581B88"/>
    <w:rsid w:val="0070450E"/>
    <w:rsid w:val="00CF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1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1B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CF1178"/>
  </w:style>
  <w:style w:type="character" w:customStyle="1" w:styleId="apple-converted-space">
    <w:name w:val="apple-converted-space"/>
    <w:basedOn w:val="a0"/>
    <w:rsid w:val="00CF1178"/>
  </w:style>
  <w:style w:type="character" w:customStyle="1" w:styleId="10">
    <w:name w:val="Заголовок 1 Знак"/>
    <w:basedOn w:val="a0"/>
    <w:link w:val="1"/>
    <w:uiPriority w:val="9"/>
    <w:rsid w:val="00581B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1B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1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1B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CF1178"/>
  </w:style>
  <w:style w:type="character" w:customStyle="1" w:styleId="apple-converted-space">
    <w:name w:val="apple-converted-space"/>
    <w:basedOn w:val="a0"/>
    <w:rsid w:val="00CF1178"/>
  </w:style>
  <w:style w:type="character" w:customStyle="1" w:styleId="10">
    <w:name w:val="Заголовок 1 Знак"/>
    <w:basedOn w:val="a0"/>
    <w:link w:val="1"/>
    <w:uiPriority w:val="9"/>
    <w:rsid w:val="00581B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1B8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770</Words>
  <Characters>5165</Characters>
  <Application>Microsoft Office Word</Application>
  <DocSecurity>0</DocSecurity>
  <Lines>89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Макрушин</dc:creator>
  <cp:lastModifiedBy>Михаил Макрушин</cp:lastModifiedBy>
  <cp:revision>1</cp:revision>
  <dcterms:created xsi:type="dcterms:W3CDTF">2016-05-05T10:36:00Z</dcterms:created>
  <dcterms:modified xsi:type="dcterms:W3CDTF">2016-05-05T10:42:00Z</dcterms:modified>
</cp:coreProperties>
</file>