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A9" w:rsidRDefault="00B53D67" w:rsidP="00B53D67">
      <w:pPr>
        <w:jc w:val="center"/>
        <w:rPr>
          <w:rFonts w:ascii="Times New Roman" w:hAnsi="Times New Roman" w:cs="Times New Roman"/>
          <w:b/>
          <w:sz w:val="28"/>
        </w:rPr>
      </w:pPr>
      <w:r w:rsidRPr="00B53D67">
        <w:rPr>
          <w:rFonts w:ascii="Times New Roman" w:hAnsi="Times New Roman" w:cs="Times New Roman"/>
          <w:b/>
          <w:sz w:val="28"/>
        </w:rPr>
        <w:t>Эффективный выход из кризиса</w:t>
      </w:r>
    </w:p>
    <w:p w:rsidR="005A3E49" w:rsidRDefault="005A3E49" w:rsidP="00B53D67">
      <w:pPr>
        <w:ind w:firstLine="708"/>
        <w:jc w:val="both"/>
        <w:rPr>
          <w:rFonts w:ascii="Times New Roman" w:hAnsi="Times New Roman" w:cs="Times New Roman"/>
          <w:sz w:val="28"/>
        </w:rPr>
      </w:pPr>
      <w:r>
        <w:rPr>
          <w:rFonts w:ascii="Times New Roman" w:hAnsi="Times New Roman" w:cs="Times New Roman"/>
          <w:sz w:val="28"/>
        </w:rPr>
        <w:t xml:space="preserve">17 января министр финансов РФ Антон Германович </w:t>
      </w:r>
      <w:proofErr w:type="spellStart"/>
      <w:r>
        <w:rPr>
          <w:rFonts w:ascii="Times New Roman" w:hAnsi="Times New Roman" w:cs="Times New Roman"/>
          <w:sz w:val="28"/>
        </w:rPr>
        <w:t>Силуанов</w:t>
      </w:r>
      <w:proofErr w:type="spellEnd"/>
      <w:r>
        <w:rPr>
          <w:rFonts w:ascii="Times New Roman" w:hAnsi="Times New Roman" w:cs="Times New Roman"/>
          <w:sz w:val="28"/>
        </w:rPr>
        <w:t xml:space="preserve"> заявил, что сегодня максимально эффективным решением по выходу из кризисной ситуации будет являться сокращение российского бюджета на 10%. Но разве такая мера может являться единственно возможным решением в текущей</w:t>
      </w:r>
      <w:bookmarkStart w:id="0" w:name="_GoBack"/>
      <w:bookmarkEnd w:id="0"/>
      <w:r>
        <w:rPr>
          <w:rFonts w:ascii="Times New Roman" w:hAnsi="Times New Roman" w:cs="Times New Roman"/>
          <w:sz w:val="28"/>
        </w:rPr>
        <w:t xml:space="preserve"> ситуации?</w:t>
      </w:r>
    </w:p>
    <w:p w:rsidR="00B53D67" w:rsidRDefault="00B53D67" w:rsidP="00B53D67">
      <w:pPr>
        <w:ind w:firstLine="708"/>
        <w:jc w:val="both"/>
        <w:rPr>
          <w:rFonts w:ascii="Times New Roman" w:hAnsi="Times New Roman" w:cs="Times New Roman"/>
          <w:sz w:val="28"/>
        </w:rPr>
      </w:pPr>
      <w:r>
        <w:rPr>
          <w:rFonts w:ascii="Times New Roman" w:hAnsi="Times New Roman" w:cs="Times New Roman"/>
          <w:sz w:val="28"/>
        </w:rPr>
        <w:t>Существует ли на сегодняшний день наиболее эффективный способ, который позволит выйти России из кризиса? Многие специалисты по старинке утверждают, что таким способом является стандартное сокращение российского бюджета по нескольким направлениям. То есть, придется сокращать такие важные социальные направления, как медицина, спорт, образование, которые, к слову, и так не могут похвастаться достаточным финансированием. Выход из этой ситуации есть. Он очень прост и полностью отражает мысли населения Российской Федерации – введение прогрессивной шкалы налогообложения.</w:t>
      </w:r>
    </w:p>
    <w:p w:rsidR="00B53D67" w:rsidRDefault="00B53D67" w:rsidP="00B53D67">
      <w:pPr>
        <w:ind w:firstLine="708"/>
        <w:jc w:val="both"/>
        <w:rPr>
          <w:rFonts w:ascii="Times New Roman" w:hAnsi="Times New Roman" w:cs="Times New Roman"/>
          <w:sz w:val="28"/>
        </w:rPr>
      </w:pPr>
      <w:r>
        <w:rPr>
          <w:rFonts w:ascii="Times New Roman" w:hAnsi="Times New Roman" w:cs="Times New Roman"/>
          <w:sz w:val="28"/>
        </w:rPr>
        <w:t xml:space="preserve">Как Вы понимаете, такой способ заключается в следующем – чем больше зарабатываешь, тем больше процентная ставка налога, который человек должен оплатить в бюджет страны. </w:t>
      </w:r>
      <w:r w:rsidR="00851631">
        <w:rPr>
          <w:rFonts w:ascii="Times New Roman" w:hAnsi="Times New Roman" w:cs="Times New Roman"/>
          <w:sz w:val="28"/>
        </w:rPr>
        <w:t>Ведь сегодня абсолютно все представители различных социальных слоев платят одинаковый налог. И медсестра, зарабатывающая 15 тысяч в месяц, и олигарх, чей ежемесячный доход может быть сопоставим с бюджетом нескольких республик.</w:t>
      </w:r>
      <w:r w:rsidR="0051190B">
        <w:rPr>
          <w:rFonts w:ascii="Times New Roman" w:hAnsi="Times New Roman" w:cs="Times New Roman"/>
          <w:sz w:val="28"/>
        </w:rPr>
        <w:t xml:space="preserve"> Разве одинаковая налоговая ставка может быть справедливой? Можно с полной уверенностью заявить, что если провести опрос среди населения, то минимум 80% выскажется за введение прогрессивной шкалы налогообложения.</w:t>
      </w:r>
      <w:r w:rsidR="000A2E47">
        <w:rPr>
          <w:rFonts w:ascii="Times New Roman" w:hAnsi="Times New Roman" w:cs="Times New Roman"/>
          <w:sz w:val="28"/>
        </w:rPr>
        <w:t xml:space="preserve"> Кроме, разумеется, олигархов.</w:t>
      </w:r>
    </w:p>
    <w:p w:rsidR="00ED29F6" w:rsidRDefault="000A2E47" w:rsidP="00ED29F6">
      <w:pPr>
        <w:ind w:firstLine="708"/>
        <w:jc w:val="both"/>
        <w:rPr>
          <w:rFonts w:ascii="Times New Roman" w:hAnsi="Times New Roman" w:cs="Times New Roman"/>
          <w:sz w:val="28"/>
        </w:rPr>
      </w:pPr>
      <w:r>
        <w:rPr>
          <w:rFonts w:ascii="Times New Roman" w:hAnsi="Times New Roman" w:cs="Times New Roman"/>
          <w:sz w:val="28"/>
        </w:rPr>
        <w:t xml:space="preserve">Какую ситуацию мы видим на сегодняшний момент? Да, мы являемся государством, бюджет которого напрямую зависит от стоимости сырья. В том числе, от стоимости данного сырья зависит и курс национальный валюты – то есть, рубля. </w:t>
      </w:r>
      <w:r w:rsidR="00B44685">
        <w:rPr>
          <w:rFonts w:ascii="Times New Roman" w:hAnsi="Times New Roman" w:cs="Times New Roman"/>
          <w:sz w:val="28"/>
        </w:rPr>
        <w:t>Тут уже ничего не поделаешь. При этом очень сильно удивляет позиция некоторых чиновников – мол, надо немного потерпеть и подождать, пока цена на нефть пойдет вверх, вот тогда и заживем! Но зачем сидеть и ждать, если уже сейчас есть способ, позволяющий избавиться от многих проблем и, так называемых, дыр в бюджете?</w:t>
      </w:r>
      <w:r w:rsidR="00ED29F6">
        <w:rPr>
          <w:rFonts w:ascii="Times New Roman" w:hAnsi="Times New Roman" w:cs="Times New Roman"/>
          <w:sz w:val="28"/>
        </w:rPr>
        <w:t xml:space="preserve"> Кстати, можно привести в пример множество стран, которые не добывают ни нефть, ни газ, но при этом обладают весьма успешной экономикой, позволяющей являться одними из лидеров во всем мире.</w:t>
      </w:r>
    </w:p>
    <w:p w:rsidR="00E97995" w:rsidRDefault="001F1729" w:rsidP="00ED29F6">
      <w:pPr>
        <w:ind w:firstLine="708"/>
        <w:jc w:val="both"/>
        <w:rPr>
          <w:rFonts w:ascii="Times New Roman" w:hAnsi="Times New Roman" w:cs="Times New Roman"/>
          <w:sz w:val="28"/>
        </w:rPr>
      </w:pPr>
      <w:r>
        <w:rPr>
          <w:rFonts w:ascii="Times New Roman" w:hAnsi="Times New Roman" w:cs="Times New Roman"/>
          <w:sz w:val="28"/>
        </w:rPr>
        <w:t xml:space="preserve">Чтобы делать такие заявления, прежде всего, необходимо обладать хоть какой-то статистикой, верно? И такая статистика есть! Например, доходы самых богатых людей в Российской Федерации составляет около 250 </w:t>
      </w:r>
      <w:r>
        <w:rPr>
          <w:rFonts w:ascii="Times New Roman" w:hAnsi="Times New Roman" w:cs="Times New Roman"/>
          <w:sz w:val="28"/>
        </w:rPr>
        <w:lastRenderedPageBreak/>
        <w:t>миллиардов рублей в год. Представляете, на что могла пойти часть этих денег? На развитие спорта, науки, системы здравоохранения, образование и многое другое, что гарантированно позволило России стать на самом деле великой мировой державой, с которой бы все считались.</w:t>
      </w:r>
      <w:r w:rsidR="00E97995">
        <w:rPr>
          <w:rFonts w:ascii="Times New Roman" w:hAnsi="Times New Roman" w:cs="Times New Roman"/>
          <w:sz w:val="28"/>
        </w:rPr>
        <w:t xml:space="preserve"> Необходимо отметить, что законопроект о введении прогрессивной шкалы налогообложения уже не раз предлагался представителями Партии «Справедливая Россия». При этом, столько же раз он и отклонялся. Почему? К сожалению, это невозможно объяснить.</w:t>
      </w:r>
    </w:p>
    <w:p w:rsidR="00553A09" w:rsidRDefault="00DC0402" w:rsidP="00ED29F6">
      <w:pPr>
        <w:ind w:firstLine="708"/>
        <w:jc w:val="both"/>
        <w:rPr>
          <w:rFonts w:ascii="Times New Roman" w:hAnsi="Times New Roman" w:cs="Times New Roman"/>
          <w:sz w:val="28"/>
        </w:rPr>
      </w:pPr>
      <w:r>
        <w:rPr>
          <w:rFonts w:ascii="Times New Roman" w:hAnsi="Times New Roman" w:cs="Times New Roman"/>
          <w:sz w:val="28"/>
        </w:rPr>
        <w:t>Конечно, можно бесконечно ждать, пока цены на нефть будут повышаться, попутно сокращая бюджет той или иной сферы. Но тогда к какому результату мы придем через год? Через 5 лет? А через 15 лет? Об этом можно только догадываться, но можно с уверенностью сказать, что положительных результатов такое ожидание явно не принесет.</w:t>
      </w:r>
      <w:r w:rsidR="00553A09">
        <w:rPr>
          <w:rFonts w:ascii="Times New Roman" w:hAnsi="Times New Roman" w:cs="Times New Roman"/>
          <w:sz w:val="28"/>
        </w:rPr>
        <w:t xml:space="preserve"> И на сегодняшний день введение прогрессивной шкалы налогообложения позволит если не в короткие сроки создать успешную экономику, то хотя бы полностью закрыть существующие проблемы. Одобрение данного законопроекта позволит строить новые больницы и школы, обеспечить населению совершенно новый уровень здравоохранения – в общем, сделать все, чтобы создать эффективную социальную сферу. Иначе говоря, данный законопроект создан для людей. Обычных людей, работяг, которых в России не меньше 90%.</w:t>
      </w:r>
    </w:p>
    <w:p w:rsidR="001F1729" w:rsidRDefault="00CB786F" w:rsidP="00ED29F6">
      <w:pPr>
        <w:ind w:firstLine="708"/>
        <w:jc w:val="both"/>
        <w:rPr>
          <w:rFonts w:ascii="Times New Roman" w:hAnsi="Times New Roman" w:cs="Times New Roman"/>
          <w:sz w:val="28"/>
        </w:rPr>
      </w:pPr>
      <w:r>
        <w:rPr>
          <w:rFonts w:ascii="Times New Roman" w:hAnsi="Times New Roman" w:cs="Times New Roman"/>
          <w:sz w:val="28"/>
        </w:rPr>
        <w:t>Давайте на мгновение вспомним «знаменитые» 90-е года. Что на тот момент происходило в России? Бедность, нищета – это все понятно. Но вместе с тем те самые олигархи, которые сегодня платят государству всего лишь 13% от своих доходов, разваливали производственную сферу. Закрывались заводы, которые функционировали на протяжении нескольких десятков лет</w:t>
      </w:r>
      <w:r w:rsidR="00552D72">
        <w:rPr>
          <w:rFonts w:ascii="Times New Roman" w:hAnsi="Times New Roman" w:cs="Times New Roman"/>
          <w:sz w:val="28"/>
        </w:rPr>
        <w:t>, повсеместно увольняли лучших специалистов – на тот момент им было очень выгодно разваливать и продавать. Почему выгодно? Все просто – низкая рентабельность производственных направлений не позволяла им зарабатывать действительно большие деньги.</w:t>
      </w:r>
      <w:r w:rsidR="004E590C">
        <w:rPr>
          <w:rFonts w:ascii="Times New Roman" w:hAnsi="Times New Roman" w:cs="Times New Roman"/>
          <w:sz w:val="28"/>
        </w:rPr>
        <w:t xml:space="preserve"> Именно поэтому в то время была очень популярна простая схема – получение в собственность, доведение предприятия до банкротства, увольнение людей, и, естественно, продажа завода. И сегодня эти олигархи пополняют бюджет точно так же, как и работники социальных и бюджетных сфер.</w:t>
      </w:r>
      <w:r w:rsidR="001F1729">
        <w:rPr>
          <w:rFonts w:ascii="Times New Roman" w:hAnsi="Times New Roman" w:cs="Times New Roman"/>
          <w:sz w:val="28"/>
        </w:rPr>
        <w:t xml:space="preserve"> </w:t>
      </w:r>
    </w:p>
    <w:p w:rsidR="008754EC" w:rsidRDefault="008754EC" w:rsidP="00ED29F6">
      <w:pPr>
        <w:ind w:firstLine="708"/>
        <w:jc w:val="both"/>
        <w:rPr>
          <w:rFonts w:ascii="Times New Roman" w:hAnsi="Times New Roman" w:cs="Times New Roman"/>
          <w:sz w:val="28"/>
        </w:rPr>
      </w:pPr>
      <w:r>
        <w:rPr>
          <w:rFonts w:ascii="Times New Roman" w:hAnsi="Times New Roman" w:cs="Times New Roman"/>
          <w:sz w:val="28"/>
        </w:rPr>
        <w:t>Некоторые могут сказать – «А давайте, например, сократим пенсии?». Это вполне понятно – большинству таких специалистов очень далеко на пенсии, да и зарабатывают они, наверняка, не очень плохо. Только при этом все резко забывают о послании Президента России В.В. Путина, в котором говорилось о надбавке к пенсиям.</w:t>
      </w:r>
      <w:r w:rsidR="00F0662F">
        <w:rPr>
          <w:rFonts w:ascii="Times New Roman" w:hAnsi="Times New Roman" w:cs="Times New Roman"/>
          <w:sz w:val="28"/>
        </w:rPr>
        <w:t xml:space="preserve"> Да и разве можно экономить на стариках, которые всю свою жизнь посвятили работе на свое Отечество? </w:t>
      </w:r>
    </w:p>
    <w:p w:rsidR="00222ABF" w:rsidRDefault="002B1404" w:rsidP="00ED29F6">
      <w:pPr>
        <w:ind w:firstLine="708"/>
        <w:jc w:val="both"/>
        <w:rPr>
          <w:rFonts w:ascii="Times New Roman" w:hAnsi="Times New Roman" w:cs="Times New Roman"/>
          <w:sz w:val="28"/>
        </w:rPr>
      </w:pPr>
      <w:r>
        <w:rPr>
          <w:rFonts w:ascii="Times New Roman" w:hAnsi="Times New Roman" w:cs="Times New Roman"/>
          <w:sz w:val="28"/>
        </w:rPr>
        <w:lastRenderedPageBreak/>
        <w:t>Не надо ничего экономить. Не надо сокращать бюджет. Не надо ухудшать условия проживания простого народа. Необходимо ввести прогрессивную шкалу налогообложения, ведь именно этот способ является абсолютно сп</w:t>
      </w:r>
      <w:r w:rsidR="00423A85">
        <w:rPr>
          <w:rFonts w:ascii="Times New Roman" w:hAnsi="Times New Roman" w:cs="Times New Roman"/>
          <w:sz w:val="28"/>
        </w:rPr>
        <w:t>раведливым по отношению ко всем – а главное, к населению.</w:t>
      </w:r>
      <w:r w:rsidR="00E57539">
        <w:rPr>
          <w:rFonts w:ascii="Times New Roman" w:hAnsi="Times New Roman" w:cs="Times New Roman"/>
          <w:sz w:val="28"/>
        </w:rPr>
        <w:t xml:space="preserve"> Зачем создавать себе лишние трудности и неприятности, если можно легко этого избежать? Конечно, менталитет российского человека, как известно, непредсказуем. Да и легких путей мы тоже не ищем. Однако про такие утверждения следует забывать, если речь идет о государстве. Об Отчизне, которая является Родиной для миллионов человек. Которые, в свою очередь, любят свою Родину, несмотря ни на что.</w:t>
      </w:r>
      <w:r w:rsidR="00CF2AB5">
        <w:rPr>
          <w:rFonts w:ascii="Times New Roman" w:hAnsi="Times New Roman" w:cs="Times New Roman"/>
          <w:sz w:val="28"/>
        </w:rPr>
        <w:t xml:space="preserve"> Так давайте, если уж случилась такая ситуация с понижением цен на нефть, заново отстраивать экономику? Давайте обращать внимание на все проблемы, которые существуют в нашей экономике на сегодняшний день?</w:t>
      </w:r>
      <w:r w:rsidR="00742FC6">
        <w:rPr>
          <w:rFonts w:ascii="Times New Roman" w:hAnsi="Times New Roman" w:cs="Times New Roman"/>
          <w:sz w:val="28"/>
        </w:rPr>
        <w:t xml:space="preserve"> </w:t>
      </w:r>
    </w:p>
    <w:p w:rsidR="002B1404" w:rsidRPr="00B53D67" w:rsidRDefault="00742FC6" w:rsidP="00ED29F6">
      <w:pPr>
        <w:ind w:firstLine="708"/>
        <w:jc w:val="both"/>
        <w:rPr>
          <w:rFonts w:ascii="Times New Roman" w:hAnsi="Times New Roman" w:cs="Times New Roman"/>
          <w:sz w:val="28"/>
        </w:rPr>
      </w:pPr>
      <w:r>
        <w:rPr>
          <w:rFonts w:ascii="Times New Roman" w:hAnsi="Times New Roman" w:cs="Times New Roman"/>
          <w:sz w:val="28"/>
        </w:rPr>
        <w:t>Да, это очень сложно. Но начать можно с малого, а именно, с рассмотрения законопроекта о введении прогрессивной шкалы налогообложения. Именно такое начало позволит нам</w:t>
      </w:r>
      <w:r w:rsidR="00222ABF">
        <w:rPr>
          <w:rFonts w:ascii="Times New Roman" w:hAnsi="Times New Roman" w:cs="Times New Roman"/>
          <w:sz w:val="28"/>
        </w:rPr>
        <w:t xml:space="preserve"> создать абсолютно новые условия для развития нашего государства!</w:t>
      </w:r>
    </w:p>
    <w:sectPr w:rsidR="002B1404" w:rsidRPr="00B5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67"/>
    <w:rsid w:val="0008527D"/>
    <w:rsid w:val="000A2E47"/>
    <w:rsid w:val="001F1729"/>
    <w:rsid w:val="00222ABF"/>
    <w:rsid w:val="002B1404"/>
    <w:rsid w:val="00423A85"/>
    <w:rsid w:val="004E590C"/>
    <w:rsid w:val="0051190B"/>
    <w:rsid w:val="00552D72"/>
    <w:rsid w:val="00553A09"/>
    <w:rsid w:val="005A3E49"/>
    <w:rsid w:val="00742FC6"/>
    <w:rsid w:val="00851631"/>
    <w:rsid w:val="008754EC"/>
    <w:rsid w:val="00B44685"/>
    <w:rsid w:val="00B518A9"/>
    <w:rsid w:val="00B53D67"/>
    <w:rsid w:val="00B90ED0"/>
    <w:rsid w:val="00C00615"/>
    <w:rsid w:val="00C4501F"/>
    <w:rsid w:val="00CB786F"/>
    <w:rsid w:val="00CF2AB5"/>
    <w:rsid w:val="00DC0402"/>
    <w:rsid w:val="00E57539"/>
    <w:rsid w:val="00E97995"/>
    <w:rsid w:val="00ED29F6"/>
    <w:rsid w:val="00F0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8EBBB-5E36-4D64-841C-1966ED18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2016-01-18T14:37:00Z</dcterms:created>
  <dcterms:modified xsi:type="dcterms:W3CDTF">2016-01-18T15:38:00Z</dcterms:modified>
</cp:coreProperties>
</file>