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16" w:rsidRPr="00511540" w:rsidRDefault="00023C7A" w:rsidP="00023C7A">
      <w:pPr>
        <w:jc w:val="center"/>
        <w:rPr>
          <w:rFonts w:ascii="Times New Roman" w:hAnsi="Times New Roman" w:cs="Times New Roman"/>
          <w:b/>
          <w:sz w:val="28"/>
        </w:rPr>
      </w:pPr>
      <w:r w:rsidRPr="00511540">
        <w:rPr>
          <w:rFonts w:ascii="Times New Roman" w:hAnsi="Times New Roman" w:cs="Times New Roman"/>
          <w:b/>
          <w:sz w:val="28"/>
        </w:rPr>
        <w:t>Пресс-конференция Президента РФ</w:t>
      </w:r>
    </w:p>
    <w:p w:rsidR="00023C7A" w:rsidRDefault="00023C7A" w:rsidP="00023C7A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17 декабря состоялась </w:t>
      </w:r>
      <w:r w:rsidR="00680C53">
        <w:rPr>
          <w:rFonts w:ascii="Times New Roman" w:hAnsi="Times New Roman" w:cs="Times New Roman"/>
          <w:sz w:val="28"/>
        </w:rPr>
        <w:t>одиннадцатая</w:t>
      </w:r>
      <w:r>
        <w:rPr>
          <w:rFonts w:ascii="Times New Roman" w:hAnsi="Times New Roman" w:cs="Times New Roman"/>
          <w:sz w:val="28"/>
        </w:rPr>
        <w:t xml:space="preserve"> пресс-конференция Президента Российской Федерации В.В. Путина. В этой встрече приняли участие около 1400 журналистов, а ее общая длительность составила 3 часа и 10 минут. Разумеется, учитывая происходящие международные и внутренние события, на повестке дня были вопросы относительно экономики РФ и бюджета страны, ростом промышленности, снижение процентной ставки Центрального банка и эффективность деятельности Правительства РФ. За комментариями касательно прошедшей пресс-конференции мы обратились </w:t>
      </w:r>
      <w:r w:rsidR="00D74128">
        <w:rPr>
          <w:rFonts w:ascii="Times New Roman" w:hAnsi="Times New Roman" w:cs="Times New Roman"/>
          <w:sz w:val="28"/>
        </w:rPr>
        <w:t>к Алексеевой Татьяне Олеговне, депутату Государственной Думы, члену комитета ГД по бюджету и налогам.</w:t>
      </w:r>
    </w:p>
    <w:p w:rsidR="00D74128" w:rsidRDefault="00376101" w:rsidP="00023C7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Прошедшая конференция Владимира Владимировича Путина показала, что состояние экономики Российской Федерации на сегодняшний день является наиболее актуальным вопросом. </w:t>
      </w:r>
      <w:r w:rsidR="001469C7">
        <w:rPr>
          <w:rFonts w:ascii="Times New Roman" w:hAnsi="Times New Roman" w:cs="Times New Roman"/>
          <w:sz w:val="28"/>
        </w:rPr>
        <w:t xml:space="preserve">Одним из первых вопросов, заданных журналистами, был вопрос про личные прогнозы Президента по поводу выхода из кризиса. </w:t>
      </w:r>
      <w:r w:rsidR="00255F54">
        <w:rPr>
          <w:rFonts w:ascii="Times New Roman" w:hAnsi="Times New Roman" w:cs="Times New Roman"/>
          <w:sz w:val="28"/>
        </w:rPr>
        <w:t xml:space="preserve">В этом плане я абсолютно солидарна с В.В. Путиным. Планирование экономики в начале 2014 года зависело от средней стоимости барреля нефти на тот момент, а именно 100 долларов за баррель. И учитывая эту конкретную цифру, Министерство экономического развития разрабатывало стратегию, в которой были планы по поддержке экономики, развитии социальной сферы, расходы, доходы и прочие показатели. И, разумеется, после изменения стоимости нефти необходимо было в оперативном режиме пересчитывать все показатели. Да и учитывая сегодняшнюю ситуацию, корректировать текущую стратегию приходится достаточно часто. Но при этом я замечу, что фактический пик кризиса экономика Российской Федерации уже прошла, и уже отталкиваясь от сегодняшних показателей мы выстраиваем </w:t>
      </w:r>
      <w:r w:rsidR="00F62189">
        <w:rPr>
          <w:rFonts w:ascii="Times New Roman" w:hAnsi="Times New Roman" w:cs="Times New Roman"/>
          <w:sz w:val="28"/>
        </w:rPr>
        <w:t>возможные перспективы развития.</w:t>
      </w:r>
    </w:p>
    <w:p w:rsidR="00B42250" w:rsidRPr="00023C7A" w:rsidRDefault="00B42250" w:rsidP="00B42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1CFA">
        <w:rPr>
          <w:rFonts w:ascii="Times New Roman" w:hAnsi="Times New Roman" w:cs="Times New Roman"/>
          <w:sz w:val="28"/>
        </w:rPr>
        <w:t>- Немаловажной темой, упомянутой</w:t>
      </w:r>
      <w:r w:rsidR="00B45C28">
        <w:rPr>
          <w:rFonts w:ascii="Times New Roman" w:hAnsi="Times New Roman" w:cs="Times New Roman"/>
          <w:sz w:val="28"/>
        </w:rPr>
        <w:t xml:space="preserve"> присутствующими журналистами и</w:t>
      </w:r>
      <w:r w:rsidR="00701CFA">
        <w:rPr>
          <w:rFonts w:ascii="Times New Roman" w:hAnsi="Times New Roman" w:cs="Times New Roman"/>
          <w:sz w:val="28"/>
        </w:rPr>
        <w:t xml:space="preserve"> Президентом РФ, была и снижение процентной ставк</w:t>
      </w:r>
      <w:r w:rsidR="003574FE">
        <w:rPr>
          <w:rFonts w:ascii="Times New Roman" w:hAnsi="Times New Roman" w:cs="Times New Roman"/>
          <w:sz w:val="28"/>
        </w:rPr>
        <w:t>и</w:t>
      </w:r>
      <w:r w:rsidR="00701CFA">
        <w:rPr>
          <w:rFonts w:ascii="Times New Roman" w:hAnsi="Times New Roman" w:cs="Times New Roman"/>
          <w:sz w:val="28"/>
        </w:rPr>
        <w:t xml:space="preserve"> Центрального банка. </w:t>
      </w:r>
      <w:r w:rsidR="003574FE">
        <w:rPr>
          <w:rFonts w:ascii="Times New Roman" w:hAnsi="Times New Roman" w:cs="Times New Roman"/>
          <w:sz w:val="28"/>
        </w:rPr>
        <w:t>Владимир Владимирович отметил, что полностью поддерживает политику Центрального банка и Правительства по обеспечению макроэкономической стабильности.</w:t>
      </w:r>
      <w:r w:rsidR="008E7D7A">
        <w:rPr>
          <w:rFonts w:ascii="Times New Roman" w:hAnsi="Times New Roman" w:cs="Times New Roman"/>
          <w:sz w:val="28"/>
        </w:rPr>
        <w:t xml:space="preserve"> Я тоже разделяю точку зрения</w:t>
      </w:r>
      <w:r w:rsidR="00BF75FF">
        <w:rPr>
          <w:rFonts w:ascii="Times New Roman" w:hAnsi="Times New Roman" w:cs="Times New Roman"/>
          <w:sz w:val="28"/>
        </w:rPr>
        <w:t xml:space="preserve"> нашего Президента</w:t>
      </w:r>
      <w:r w:rsidR="008E7D7A">
        <w:rPr>
          <w:rFonts w:ascii="Times New Roman" w:hAnsi="Times New Roman" w:cs="Times New Roman"/>
          <w:sz w:val="28"/>
        </w:rPr>
        <w:t xml:space="preserve">, но при этом смотрю </w:t>
      </w:r>
      <w:r w:rsidR="00BA2C66">
        <w:rPr>
          <w:rFonts w:ascii="Times New Roman" w:hAnsi="Times New Roman" w:cs="Times New Roman"/>
          <w:sz w:val="28"/>
        </w:rPr>
        <w:t>на предпринимаемые действия с разных сторон. Несомненно, основная задача Центрального банка заключается в поддержке</w:t>
      </w:r>
      <w:r w:rsidR="008959D1">
        <w:rPr>
          <w:rFonts w:ascii="Times New Roman" w:hAnsi="Times New Roman" w:cs="Times New Roman"/>
          <w:sz w:val="28"/>
        </w:rPr>
        <w:t xml:space="preserve"> финансовой и банковской систем</w:t>
      </w:r>
      <w:r w:rsidR="00BA2C66">
        <w:rPr>
          <w:rFonts w:ascii="Times New Roman" w:hAnsi="Times New Roman" w:cs="Times New Roman"/>
          <w:sz w:val="28"/>
        </w:rPr>
        <w:t xml:space="preserve"> страны, но </w:t>
      </w:r>
      <w:r w:rsidR="008959D1">
        <w:rPr>
          <w:rFonts w:ascii="Times New Roman" w:hAnsi="Times New Roman" w:cs="Times New Roman"/>
          <w:sz w:val="28"/>
        </w:rPr>
        <w:t xml:space="preserve">считаю, что совместные действия Правительства и ЦБ в конечном итоге приведут к снижению девальвационных рисков и инфляции. </w:t>
      </w:r>
      <w:r w:rsidR="0056373C">
        <w:rPr>
          <w:rFonts w:ascii="Times New Roman" w:hAnsi="Times New Roman" w:cs="Times New Roman"/>
          <w:sz w:val="28"/>
        </w:rPr>
        <w:t>Я</w:t>
      </w:r>
      <w:r w:rsidR="00070837">
        <w:rPr>
          <w:rFonts w:ascii="Times New Roman" w:hAnsi="Times New Roman" w:cs="Times New Roman"/>
          <w:sz w:val="28"/>
        </w:rPr>
        <w:t xml:space="preserve"> вполне</w:t>
      </w:r>
      <w:r w:rsidR="0056373C">
        <w:rPr>
          <w:rFonts w:ascii="Times New Roman" w:hAnsi="Times New Roman" w:cs="Times New Roman"/>
          <w:sz w:val="28"/>
        </w:rPr>
        <w:t xml:space="preserve"> допускаю, что можно использовать и международные финансовые практики, но </w:t>
      </w:r>
      <w:r w:rsidR="001519B2">
        <w:rPr>
          <w:rFonts w:ascii="Times New Roman" w:hAnsi="Times New Roman" w:cs="Times New Roman"/>
          <w:sz w:val="28"/>
        </w:rPr>
        <w:t xml:space="preserve">каждая из них должна пройти процесс адаптации к российской экономике. </w:t>
      </w:r>
      <w:r w:rsidR="00D94EF9">
        <w:rPr>
          <w:rFonts w:ascii="Times New Roman" w:hAnsi="Times New Roman" w:cs="Times New Roman"/>
          <w:sz w:val="28"/>
        </w:rPr>
        <w:t xml:space="preserve">Иначе говоря, Центральный банк может несколько расширить набор финансовых инструментов, позволяющих </w:t>
      </w:r>
      <w:r w:rsidR="00D94EF9">
        <w:rPr>
          <w:rFonts w:ascii="Times New Roman" w:hAnsi="Times New Roman" w:cs="Times New Roman"/>
          <w:sz w:val="28"/>
        </w:rPr>
        <w:lastRenderedPageBreak/>
        <w:t>ставке рефинансирования Центрально</w:t>
      </w:r>
      <w:r w:rsidR="00D65F2D">
        <w:rPr>
          <w:rFonts w:ascii="Times New Roman" w:hAnsi="Times New Roman" w:cs="Times New Roman"/>
          <w:sz w:val="28"/>
        </w:rPr>
        <w:t>го</w:t>
      </w:r>
      <w:r w:rsidR="00D94EF9">
        <w:rPr>
          <w:rFonts w:ascii="Times New Roman" w:hAnsi="Times New Roman" w:cs="Times New Roman"/>
          <w:sz w:val="28"/>
        </w:rPr>
        <w:t xml:space="preserve"> банка снижаться естественным путем.</w:t>
      </w:r>
      <w:r w:rsidR="003E727D">
        <w:rPr>
          <w:rFonts w:ascii="Times New Roman" w:hAnsi="Times New Roman" w:cs="Times New Roman"/>
          <w:sz w:val="28"/>
        </w:rPr>
        <w:t xml:space="preserve"> Не могу с большой точностью сказать, что данные меры позволят стремительно </w:t>
      </w:r>
      <w:r w:rsidR="00070837">
        <w:rPr>
          <w:rFonts w:ascii="Times New Roman" w:hAnsi="Times New Roman" w:cs="Times New Roman"/>
          <w:sz w:val="28"/>
        </w:rPr>
        <w:t>снизить ставку рефинансирования, но новую точку в развитии экономики Российской Федерации они точно смогут поставить.</w:t>
      </w:r>
      <w:bookmarkEnd w:id="0"/>
    </w:p>
    <w:sectPr w:rsidR="00B42250" w:rsidRPr="0002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7A"/>
    <w:rsid w:val="00023C7A"/>
    <w:rsid w:val="00070837"/>
    <w:rsid w:val="00095973"/>
    <w:rsid w:val="001469C7"/>
    <w:rsid w:val="001519B2"/>
    <w:rsid w:val="00224BFF"/>
    <w:rsid w:val="00255F54"/>
    <w:rsid w:val="003574FE"/>
    <w:rsid w:val="00376101"/>
    <w:rsid w:val="003E727D"/>
    <w:rsid w:val="00511540"/>
    <w:rsid w:val="0056373C"/>
    <w:rsid w:val="00570B16"/>
    <w:rsid w:val="00680C53"/>
    <w:rsid w:val="00701CFA"/>
    <w:rsid w:val="008959D1"/>
    <w:rsid w:val="008E7D7A"/>
    <w:rsid w:val="00B42250"/>
    <w:rsid w:val="00B45C28"/>
    <w:rsid w:val="00BA2C66"/>
    <w:rsid w:val="00BF75FF"/>
    <w:rsid w:val="00D65F2D"/>
    <w:rsid w:val="00D74128"/>
    <w:rsid w:val="00D94EF9"/>
    <w:rsid w:val="00F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7D19-0728-40E9-9B26-80C9285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367</Words>
  <Characters>2529</Characters>
  <Application>Microsoft Office Word</Application>
  <DocSecurity>0</DocSecurity>
  <Lines>44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2015-12-17T14:19:00Z</dcterms:created>
  <dcterms:modified xsi:type="dcterms:W3CDTF">2015-12-17T15:37:00Z</dcterms:modified>
</cp:coreProperties>
</file>