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D0" w:rsidRDefault="002A23D0" w:rsidP="002A23D0">
      <w:r>
        <w:t>Налоговый кодекс РФ</w:t>
      </w:r>
    </w:p>
    <w:p w:rsidR="00BB6CF7" w:rsidRDefault="002A23D0" w:rsidP="002A23D0">
      <w:r>
        <w:t xml:space="preserve">Кошелек любой страны формируется из поступлений с </w:t>
      </w:r>
      <w:r w:rsidR="00813135">
        <w:t>хозяйствующих субъектов</w:t>
      </w:r>
      <w:r>
        <w:t xml:space="preserve"> и физических лиц. </w:t>
      </w:r>
      <w:r w:rsidR="00813135">
        <w:t xml:space="preserve"> Ф</w:t>
      </w:r>
      <w:r>
        <w:t>ормировани</w:t>
      </w:r>
      <w:r w:rsidR="00813135">
        <w:t>ю</w:t>
      </w:r>
      <w:r>
        <w:t xml:space="preserve"> поступлений служит </w:t>
      </w:r>
      <w:r w:rsidR="005B4800">
        <w:t>платежи в виде налогов и сборов</w:t>
      </w:r>
      <w:r>
        <w:t>. Налог является безвозмездны</w:t>
      </w:r>
      <w:r w:rsidR="00813135">
        <w:t>м</w:t>
      </w:r>
      <w:r>
        <w:t xml:space="preserve"> </w:t>
      </w:r>
      <w:r w:rsidR="00813135">
        <w:t>платежо</w:t>
      </w:r>
      <w:r w:rsidR="00DF1442">
        <w:t>м</w:t>
      </w:r>
      <w:r>
        <w:t xml:space="preserve"> на </w:t>
      </w:r>
      <w:r w:rsidR="00263893">
        <w:t>государственные нужды</w:t>
      </w:r>
      <w:r>
        <w:t xml:space="preserve"> страны. </w:t>
      </w:r>
    </w:p>
    <w:p w:rsidR="002A23D0" w:rsidRDefault="002A23D0" w:rsidP="002A23D0">
      <w:r>
        <w:t>Для упорядочивания системы</w:t>
      </w:r>
      <w:r w:rsidR="005B4800">
        <w:t xml:space="preserve"> сбора</w:t>
      </w:r>
      <w:r>
        <w:t xml:space="preserve"> </w:t>
      </w:r>
      <w:proofErr w:type="gramStart"/>
      <w:r>
        <w:t xml:space="preserve">налогов </w:t>
      </w:r>
      <w:r w:rsidR="005B4800">
        <w:t xml:space="preserve"> и</w:t>
      </w:r>
      <w:proofErr w:type="gramEnd"/>
      <w:r w:rsidR="005B4800">
        <w:t xml:space="preserve"> иных платежей а</w:t>
      </w:r>
      <w:r w:rsidR="00DF1442">
        <w:t xml:space="preserve"> также </w:t>
      </w:r>
      <w:r w:rsidR="005B4800">
        <w:t>процедура</w:t>
      </w:r>
      <w:r w:rsidR="00DF1442">
        <w:t xml:space="preserve"> их начисления </w:t>
      </w:r>
      <w:r w:rsidR="005B4800">
        <w:t xml:space="preserve"> и </w:t>
      </w:r>
      <w:r>
        <w:t xml:space="preserve">служит </w:t>
      </w:r>
      <w:r w:rsidR="00DF1442">
        <w:t>законодательный</w:t>
      </w:r>
      <w:r>
        <w:t xml:space="preserve"> акт под названием Налоговый кодекс.</w:t>
      </w:r>
    </w:p>
    <w:p w:rsidR="00BB6CF7" w:rsidRDefault="00BB6CF7" w:rsidP="00BB6CF7"/>
    <w:p w:rsidR="00BB6CF7" w:rsidRDefault="00BB6CF7" w:rsidP="00BB6CF7">
      <w:r>
        <w:t>Налоговый</w:t>
      </w:r>
      <w:r w:rsidR="005B4800">
        <w:t xml:space="preserve"> кодекс-это законодательный акт, </w:t>
      </w:r>
      <w:r>
        <w:t>который состоит из двух основных частей</w:t>
      </w:r>
      <w:r w:rsidR="005B4800">
        <w:t>.</w:t>
      </w:r>
    </w:p>
    <w:p w:rsidR="002A23D0" w:rsidRDefault="00BB6CF7" w:rsidP="002A23D0">
      <w:pPr>
        <w:pStyle w:val="a3"/>
        <w:numPr>
          <w:ilvl w:val="0"/>
          <w:numId w:val="2"/>
        </w:numPr>
      </w:pPr>
      <w:r>
        <w:t>Структура документа</w:t>
      </w:r>
    </w:p>
    <w:p w:rsidR="00DF1442" w:rsidRDefault="002A23D0" w:rsidP="00DF1442">
      <w:pPr>
        <w:pStyle w:val="a3"/>
      </w:pPr>
      <w:r>
        <w:t xml:space="preserve">В первой части </w:t>
      </w:r>
      <w:r w:rsidR="00DF1442">
        <w:t>Налогового</w:t>
      </w:r>
      <w:r>
        <w:t xml:space="preserve"> кодекса </w:t>
      </w:r>
      <w:r w:rsidR="00813135">
        <w:t>содержаться такие</w:t>
      </w:r>
      <w:r w:rsidR="00DF1442">
        <w:t xml:space="preserve"> понятия как </w:t>
      </w:r>
    </w:p>
    <w:p w:rsidR="00DF1442" w:rsidRDefault="001A6C9E" w:rsidP="00DF1442">
      <w:pPr>
        <w:pStyle w:val="a3"/>
        <w:numPr>
          <w:ilvl w:val="0"/>
          <w:numId w:val="3"/>
        </w:numPr>
      </w:pPr>
      <w:r>
        <w:t>Система налогообложения</w:t>
      </w:r>
      <w:r w:rsidR="002A23D0">
        <w:t>,</w:t>
      </w:r>
    </w:p>
    <w:p w:rsidR="00BB6CF7" w:rsidRDefault="002A23D0" w:rsidP="00731E3D">
      <w:pPr>
        <w:pStyle w:val="a3"/>
        <w:numPr>
          <w:ilvl w:val="0"/>
          <w:numId w:val="3"/>
        </w:numPr>
      </w:pPr>
      <w:r>
        <w:t xml:space="preserve"> </w:t>
      </w:r>
      <w:r w:rsidR="001A6C9E">
        <w:t xml:space="preserve">Основные принципы и задачи </w:t>
      </w:r>
    </w:p>
    <w:p w:rsidR="00DF1442" w:rsidRDefault="001A6C9E" w:rsidP="00731E3D">
      <w:pPr>
        <w:pStyle w:val="a3"/>
        <w:numPr>
          <w:ilvl w:val="0"/>
          <w:numId w:val="3"/>
        </w:numPr>
      </w:pPr>
      <w:r>
        <w:t>Порядок</w:t>
      </w:r>
      <w:r w:rsidR="002A23D0">
        <w:t xml:space="preserve"> возник</w:t>
      </w:r>
      <w:r w:rsidR="00DF1442">
        <w:t>новения</w:t>
      </w:r>
      <w:r w:rsidR="002A23D0">
        <w:t xml:space="preserve"> </w:t>
      </w:r>
      <w:r w:rsidR="00DF1442">
        <w:t>и</w:t>
      </w:r>
      <w:r w:rsidR="002A23D0">
        <w:t xml:space="preserve"> прекраще</w:t>
      </w:r>
      <w:r w:rsidR="00DF1442">
        <w:t>ния</w:t>
      </w:r>
      <w:r w:rsidR="002A23D0">
        <w:t xml:space="preserve"> обязанно</w:t>
      </w:r>
      <w:r w:rsidR="00DF1442">
        <w:t>сти</w:t>
      </w:r>
      <w:r w:rsidR="002A23D0">
        <w:t xml:space="preserve"> уплаты налога</w:t>
      </w:r>
      <w:r>
        <w:t xml:space="preserve"> а также обоснование самого налогообложения</w:t>
      </w:r>
      <w:r w:rsidR="002A23D0">
        <w:t xml:space="preserve">. </w:t>
      </w:r>
    </w:p>
    <w:p w:rsidR="00DF1442" w:rsidRDefault="001A6C9E" w:rsidP="00DF1442">
      <w:pPr>
        <w:pStyle w:val="a3"/>
        <w:numPr>
          <w:ilvl w:val="0"/>
          <w:numId w:val="3"/>
        </w:numPr>
      </w:pPr>
      <w:r>
        <w:t>Полномочия</w:t>
      </w:r>
      <w:r w:rsidR="002A23D0">
        <w:t xml:space="preserve"> субъектов РФ и органов местного самоуправления </w:t>
      </w:r>
      <w:r>
        <w:t>в отношении установления уровня налогов и сборов</w:t>
      </w:r>
      <w:r w:rsidR="0006638B">
        <w:t xml:space="preserve">. </w:t>
      </w:r>
      <w:r w:rsidR="006561ED">
        <w:t>Процедура введения и прекращения действий</w:t>
      </w:r>
      <w:r w:rsidR="0006638B">
        <w:t xml:space="preserve">. </w:t>
      </w:r>
    </w:p>
    <w:p w:rsidR="006561ED" w:rsidRDefault="00DF1442" w:rsidP="00D176FD">
      <w:pPr>
        <w:pStyle w:val="a3"/>
        <w:numPr>
          <w:ilvl w:val="0"/>
          <w:numId w:val="3"/>
        </w:numPr>
      </w:pPr>
      <w:r>
        <w:t>Г</w:t>
      </w:r>
      <w:r w:rsidR="0006638B">
        <w:t>радация налогов и сборов</w:t>
      </w:r>
      <w:r>
        <w:t xml:space="preserve"> с распределением на бюджеты</w:t>
      </w:r>
      <w:r w:rsidR="006561ED">
        <w:t>.</w:t>
      </w:r>
    </w:p>
    <w:p w:rsidR="00DF1442" w:rsidRDefault="00DF1442" w:rsidP="00D176FD">
      <w:pPr>
        <w:pStyle w:val="a3"/>
        <w:numPr>
          <w:ilvl w:val="0"/>
          <w:numId w:val="3"/>
        </w:numPr>
      </w:pPr>
      <w:r>
        <w:t xml:space="preserve"> </w:t>
      </w:r>
      <w:r w:rsidR="001A6C9E">
        <w:t>Приводится расшифровка понятия налогов и сборов</w:t>
      </w:r>
      <w:r w:rsidR="0006638B">
        <w:t xml:space="preserve">. </w:t>
      </w:r>
    </w:p>
    <w:p w:rsidR="00DF1442" w:rsidRDefault="001A6C9E" w:rsidP="00DF1442">
      <w:pPr>
        <w:pStyle w:val="a3"/>
        <w:numPr>
          <w:ilvl w:val="0"/>
          <w:numId w:val="3"/>
        </w:numPr>
      </w:pPr>
      <w:r>
        <w:t>Методы</w:t>
      </w:r>
      <w:r w:rsidR="0006638B">
        <w:t xml:space="preserve"> налогового </w:t>
      </w:r>
      <w:r w:rsidR="00DF1442">
        <w:t>контроля</w:t>
      </w:r>
      <w:r w:rsidR="0006638B">
        <w:t xml:space="preserve"> и порядок проверки соблюдения законодательства о налогах и сборах. </w:t>
      </w:r>
      <w:r>
        <w:t>Их расшифровка</w:t>
      </w:r>
    </w:p>
    <w:p w:rsidR="002A23D0" w:rsidRDefault="00813135" w:rsidP="00DF1442">
      <w:pPr>
        <w:pStyle w:val="a3"/>
        <w:numPr>
          <w:ilvl w:val="0"/>
          <w:numId w:val="3"/>
        </w:numPr>
      </w:pPr>
      <w:r>
        <w:t>Ответственность</w:t>
      </w:r>
      <w:r w:rsidR="0006638B">
        <w:t xml:space="preserve"> за </w:t>
      </w:r>
      <w:r w:rsidR="006561ED">
        <w:t>несоблюдения законодательства в части налогового кодекса</w:t>
      </w:r>
      <w:r w:rsidR="0006638B">
        <w:t>.</w:t>
      </w:r>
    </w:p>
    <w:p w:rsidR="0006638B" w:rsidRDefault="0006638B" w:rsidP="002A23D0">
      <w:pPr>
        <w:pStyle w:val="a3"/>
      </w:pPr>
    </w:p>
    <w:p w:rsidR="0006638B" w:rsidRDefault="0006638B" w:rsidP="002A23D0">
      <w:pPr>
        <w:pStyle w:val="a3"/>
      </w:pPr>
      <w:r>
        <w:t xml:space="preserve">Во второй части Налогового кодекса подробно описан порядок начисления налога, порядок и срок уплаты отдельно по каждому </w:t>
      </w:r>
      <w:r w:rsidR="00DF1442">
        <w:t>налогу</w:t>
      </w:r>
      <w:r>
        <w:t xml:space="preserve"> и сбору. На каждый налог и сбор отводится отдельная глава. Так в </w:t>
      </w:r>
      <w:r w:rsidR="00DF1442">
        <w:t>каждой</w:t>
      </w:r>
      <w:r>
        <w:t xml:space="preserve"> главе </w:t>
      </w:r>
      <w:r w:rsidR="00DF1442">
        <w:t>подробно</w:t>
      </w:r>
      <w:r>
        <w:t xml:space="preserve"> описаны такие понятие как </w:t>
      </w:r>
      <w:r w:rsidR="00DF1442">
        <w:t>каяк</w:t>
      </w:r>
      <w:r>
        <w:t xml:space="preserve"> налоговая база по данному виду налога, льготы, уплата и отчетность. Что </w:t>
      </w:r>
      <w:r w:rsidR="00DF1442">
        <w:t>касается</w:t>
      </w:r>
      <w:r>
        <w:t xml:space="preserve"> специальных налоговых режимов, то по ним также все подробно описано во второй части налогового кодекса.</w:t>
      </w:r>
    </w:p>
    <w:p w:rsidR="002A23D0" w:rsidRDefault="002A23D0" w:rsidP="002A23D0"/>
    <w:p w:rsidR="002A23D0" w:rsidRDefault="00DF1442" w:rsidP="00DF1442">
      <w:pPr>
        <w:pStyle w:val="a3"/>
        <w:numPr>
          <w:ilvl w:val="0"/>
          <w:numId w:val="2"/>
        </w:numPr>
      </w:pPr>
      <w:r>
        <w:t>Кому нужно знать налоговый кодекс и почему.</w:t>
      </w:r>
    </w:p>
    <w:p w:rsidR="0053769B" w:rsidRDefault="0053769B" w:rsidP="0053769B">
      <w:pPr>
        <w:pStyle w:val="a3"/>
      </w:pPr>
    </w:p>
    <w:p w:rsidR="0053769B" w:rsidRDefault="00813135" w:rsidP="0053769B">
      <w:pPr>
        <w:pStyle w:val="a3"/>
      </w:pPr>
      <w:r>
        <w:t>Безусловно</w:t>
      </w:r>
      <w:r w:rsidR="0053769B">
        <w:t xml:space="preserve"> налоговое бремя не накладывается на человека с момента </w:t>
      </w:r>
      <w:r>
        <w:t>рождения</w:t>
      </w:r>
      <w:r w:rsidR="0053769B">
        <w:t xml:space="preserve">. Это бремя </w:t>
      </w:r>
      <w:r>
        <w:t>появляется</w:t>
      </w:r>
      <w:r w:rsidR="0053769B">
        <w:t xml:space="preserve"> с </w:t>
      </w:r>
      <w:r>
        <w:t>момента</w:t>
      </w:r>
      <w:r w:rsidR="0053769B">
        <w:t xml:space="preserve"> появления какого-либо имущества, либо дохода, также налогами </w:t>
      </w:r>
      <w:r>
        <w:t>облагаются</w:t>
      </w:r>
      <w:r w:rsidR="0053769B">
        <w:t xml:space="preserve"> прочие виды деятельности. </w:t>
      </w:r>
    </w:p>
    <w:p w:rsidR="00BB6CF7" w:rsidRDefault="00BB6CF7" w:rsidP="0053769B">
      <w:pPr>
        <w:pStyle w:val="a3"/>
      </w:pPr>
    </w:p>
    <w:p w:rsidR="0053769B" w:rsidRDefault="00BB6CF7" w:rsidP="0053769B">
      <w:pPr>
        <w:pStyle w:val="a3"/>
      </w:pPr>
      <w:r>
        <w:t>Налоговый кодекс</w:t>
      </w:r>
      <w:r w:rsidR="0053769B">
        <w:t>- это в первую очередь законодательный акт</w:t>
      </w:r>
      <w:r>
        <w:t>.  Его нужно элементарно изучать и знать</w:t>
      </w:r>
      <w:r w:rsidR="0053769B">
        <w:t xml:space="preserve">. </w:t>
      </w:r>
      <w:proofErr w:type="gramStart"/>
      <w:r w:rsidR="0053769B">
        <w:t>Согласитесь</w:t>
      </w:r>
      <w:r>
        <w:t xml:space="preserve">, </w:t>
      </w:r>
      <w:r w:rsidR="0053769B">
        <w:t xml:space="preserve"> что</w:t>
      </w:r>
      <w:proofErr w:type="gramEnd"/>
      <w:r w:rsidR="0053769B">
        <w:t xml:space="preserve"> далеко не каждый в своей жизни работы и ино</w:t>
      </w:r>
      <w:r>
        <w:t>м</w:t>
      </w:r>
      <w:r w:rsidR="0053769B">
        <w:t xml:space="preserve"> вид</w:t>
      </w:r>
      <w:r>
        <w:t>е</w:t>
      </w:r>
      <w:r w:rsidR="0053769B">
        <w:t xml:space="preserve"> деятельности сталкивается с </w:t>
      </w:r>
      <w:r w:rsidR="00813135">
        <w:t>соблюдение</w:t>
      </w:r>
      <w:r>
        <w:t xml:space="preserve"> налогового</w:t>
      </w:r>
      <w:r w:rsidR="00813135">
        <w:t xml:space="preserve"> законодательства</w:t>
      </w:r>
      <w:r w:rsidR="0053769B">
        <w:t xml:space="preserve">. </w:t>
      </w:r>
      <w:r w:rsidR="00436C2D">
        <w:t>Однако есть</w:t>
      </w:r>
      <w:r w:rsidR="0053769B">
        <w:t xml:space="preserve"> </w:t>
      </w:r>
      <w:r w:rsidR="00813135">
        <w:t>некоторые</w:t>
      </w:r>
      <w:r w:rsidR="0053769B">
        <w:t xml:space="preserve"> категории </w:t>
      </w:r>
      <w:r w:rsidR="00294CE4">
        <w:t>граждан, которые обязаны не только знать но и уметь пользоваться налоговым кодексом.</w:t>
      </w:r>
    </w:p>
    <w:p w:rsidR="00436C2D" w:rsidRDefault="00436C2D" w:rsidP="0053769B">
      <w:pPr>
        <w:pStyle w:val="a3"/>
      </w:pPr>
    </w:p>
    <w:p w:rsidR="00294CE4" w:rsidRDefault="00436C2D" w:rsidP="0053769B">
      <w:pPr>
        <w:pStyle w:val="a3"/>
      </w:pPr>
      <w:r>
        <w:t>Например это:</w:t>
      </w:r>
    </w:p>
    <w:p w:rsidR="00294CE4" w:rsidRDefault="00794DC2" w:rsidP="00794DC2">
      <w:pPr>
        <w:pStyle w:val="a3"/>
        <w:numPr>
          <w:ilvl w:val="0"/>
          <w:numId w:val="4"/>
        </w:numPr>
      </w:pPr>
      <w:r>
        <w:t xml:space="preserve">. Контролирующие органы: налоговая инспекция, таможенная </w:t>
      </w:r>
      <w:r w:rsidR="00813135">
        <w:t>инспекция</w:t>
      </w:r>
      <w:r>
        <w:t>, прокуратура.</w:t>
      </w:r>
    </w:p>
    <w:p w:rsidR="00794DC2" w:rsidRDefault="00794DC2" w:rsidP="00436C2D">
      <w:pPr>
        <w:pStyle w:val="a3"/>
        <w:numPr>
          <w:ilvl w:val="0"/>
          <w:numId w:val="2"/>
        </w:numPr>
      </w:pPr>
      <w:r>
        <w:t>Бухгалтера.</w:t>
      </w:r>
    </w:p>
    <w:p w:rsidR="00794DC2" w:rsidRDefault="00813135" w:rsidP="00794DC2">
      <w:pPr>
        <w:pStyle w:val="a3"/>
        <w:numPr>
          <w:ilvl w:val="0"/>
          <w:numId w:val="2"/>
        </w:numPr>
      </w:pPr>
      <w:r>
        <w:t>Руководители</w:t>
      </w:r>
      <w:r w:rsidR="00794DC2">
        <w:t xml:space="preserve"> организаций</w:t>
      </w:r>
    </w:p>
    <w:p w:rsidR="00794DC2" w:rsidRDefault="00794DC2" w:rsidP="00794DC2">
      <w:pPr>
        <w:pStyle w:val="a3"/>
        <w:numPr>
          <w:ilvl w:val="0"/>
          <w:numId w:val="2"/>
        </w:numPr>
      </w:pPr>
      <w:r>
        <w:t>Предприниматели</w:t>
      </w:r>
    </w:p>
    <w:p w:rsidR="00794DC2" w:rsidRDefault="00794DC2" w:rsidP="00794DC2">
      <w:pPr>
        <w:pStyle w:val="a3"/>
        <w:numPr>
          <w:ilvl w:val="0"/>
          <w:numId w:val="2"/>
        </w:numPr>
      </w:pPr>
      <w:r>
        <w:lastRenderedPageBreak/>
        <w:t>Юристы, аудиторы.</w:t>
      </w:r>
    </w:p>
    <w:p w:rsidR="00794DC2" w:rsidRDefault="00794DC2" w:rsidP="00794DC2">
      <w:pPr>
        <w:pStyle w:val="a3"/>
        <w:numPr>
          <w:ilvl w:val="0"/>
          <w:numId w:val="2"/>
        </w:numPr>
      </w:pPr>
      <w:r>
        <w:t>Судьи.</w:t>
      </w:r>
    </w:p>
    <w:p w:rsidR="00794DC2" w:rsidRDefault="00794DC2" w:rsidP="00794DC2">
      <w:pPr>
        <w:pStyle w:val="a3"/>
      </w:pPr>
    </w:p>
    <w:p w:rsidR="00794DC2" w:rsidRDefault="00794DC2" w:rsidP="00794DC2">
      <w:pPr>
        <w:pStyle w:val="a3"/>
      </w:pPr>
      <w:r>
        <w:t xml:space="preserve">Это примерный список категорий граждан, </w:t>
      </w:r>
      <w:r w:rsidR="00436C2D">
        <w:t>призванных</w:t>
      </w:r>
      <w:r>
        <w:t xml:space="preserve"> знать налоговый кодекс. Однако много для себя почерпнет и простой гражданин.</w:t>
      </w:r>
    </w:p>
    <w:p w:rsidR="00794DC2" w:rsidRDefault="00794DC2" w:rsidP="00794DC2">
      <w:pPr>
        <w:pStyle w:val="a3"/>
      </w:pPr>
    </w:p>
    <w:p w:rsidR="00794DC2" w:rsidRDefault="00794DC2" w:rsidP="00794DC2">
      <w:pPr>
        <w:pStyle w:val="a3"/>
      </w:pPr>
      <w:r>
        <w:t>3. Налоговый кодекс 2013. Основные изменения.</w:t>
      </w:r>
    </w:p>
    <w:p w:rsidR="00436C2D" w:rsidRDefault="00436C2D" w:rsidP="00794DC2">
      <w:pPr>
        <w:pStyle w:val="a3"/>
      </w:pPr>
    </w:p>
    <w:p w:rsidR="003F6FBF" w:rsidRDefault="003F6FBF" w:rsidP="00794DC2">
      <w:pPr>
        <w:pStyle w:val="a3"/>
      </w:pPr>
      <w:r>
        <w:t>Жизнь, в том числе деловая жизнь не стоит на месте. Контролирующие органы внимательно отслеживают соблюдение законодательства в части налогов и своевременно вносят изменения. В основном изменения касаются непосредственно самих налогов. Изменения вносят с поправкой на применение с 01 января следующего года.</w:t>
      </w:r>
    </w:p>
    <w:p w:rsidR="003F6FBF" w:rsidRDefault="003F6FBF" w:rsidP="00794DC2">
      <w:pPr>
        <w:pStyle w:val="a3"/>
      </w:pPr>
      <w:r>
        <w:t xml:space="preserve">Рассмотрим основные изменения которые </w:t>
      </w:r>
      <w:r w:rsidR="00436C2D">
        <w:t xml:space="preserve">вступили в действие </w:t>
      </w:r>
      <w:proofErr w:type="gramStart"/>
      <w:r w:rsidR="00436C2D">
        <w:t xml:space="preserve">с </w:t>
      </w:r>
      <w:r>
        <w:t xml:space="preserve"> 2016</w:t>
      </w:r>
      <w:proofErr w:type="gramEnd"/>
      <w:r>
        <w:t xml:space="preserve"> году.</w:t>
      </w:r>
    </w:p>
    <w:p w:rsidR="00794DC2" w:rsidRDefault="00794DC2" w:rsidP="00794DC2">
      <w:pPr>
        <w:pStyle w:val="a3"/>
      </w:pPr>
    </w:p>
    <w:p w:rsidR="003F6FBF" w:rsidRDefault="00436C2D" w:rsidP="003F6FBF">
      <w:pPr>
        <w:pStyle w:val="a3"/>
        <w:numPr>
          <w:ilvl w:val="0"/>
          <w:numId w:val="5"/>
        </w:numPr>
      </w:pPr>
      <w:r>
        <w:t>Специальные налоговые режимы</w:t>
      </w:r>
    </w:p>
    <w:p w:rsidR="00436C2D" w:rsidRDefault="00436C2D" w:rsidP="00436C2D">
      <w:pPr>
        <w:pStyle w:val="a3"/>
        <w:ind w:left="1080"/>
      </w:pPr>
    </w:p>
    <w:p w:rsidR="003F6FBF" w:rsidRDefault="003F6FBF" w:rsidP="003F6FBF">
      <w:pPr>
        <w:pStyle w:val="a3"/>
        <w:numPr>
          <w:ilvl w:val="1"/>
          <w:numId w:val="5"/>
        </w:numPr>
      </w:pPr>
      <w:r>
        <w:t xml:space="preserve">Упрощенная система </w:t>
      </w:r>
      <w:r w:rsidR="00813135">
        <w:t>налогообложения</w:t>
      </w:r>
      <w:r>
        <w:t>:</w:t>
      </w:r>
    </w:p>
    <w:p w:rsidR="003F6FBF" w:rsidRDefault="003F6FBF" w:rsidP="003F6FBF">
      <w:pPr>
        <w:pStyle w:val="a3"/>
        <w:numPr>
          <w:ilvl w:val="0"/>
          <w:numId w:val="6"/>
        </w:numPr>
      </w:pPr>
      <w:r>
        <w:t>С 01 января 2016 необходимо отчитат</w:t>
      </w:r>
      <w:r w:rsidR="00813135">
        <w:t>ь</w:t>
      </w:r>
      <w:r>
        <w:t xml:space="preserve">ся по новой форме. </w:t>
      </w:r>
    </w:p>
    <w:p w:rsidR="003F6FBF" w:rsidRDefault="003F6FBF" w:rsidP="003F6FBF">
      <w:pPr>
        <w:pStyle w:val="a3"/>
        <w:numPr>
          <w:ilvl w:val="0"/>
          <w:numId w:val="6"/>
        </w:numPr>
      </w:pPr>
      <w:r>
        <w:t>Даны права регионам уменьшать ставку налога по упрощенной системе. Как при «Доходы минус расходы», так и при «Доходы».</w:t>
      </w:r>
    </w:p>
    <w:p w:rsidR="003F6FBF" w:rsidRDefault="003F6FBF" w:rsidP="003F6FBF">
      <w:pPr>
        <w:pStyle w:val="a3"/>
        <w:numPr>
          <w:ilvl w:val="0"/>
          <w:numId w:val="6"/>
        </w:numPr>
      </w:pPr>
      <w:r>
        <w:t>Увеличен лимит, на котором может</w:t>
      </w:r>
      <w:r w:rsidR="00436C2D">
        <w:t>,</w:t>
      </w:r>
      <w:r>
        <w:t xml:space="preserve"> находится «</w:t>
      </w:r>
      <w:proofErr w:type="spellStart"/>
      <w:r>
        <w:t>упрощенник</w:t>
      </w:r>
      <w:proofErr w:type="spellEnd"/>
      <w:r>
        <w:t>»</w:t>
      </w:r>
    </w:p>
    <w:p w:rsidR="003F6FBF" w:rsidRDefault="008D3D76" w:rsidP="003F6FBF">
      <w:pPr>
        <w:pStyle w:val="a3"/>
        <w:numPr>
          <w:ilvl w:val="0"/>
          <w:numId w:val="6"/>
        </w:numPr>
      </w:pPr>
      <w:r>
        <w:t>Введен в действие торговый сбор.</w:t>
      </w:r>
    </w:p>
    <w:p w:rsidR="008D3D76" w:rsidRDefault="008D3D76" w:rsidP="003F6FBF">
      <w:pPr>
        <w:pStyle w:val="a3"/>
        <w:numPr>
          <w:ilvl w:val="0"/>
          <w:numId w:val="6"/>
        </w:numPr>
      </w:pPr>
      <w:r>
        <w:t xml:space="preserve">Дано право на создание представительств от организации. </w:t>
      </w:r>
      <w:proofErr w:type="gramStart"/>
      <w:r>
        <w:t>Филиалы</w:t>
      </w:r>
      <w:r w:rsidR="00436C2D">
        <w:t xml:space="preserve">, </w:t>
      </w:r>
      <w:r>
        <w:t xml:space="preserve"> по</w:t>
      </w:r>
      <w:proofErr w:type="gramEnd"/>
      <w:r>
        <w:t xml:space="preserve"> прежнему</w:t>
      </w:r>
      <w:r w:rsidR="00436C2D">
        <w:t xml:space="preserve">, </w:t>
      </w:r>
      <w:r>
        <w:t xml:space="preserve"> запрещены.</w:t>
      </w:r>
    </w:p>
    <w:p w:rsidR="008D3D76" w:rsidRDefault="008D3D76" w:rsidP="008D3D76">
      <w:pPr>
        <w:pStyle w:val="a3"/>
        <w:numPr>
          <w:ilvl w:val="1"/>
          <w:numId w:val="5"/>
        </w:numPr>
      </w:pPr>
      <w:r>
        <w:t>Единый налог на внеменный доход (Енвд)</w:t>
      </w:r>
    </w:p>
    <w:p w:rsidR="008D3D76" w:rsidRDefault="008D3D76" w:rsidP="008D3D76">
      <w:pPr>
        <w:pStyle w:val="a3"/>
        <w:numPr>
          <w:ilvl w:val="0"/>
          <w:numId w:val="7"/>
        </w:numPr>
      </w:pPr>
      <w:r>
        <w:t>Дано права регионам снижать ставку по налогу.</w:t>
      </w:r>
    </w:p>
    <w:p w:rsidR="008D3D76" w:rsidRDefault="008D3D76" w:rsidP="008D3D76">
      <w:pPr>
        <w:pStyle w:val="a3"/>
        <w:ind w:left="1800"/>
      </w:pPr>
    </w:p>
    <w:p w:rsidR="008D3D76" w:rsidRDefault="008D3D76" w:rsidP="008D3D76">
      <w:pPr>
        <w:pStyle w:val="a3"/>
        <w:ind w:left="1800"/>
      </w:pPr>
    </w:p>
    <w:p w:rsidR="008D3D76" w:rsidRDefault="008D3D76" w:rsidP="008D3D76">
      <w:pPr>
        <w:pStyle w:val="a3"/>
        <w:numPr>
          <w:ilvl w:val="0"/>
          <w:numId w:val="7"/>
        </w:numPr>
      </w:pPr>
      <w:r>
        <w:t>Налог на доходы физических лиц (НДФЛ)</w:t>
      </w:r>
    </w:p>
    <w:p w:rsidR="008D3D76" w:rsidRDefault="008D3D76" w:rsidP="008D3D76">
      <w:pPr>
        <w:pStyle w:val="a3"/>
        <w:ind w:left="1800"/>
      </w:pPr>
    </w:p>
    <w:p w:rsidR="008D3D76" w:rsidRDefault="008D3D76" w:rsidP="008D3D76">
      <w:pPr>
        <w:pStyle w:val="a3"/>
        <w:numPr>
          <w:ilvl w:val="1"/>
          <w:numId w:val="7"/>
        </w:numPr>
      </w:pPr>
      <w:r>
        <w:t>Ежеквартальная отчетность 6-НДФЛ.</w:t>
      </w:r>
    </w:p>
    <w:p w:rsidR="008D3D76" w:rsidRDefault="008D3D76" w:rsidP="008D3D76">
      <w:pPr>
        <w:pStyle w:val="a3"/>
        <w:numPr>
          <w:ilvl w:val="1"/>
          <w:numId w:val="7"/>
        </w:numPr>
      </w:pPr>
      <w:r>
        <w:t>Увеличен лимит по детским вычетам.</w:t>
      </w:r>
    </w:p>
    <w:p w:rsidR="008D3D76" w:rsidRDefault="008D3D76" w:rsidP="008D3D76">
      <w:pPr>
        <w:pStyle w:val="a3"/>
        <w:numPr>
          <w:ilvl w:val="1"/>
          <w:numId w:val="7"/>
        </w:numPr>
      </w:pPr>
      <w:r>
        <w:t>Уплата НДФЛ за работника, не позднее следующего дня, после выплаты дохода.</w:t>
      </w:r>
    </w:p>
    <w:p w:rsidR="008D3D76" w:rsidRDefault="008D3D76" w:rsidP="008D3D76">
      <w:pPr>
        <w:pStyle w:val="a3"/>
        <w:numPr>
          <w:ilvl w:val="1"/>
          <w:numId w:val="7"/>
        </w:numPr>
      </w:pPr>
      <w:r>
        <w:t>Введены новые коды вычетов для справки 2-НДФЛ</w:t>
      </w:r>
    </w:p>
    <w:p w:rsidR="008D3D76" w:rsidRDefault="008D3D76" w:rsidP="008D3D76">
      <w:pPr>
        <w:pStyle w:val="a3"/>
        <w:numPr>
          <w:ilvl w:val="1"/>
          <w:numId w:val="7"/>
        </w:numPr>
      </w:pPr>
      <w:r>
        <w:t>Расширен перечень при имущественном вычете.</w:t>
      </w:r>
    </w:p>
    <w:p w:rsidR="008D3D76" w:rsidRDefault="008D3D76" w:rsidP="008D3D76">
      <w:pPr>
        <w:pStyle w:val="a3"/>
        <w:ind w:left="2160"/>
      </w:pPr>
    </w:p>
    <w:p w:rsidR="008D3D76" w:rsidRDefault="008D3D76" w:rsidP="008D3D76">
      <w:pPr>
        <w:pStyle w:val="a3"/>
        <w:ind w:left="2160"/>
      </w:pPr>
    </w:p>
    <w:p w:rsidR="008D3D76" w:rsidRDefault="008D3D76" w:rsidP="008D3D76">
      <w:pPr>
        <w:pStyle w:val="a3"/>
        <w:numPr>
          <w:ilvl w:val="0"/>
          <w:numId w:val="7"/>
        </w:numPr>
      </w:pPr>
      <w:r>
        <w:t>Налог на прибыль</w:t>
      </w:r>
    </w:p>
    <w:p w:rsidR="008D3D76" w:rsidRDefault="008D3D76" w:rsidP="008D3D76">
      <w:pPr>
        <w:pStyle w:val="a3"/>
        <w:numPr>
          <w:ilvl w:val="1"/>
          <w:numId w:val="7"/>
        </w:numPr>
      </w:pPr>
      <w:r>
        <w:t xml:space="preserve">Увеличен лимит стоимости </w:t>
      </w:r>
      <w:r w:rsidR="00813135">
        <w:t>амортизируемого</w:t>
      </w:r>
      <w:r>
        <w:t xml:space="preserve"> имущества.</w:t>
      </w:r>
    </w:p>
    <w:p w:rsidR="008D3D76" w:rsidRDefault="008D3D76" w:rsidP="008D3D76">
      <w:pPr>
        <w:pStyle w:val="a3"/>
        <w:numPr>
          <w:ilvl w:val="1"/>
          <w:numId w:val="7"/>
        </w:numPr>
      </w:pPr>
      <w:r>
        <w:t>Лим</w:t>
      </w:r>
      <w:r w:rsidR="00436C2D">
        <w:t>ит дохода для уплаты ежемесячных</w:t>
      </w:r>
      <w:r>
        <w:t xml:space="preserve"> авансовых платежей увеличен.</w:t>
      </w:r>
    </w:p>
    <w:p w:rsidR="008D3D76" w:rsidRDefault="008D3D76" w:rsidP="008D3D76">
      <w:pPr>
        <w:pStyle w:val="a3"/>
        <w:numPr>
          <w:ilvl w:val="1"/>
          <w:numId w:val="7"/>
        </w:numPr>
      </w:pPr>
      <w:r>
        <w:t>Введение нового вида деятельности, по которому применяется 0 ставка.</w:t>
      </w:r>
    </w:p>
    <w:p w:rsidR="008D3D76" w:rsidRDefault="008D3D76" w:rsidP="008D3D76">
      <w:pPr>
        <w:pStyle w:val="a3"/>
        <w:numPr>
          <w:ilvl w:val="1"/>
          <w:numId w:val="7"/>
        </w:numPr>
      </w:pPr>
      <w:r>
        <w:t>Изменения предельных ставок по контролируемым сделок.</w:t>
      </w:r>
    </w:p>
    <w:p w:rsidR="008D3D76" w:rsidRDefault="008D3D76" w:rsidP="00813135">
      <w:pPr>
        <w:pStyle w:val="a3"/>
        <w:ind w:left="2160"/>
      </w:pPr>
    </w:p>
    <w:p w:rsidR="00813135" w:rsidRDefault="00813135" w:rsidP="00813135">
      <w:pPr>
        <w:pStyle w:val="a3"/>
        <w:numPr>
          <w:ilvl w:val="0"/>
          <w:numId w:val="7"/>
        </w:numPr>
      </w:pPr>
      <w:r>
        <w:t>Налог на добавленную стоимость.</w:t>
      </w:r>
    </w:p>
    <w:p w:rsidR="00813135" w:rsidRDefault="00813135" w:rsidP="00813135">
      <w:pPr>
        <w:pStyle w:val="a3"/>
        <w:numPr>
          <w:ilvl w:val="1"/>
          <w:numId w:val="7"/>
        </w:numPr>
      </w:pPr>
      <w:r>
        <w:t>Расширен перечень реализации товаров, не облагаемых НДС</w:t>
      </w:r>
    </w:p>
    <w:p w:rsidR="00813135" w:rsidRDefault="00813135" w:rsidP="00813135">
      <w:pPr>
        <w:pStyle w:val="a3"/>
        <w:numPr>
          <w:ilvl w:val="1"/>
          <w:numId w:val="7"/>
        </w:numPr>
      </w:pPr>
      <w:r>
        <w:t>Введен порядок документального подтверждения нулевой ставки по НДС.</w:t>
      </w:r>
    </w:p>
    <w:p w:rsidR="00813135" w:rsidRDefault="00813135" w:rsidP="00813135">
      <w:pPr>
        <w:pStyle w:val="a3"/>
        <w:ind w:left="2160"/>
      </w:pPr>
    </w:p>
    <w:p w:rsidR="00813135" w:rsidRDefault="00436C2D" w:rsidP="00813135">
      <w:pPr>
        <w:pStyle w:val="a3"/>
        <w:numPr>
          <w:ilvl w:val="0"/>
          <w:numId w:val="7"/>
        </w:numPr>
      </w:pPr>
      <w:r>
        <w:lastRenderedPageBreak/>
        <w:t>Для земельного, транспортного, налога на имущество (физические лица) введен новый срок внесения платежей в бюджет. Также уточнено понятие дорогостоящего движимого имущества.</w:t>
      </w:r>
    </w:p>
    <w:p w:rsidR="00813135" w:rsidRDefault="00813135" w:rsidP="00813135">
      <w:pPr>
        <w:pStyle w:val="a3"/>
        <w:ind w:left="1800"/>
      </w:pPr>
    </w:p>
    <w:p w:rsidR="00813135" w:rsidRDefault="00813135" w:rsidP="00813135">
      <w:pPr>
        <w:pStyle w:val="a3"/>
        <w:ind w:left="1800"/>
      </w:pPr>
      <w:r>
        <w:t>Также изменени</w:t>
      </w:r>
      <w:r w:rsidR="00436C2D">
        <w:t>я</w:t>
      </w:r>
      <w:r>
        <w:t xml:space="preserve"> в налоговом кодексе коснулись</w:t>
      </w:r>
      <w:r w:rsidR="00436C2D">
        <w:t xml:space="preserve"> </w:t>
      </w:r>
      <w:proofErr w:type="gramStart"/>
      <w:r w:rsidR="001C630E">
        <w:t>и</w:t>
      </w:r>
      <w:bookmarkStart w:id="0" w:name="_GoBack"/>
      <w:bookmarkEnd w:id="0"/>
      <w:r w:rsidR="00436C2D">
        <w:t xml:space="preserve"> </w:t>
      </w:r>
      <w:r>
        <w:t xml:space="preserve"> увеличения</w:t>
      </w:r>
      <w:proofErr w:type="gramEnd"/>
      <w:r>
        <w:t xml:space="preserve"> МРОТ- увеличение, Новых кодов КБК по отдельным видам налогов.</w:t>
      </w:r>
    </w:p>
    <w:p w:rsidR="00813135" w:rsidRDefault="00813135" w:rsidP="00813135">
      <w:pPr>
        <w:pStyle w:val="a3"/>
        <w:ind w:left="1800"/>
      </w:pPr>
      <w:r>
        <w:t xml:space="preserve"> </w:t>
      </w:r>
    </w:p>
    <w:p w:rsidR="00813135" w:rsidRDefault="00813135" w:rsidP="00813135">
      <w:pPr>
        <w:pStyle w:val="a3"/>
        <w:ind w:left="2160"/>
      </w:pPr>
    </w:p>
    <w:p w:rsidR="0053769B" w:rsidRDefault="0053769B" w:rsidP="0053769B">
      <w:pPr>
        <w:pStyle w:val="a3"/>
      </w:pPr>
    </w:p>
    <w:sectPr w:rsidR="0053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E9E"/>
    <w:multiLevelType w:val="multilevel"/>
    <w:tmpl w:val="FD9E23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0D6D390C"/>
    <w:multiLevelType w:val="hybridMultilevel"/>
    <w:tmpl w:val="BF14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49A6"/>
    <w:multiLevelType w:val="multilevel"/>
    <w:tmpl w:val="32F0A4C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CEB7320"/>
    <w:multiLevelType w:val="hybridMultilevel"/>
    <w:tmpl w:val="842ACD6C"/>
    <w:lvl w:ilvl="0" w:tplc="31C6E6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3867FF3"/>
    <w:multiLevelType w:val="hybridMultilevel"/>
    <w:tmpl w:val="1280F510"/>
    <w:lvl w:ilvl="0" w:tplc="5016C1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1A0B04"/>
    <w:multiLevelType w:val="hybridMultilevel"/>
    <w:tmpl w:val="473E9FA8"/>
    <w:lvl w:ilvl="0" w:tplc="AC305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A06203"/>
    <w:multiLevelType w:val="hybridMultilevel"/>
    <w:tmpl w:val="B5EC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D0"/>
    <w:rsid w:val="00020DA8"/>
    <w:rsid w:val="00021A0E"/>
    <w:rsid w:val="00040D38"/>
    <w:rsid w:val="0006638B"/>
    <w:rsid w:val="00071AB9"/>
    <w:rsid w:val="0011478E"/>
    <w:rsid w:val="001401E8"/>
    <w:rsid w:val="001775EB"/>
    <w:rsid w:val="001A2BED"/>
    <w:rsid w:val="001A6C9E"/>
    <w:rsid w:val="001A7D8D"/>
    <w:rsid w:val="001C4155"/>
    <w:rsid w:val="001C630E"/>
    <w:rsid w:val="001F6211"/>
    <w:rsid w:val="00261155"/>
    <w:rsid w:val="00263893"/>
    <w:rsid w:val="002913F1"/>
    <w:rsid w:val="00294CE4"/>
    <w:rsid w:val="002A23D0"/>
    <w:rsid w:val="002B4B6D"/>
    <w:rsid w:val="002D2CB7"/>
    <w:rsid w:val="00307DCF"/>
    <w:rsid w:val="00354784"/>
    <w:rsid w:val="00375072"/>
    <w:rsid w:val="00381715"/>
    <w:rsid w:val="003C260F"/>
    <w:rsid w:val="003F6FBF"/>
    <w:rsid w:val="004017BE"/>
    <w:rsid w:val="00405110"/>
    <w:rsid w:val="00436C2D"/>
    <w:rsid w:val="0045579C"/>
    <w:rsid w:val="004A7F00"/>
    <w:rsid w:val="0053769B"/>
    <w:rsid w:val="005B149F"/>
    <w:rsid w:val="005B4800"/>
    <w:rsid w:val="005D27D4"/>
    <w:rsid w:val="00602279"/>
    <w:rsid w:val="006029C2"/>
    <w:rsid w:val="00642B3B"/>
    <w:rsid w:val="00650B6A"/>
    <w:rsid w:val="006561ED"/>
    <w:rsid w:val="006764C9"/>
    <w:rsid w:val="00693EAD"/>
    <w:rsid w:val="006A183B"/>
    <w:rsid w:val="006B2F5D"/>
    <w:rsid w:val="006E1931"/>
    <w:rsid w:val="00711DFA"/>
    <w:rsid w:val="007174BF"/>
    <w:rsid w:val="00780F3D"/>
    <w:rsid w:val="00794DC2"/>
    <w:rsid w:val="007A0CF3"/>
    <w:rsid w:val="007D5C05"/>
    <w:rsid w:val="007D67F0"/>
    <w:rsid w:val="00813135"/>
    <w:rsid w:val="008500DC"/>
    <w:rsid w:val="00872222"/>
    <w:rsid w:val="00874AFD"/>
    <w:rsid w:val="008860EE"/>
    <w:rsid w:val="008B51FF"/>
    <w:rsid w:val="008C3998"/>
    <w:rsid w:val="008D3D76"/>
    <w:rsid w:val="00934144"/>
    <w:rsid w:val="00953671"/>
    <w:rsid w:val="00964742"/>
    <w:rsid w:val="009908B6"/>
    <w:rsid w:val="009D3A0A"/>
    <w:rsid w:val="00A114EC"/>
    <w:rsid w:val="00A202EA"/>
    <w:rsid w:val="00A33D17"/>
    <w:rsid w:val="00A37A9B"/>
    <w:rsid w:val="00A40573"/>
    <w:rsid w:val="00A853DA"/>
    <w:rsid w:val="00A944A6"/>
    <w:rsid w:val="00AE0C28"/>
    <w:rsid w:val="00B16995"/>
    <w:rsid w:val="00BB6CF7"/>
    <w:rsid w:val="00BE7CD5"/>
    <w:rsid w:val="00C06EC9"/>
    <w:rsid w:val="00C4448A"/>
    <w:rsid w:val="00C64442"/>
    <w:rsid w:val="00C93D57"/>
    <w:rsid w:val="00D3233E"/>
    <w:rsid w:val="00D6420F"/>
    <w:rsid w:val="00D6473D"/>
    <w:rsid w:val="00D81B83"/>
    <w:rsid w:val="00D8486D"/>
    <w:rsid w:val="00DA69ED"/>
    <w:rsid w:val="00DF1442"/>
    <w:rsid w:val="00E17DD4"/>
    <w:rsid w:val="00E47B0E"/>
    <w:rsid w:val="00EC6C30"/>
    <w:rsid w:val="00ED1C48"/>
    <w:rsid w:val="00F10EEE"/>
    <w:rsid w:val="00F44978"/>
    <w:rsid w:val="00F45D1A"/>
    <w:rsid w:val="00F564E7"/>
    <w:rsid w:val="00F61C39"/>
    <w:rsid w:val="00F65720"/>
    <w:rsid w:val="00F66C7E"/>
    <w:rsid w:val="00FB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91DBB-9C59-428A-AF84-19F87AF4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Бербенцева Ольга</dc:creator>
  <cp:keywords/>
  <dc:description/>
  <cp:lastModifiedBy>Бербенцева Ольга</cp:lastModifiedBy>
  <cp:revision>8</cp:revision>
  <dcterms:created xsi:type="dcterms:W3CDTF">2016-05-11T00:24:00Z</dcterms:created>
  <dcterms:modified xsi:type="dcterms:W3CDTF">2016-05-12T00:54:00Z</dcterms:modified>
</cp:coreProperties>
</file>