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9A9" w:rsidRPr="00CF759C" w:rsidRDefault="00CF759C" w:rsidP="00CF759C">
      <w:pPr>
        <w:pStyle w:val="1"/>
      </w:pPr>
      <w:bookmarkStart w:id="0" w:name="_GoBack"/>
      <w:bookmarkEnd w:id="0"/>
      <w:r w:rsidRPr="00CF759C">
        <w:t>Использование Реабилара для устранения побочных эффектов лучевой и химиотерапии</w:t>
      </w:r>
    </w:p>
    <w:p w:rsidR="00CF759C" w:rsidRDefault="009A4F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Борьба со злокачественной опухолью представляет собой огромную нагрузку на организм больного человека. Для максимальной эффективности лечения очень важно, чтобы оно шло четко по разработанному плану и обязательно с соблюдением схем и сроков. </w:t>
      </w:r>
    </w:p>
    <w:p w:rsidR="009A4F39" w:rsidRDefault="009A4F39" w:rsidP="009A4F39">
      <w:pPr>
        <w:pStyle w:val="2"/>
      </w:pPr>
      <w:r>
        <w:t>Побочные эффекты лучевой и химиотерапии</w:t>
      </w:r>
    </w:p>
    <w:p w:rsidR="009A4F39" w:rsidRDefault="009A4F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Нередко пациенты получающие лучевую или химиотерапи</w:t>
      </w:r>
      <w:r w:rsidR="0046544F">
        <w:rPr>
          <w:rFonts w:ascii="Times New Roman" w:hAnsi="Times New Roman" w:cs="Times New Roman"/>
          <w:sz w:val="24"/>
          <w:szCs w:val="24"/>
        </w:rPr>
        <w:t xml:space="preserve">ю предъявляют жалобы на выпадение волос, сонливость, депрессию, рвоту и тошноту, жидкий стул, отеки, отсутствие аппетита, снижение веса. В их крови снижается содержание лейкоцитов, эритроцитов, гемоглобина. Из-за ухудшения общего иммунитета, больные получающие такое лечение, становятся беззащитными против любых инфекционных заболеваний. </w:t>
      </w:r>
    </w:p>
    <w:p w:rsidR="00CF759C" w:rsidRDefault="0046544F" w:rsidP="00CF75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резко выраженных побочных эффектах врачи оказываются вынужденными приостанавливать проводимую терапию или даже отменять ее, давая возможность организму пациента немного восстановиться.</w:t>
      </w:r>
    </w:p>
    <w:p w:rsidR="0046544F" w:rsidRDefault="0046544F" w:rsidP="0046544F">
      <w:pPr>
        <w:pStyle w:val="2"/>
      </w:pPr>
      <w:r>
        <w:t>Причины появления побочных эффектов лучевой и химиотерапии</w:t>
      </w:r>
    </w:p>
    <w:p w:rsidR="0046544F" w:rsidRDefault="0046544F" w:rsidP="00CF75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облучении опухоли неизбежно затрагиваются и окружающие ее здоровые ткани. </w:t>
      </w:r>
      <w:r w:rsidR="004F5CCB">
        <w:rPr>
          <w:rFonts w:ascii="Times New Roman" w:hAnsi="Times New Roman" w:cs="Times New Roman"/>
          <w:sz w:val="24"/>
          <w:szCs w:val="24"/>
        </w:rPr>
        <w:t>В клетках под действием радиации происходит распад молекул воды (радиолиз) с образованием свободных радикалов. Именно свободные радикалы повреждают клетки опухоли, вызывая их гибель. Но они также повреждают и затронутые облучением здоровые клетки.</w:t>
      </w:r>
    </w:p>
    <w:p w:rsidR="0046544F" w:rsidRDefault="007F40D0" w:rsidP="00A232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Препараты для химиотерапии распределяются по всем органам и тканям. И поэтому они действуют не только на злокачественные, но и на здоровые клетки. </w:t>
      </w:r>
      <w:r w:rsidR="00A23279">
        <w:rPr>
          <w:rFonts w:ascii="Times New Roman" w:hAnsi="Times New Roman" w:cs="Times New Roman"/>
          <w:sz w:val="24"/>
          <w:szCs w:val="24"/>
        </w:rPr>
        <w:t xml:space="preserve">Вызвав повреждение клеточной мембраны, молекулы препаратов </w:t>
      </w:r>
      <w:r w:rsidR="00473296">
        <w:rPr>
          <w:rFonts w:ascii="Times New Roman" w:hAnsi="Times New Roman" w:cs="Times New Roman"/>
          <w:sz w:val="24"/>
          <w:szCs w:val="24"/>
        </w:rPr>
        <w:t xml:space="preserve">претерпевают достаточно сложные изменения в печени, а затем выводятся из организма через почки. Весь этот процесс также сопровождается значительным образованием свободных радикалов или оксидантов. </w:t>
      </w:r>
    </w:p>
    <w:p w:rsidR="00A23279" w:rsidRDefault="00473296" w:rsidP="00A232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Фактически каждый онкологический больной подвергается достаточно серьезной атаке, идущей с двух сторон:</w:t>
      </w:r>
    </w:p>
    <w:p w:rsidR="00473296" w:rsidRDefault="00473296" w:rsidP="004732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Растущая злокачественная опухоль </w:t>
      </w:r>
      <w:r w:rsidR="000F2DC5">
        <w:rPr>
          <w:rFonts w:ascii="Times New Roman" w:hAnsi="Times New Roman" w:cs="Times New Roman"/>
          <w:sz w:val="24"/>
          <w:szCs w:val="24"/>
        </w:rPr>
        <w:t>сама по себе вырабатывает токсические вещества, поступающие в кровь и отравляющие организм больного;</w:t>
      </w:r>
    </w:p>
    <w:p w:rsidR="000F2DC5" w:rsidRDefault="000F2DC5" w:rsidP="004732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Лучевая и химиотерапия сопровождается развитием окислительного стресса.</w:t>
      </w:r>
    </w:p>
    <w:p w:rsidR="000F2DC5" w:rsidRPr="000F2DC5" w:rsidRDefault="000F2DC5" w:rsidP="000F2D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это в совокупности и приводит к появлению симптомов токсикоза или говоря иначе побочных эффектов от проводимого лечения. </w:t>
      </w:r>
    </w:p>
    <w:p w:rsidR="0046544F" w:rsidRDefault="000F2DC5" w:rsidP="000F2DC5">
      <w:pPr>
        <w:pStyle w:val="2"/>
      </w:pPr>
      <w:r>
        <w:t>Механизм защитного действия Реабилара при лучевой и химиотерапии</w:t>
      </w:r>
    </w:p>
    <w:p w:rsidR="000F2DC5" w:rsidRDefault="000F2DC5" w:rsidP="004654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своей сути Реабилар является мощным природным антиоксидантным средством. Его основным действующим веществом является таксифолин (дигидрокверцетин) очень высокой степени очистки.</w:t>
      </w:r>
    </w:p>
    <w:p w:rsidR="00B722D2" w:rsidRDefault="00B722D2" w:rsidP="004654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Реабилар обеспечивает организму больного комплексную антиоксидантную защиту. Предотвращает развитие окислительного стресса и прогрессирование в тканях дегенеративно-дистрофических процесса, эффективно противодействуя тем самым </w:t>
      </w:r>
      <w:r w:rsidR="00715FAE">
        <w:rPr>
          <w:rFonts w:ascii="Times New Roman" w:hAnsi="Times New Roman" w:cs="Times New Roman"/>
          <w:sz w:val="24"/>
          <w:szCs w:val="24"/>
        </w:rPr>
        <w:t xml:space="preserve">негативному воздействию лучевой и химиотерапии. </w:t>
      </w:r>
    </w:p>
    <w:p w:rsidR="00715FAE" w:rsidRDefault="00715FAE" w:rsidP="004654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Реабилар оказывает синергическое действие по отношению к аскорбиновой к</w:t>
      </w:r>
      <w:r w:rsidR="00FD1F18">
        <w:rPr>
          <w:rFonts w:ascii="Times New Roman" w:hAnsi="Times New Roman" w:cs="Times New Roman"/>
          <w:sz w:val="24"/>
          <w:szCs w:val="24"/>
        </w:rPr>
        <w:t>ислоте и витамину Е, являющихся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1F18">
        <w:rPr>
          <w:rFonts w:ascii="Times New Roman" w:hAnsi="Times New Roman" w:cs="Times New Roman"/>
          <w:sz w:val="24"/>
          <w:szCs w:val="24"/>
        </w:rPr>
        <w:t>мембранными антиоксидантами</w:t>
      </w:r>
      <w:r>
        <w:rPr>
          <w:rFonts w:ascii="Times New Roman" w:hAnsi="Times New Roman" w:cs="Times New Roman"/>
          <w:sz w:val="24"/>
          <w:szCs w:val="24"/>
        </w:rPr>
        <w:t xml:space="preserve">. На фоне приема Реабилара наблюдается регенерация активной формы витамина Е и предотвращается образование токоферилхинона. </w:t>
      </w:r>
    </w:p>
    <w:p w:rsidR="00D1236C" w:rsidRDefault="00D1236C" w:rsidP="004654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Реабилар защищает эндотелий кровеносных сосудов от воздействия деструктивных ферментов и повреждения свободными радикалами. </w:t>
      </w:r>
    </w:p>
    <w:p w:rsidR="00D1236C" w:rsidRDefault="00D1236C" w:rsidP="004654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Благодаря своему гепатопротекторному действию </w:t>
      </w:r>
      <w:r w:rsidR="00FD1F18">
        <w:rPr>
          <w:rFonts w:ascii="Times New Roman" w:hAnsi="Times New Roman" w:cs="Times New Roman"/>
          <w:sz w:val="24"/>
          <w:szCs w:val="24"/>
        </w:rPr>
        <w:t xml:space="preserve">препарат </w:t>
      </w:r>
      <w:r>
        <w:rPr>
          <w:rFonts w:ascii="Times New Roman" w:hAnsi="Times New Roman" w:cs="Times New Roman"/>
          <w:sz w:val="24"/>
          <w:szCs w:val="24"/>
        </w:rPr>
        <w:t>защищает клетки печени от токсического повреждения.</w:t>
      </w:r>
    </w:p>
    <w:p w:rsidR="00D1236C" w:rsidRDefault="00D1236C" w:rsidP="004654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Кардиопротекторное действие Реабилара проявляется предотвращением возникновения приступов аритмии и тахикардии. </w:t>
      </w:r>
    </w:p>
    <w:p w:rsidR="00D1236C" w:rsidRDefault="00D1236C" w:rsidP="004654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Реабилар предупреждает слипание эритроцитов за счет снятия с их поверхности заряда, тем самым обеспечивает защиту </w:t>
      </w:r>
      <w:r w:rsidR="00FD1F18">
        <w:rPr>
          <w:rFonts w:ascii="Times New Roman" w:hAnsi="Times New Roman" w:cs="Times New Roman"/>
          <w:sz w:val="24"/>
          <w:szCs w:val="24"/>
        </w:rPr>
        <w:t xml:space="preserve">организма </w:t>
      </w:r>
      <w:r>
        <w:rPr>
          <w:rFonts w:ascii="Times New Roman" w:hAnsi="Times New Roman" w:cs="Times New Roman"/>
          <w:sz w:val="24"/>
          <w:szCs w:val="24"/>
        </w:rPr>
        <w:t xml:space="preserve">от образования тромбов. </w:t>
      </w:r>
    </w:p>
    <w:p w:rsidR="00FD1F18" w:rsidRDefault="00FD1F18" w:rsidP="004654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Реабилар улучшает показатели микроциркуляции, периферической и центральной гемодинамики, реологии крови, функцию внешнего дыхания. Кроме того, препарат способствует улучшению и общего самочувствия (улучшение сна, настроения, повышение уровня физической активности, исчезновение или заметное снижение одышки). </w:t>
      </w:r>
    </w:p>
    <w:p w:rsidR="001E4F29" w:rsidRDefault="00F15665" w:rsidP="004654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Помимо всего выше перечисленного, Реабилар оказывает на злокачественные клетки и прямое цитотоксическое </w:t>
      </w:r>
      <w:r w:rsidR="001E4F29">
        <w:rPr>
          <w:rFonts w:ascii="Times New Roman" w:hAnsi="Times New Roman" w:cs="Times New Roman"/>
          <w:sz w:val="24"/>
          <w:szCs w:val="24"/>
        </w:rPr>
        <w:t>действие. Оно было подтверждено в ходе исследования, проводимого специалистами Майкопского онкологического диспансера и Нижегородской государственной медицинской академии. В ходе экспериментов на культуре опухолевых злокачественных клеток была продемонстрирована противоопухолевая активность препарата, связанная с усилением активации процесса липопероксидации в этих клетках.</w:t>
      </w:r>
    </w:p>
    <w:p w:rsidR="00433129" w:rsidRPr="00FD1F18" w:rsidRDefault="00EF2C82" w:rsidP="0046544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Поэтому включение Реабилара в схему комплексной терапии злокачественных новообразований, не только уменьшает выраженность побочных эффектов от проводимой схемы лечения, но и увеличивает ее эффективность.</w:t>
      </w:r>
    </w:p>
    <w:p w:rsidR="00EF2C82" w:rsidRDefault="00EF2C82" w:rsidP="00EF2C82">
      <w:pPr>
        <w:pStyle w:val="2"/>
      </w:pPr>
      <w:r>
        <w:t>Можно ли заменить Реабилар специальной диетой?</w:t>
      </w:r>
    </w:p>
    <w:p w:rsidR="00EF2C82" w:rsidRDefault="00EF2C82" w:rsidP="004654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Антиоксидантные вещества содержатся в свежих овощах и фруктах. И</w:t>
      </w:r>
      <w:r w:rsidR="000737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поэтому онкологи рекомендуют своим пациентам придерживаться диеты, обогащенной их содержанием. Однако, чтобы обеспечить организм необходимым количеством антиоксидантов человек ежедневно должен съедать по несколько килограмм фруктов, овощей и ягод или выпивать не менее трех литров свежеотжатых соков. Но больные получающие лучевую или химиотерапию часто страдают от снижения аппетита, тошноты и рвоты и, естественно, не могут употреблять фрукты и овощи в таких огромных количествах. Поэтому ни одна диета не сможет обеспечить больного человека необходимым количеством антиоксидантных веществ и их необходимо получать дополнительно.</w:t>
      </w:r>
    </w:p>
    <w:p w:rsidR="00CF759C" w:rsidRPr="00CF759C" w:rsidRDefault="00964AD8" w:rsidP="00CF75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Высокая</w:t>
      </w:r>
      <w:r w:rsidR="00FD1F18">
        <w:rPr>
          <w:rFonts w:ascii="Times New Roman" w:hAnsi="Times New Roman" w:cs="Times New Roman"/>
          <w:sz w:val="24"/>
          <w:szCs w:val="24"/>
        </w:rPr>
        <w:t xml:space="preserve"> степень очистки Реабилара делае</w:t>
      </w:r>
      <w:r>
        <w:rPr>
          <w:rFonts w:ascii="Times New Roman" w:hAnsi="Times New Roman" w:cs="Times New Roman"/>
          <w:sz w:val="24"/>
          <w:szCs w:val="24"/>
        </w:rPr>
        <w:t>т препарат свободным от содержания многих вредных для здоровья человека веществ (смолы, эфирные и масленичные соединения, консерваторы и наполнители). Это обеспечивает хорошую переносимость Реабилара пациентами и отсутствие каких-либо побочных эффектов,</w:t>
      </w:r>
      <w:r w:rsidR="00FD1F18">
        <w:rPr>
          <w:rFonts w:ascii="Times New Roman" w:hAnsi="Times New Roman" w:cs="Times New Roman"/>
          <w:sz w:val="24"/>
          <w:szCs w:val="24"/>
        </w:rPr>
        <w:t xml:space="preserve"> связанных с приемом препарата. </w:t>
      </w:r>
    </w:p>
    <w:sectPr w:rsidR="00CF759C" w:rsidRPr="00CF75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DE11F5"/>
    <w:multiLevelType w:val="hybridMultilevel"/>
    <w:tmpl w:val="32F651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B86"/>
    <w:rsid w:val="0007373F"/>
    <w:rsid w:val="000F2DC5"/>
    <w:rsid w:val="001E4F29"/>
    <w:rsid w:val="00433129"/>
    <w:rsid w:val="0046544F"/>
    <w:rsid w:val="00473296"/>
    <w:rsid w:val="004D1338"/>
    <w:rsid w:val="004F5CCB"/>
    <w:rsid w:val="00554B86"/>
    <w:rsid w:val="00715FAE"/>
    <w:rsid w:val="007F40D0"/>
    <w:rsid w:val="00952B5A"/>
    <w:rsid w:val="00964AD8"/>
    <w:rsid w:val="009A4F39"/>
    <w:rsid w:val="00A059A9"/>
    <w:rsid w:val="00A23279"/>
    <w:rsid w:val="00B4719B"/>
    <w:rsid w:val="00B722D2"/>
    <w:rsid w:val="00CF759C"/>
    <w:rsid w:val="00D1236C"/>
    <w:rsid w:val="00DD0E37"/>
    <w:rsid w:val="00EF2C82"/>
    <w:rsid w:val="00F15665"/>
    <w:rsid w:val="00FD1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A0D75A-84D3-4233-97B7-04A0D3A8F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F75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A4F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759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A4F3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473296"/>
    <w:pPr>
      <w:ind w:left="720"/>
      <w:contextualSpacing/>
    </w:pPr>
  </w:style>
  <w:style w:type="character" w:customStyle="1" w:styleId="apple-converted-space">
    <w:name w:val="apple-converted-space"/>
    <w:basedOn w:val="a0"/>
    <w:rsid w:val="00B722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60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2</Pages>
  <Words>647</Words>
  <Characters>4866</Characters>
  <Application>Microsoft Office Word</Application>
  <DocSecurity>0</DocSecurity>
  <Lines>81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16</cp:revision>
  <dcterms:created xsi:type="dcterms:W3CDTF">2015-01-23T08:14:00Z</dcterms:created>
  <dcterms:modified xsi:type="dcterms:W3CDTF">2015-02-15T18:31:00Z</dcterms:modified>
</cp:coreProperties>
</file>