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9E" w:rsidRPr="00E74E9E" w:rsidRDefault="00E74E9E" w:rsidP="00E74E9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>Mars</w:t>
      </w:r>
      <w:proofErr w:type="spellEnd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>has</w:t>
      </w:r>
      <w:proofErr w:type="spellEnd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>key</w:t>
      </w:r>
      <w:proofErr w:type="spellEnd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b/>
          <w:bCs/>
          <w:color w:val="222222"/>
          <w:sz w:val="40"/>
          <w:szCs w:val="28"/>
          <w:lang w:eastAsia="ru-RU"/>
        </w:rPr>
        <w:t>: NASA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NASA 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Curiosity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rover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has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found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surface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significant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discovery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that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adds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evidence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Planet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could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have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sustained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space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agency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said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Tuesday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drilling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Martian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rocks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Curiosity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found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evidence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nitrates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compounds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containing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that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used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living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organisms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Curiosity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team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has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already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found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evidence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that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other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ingredients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needed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such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liquid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water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organic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matter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existed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at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site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known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Gale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Crater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Finding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biochemically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accessible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form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support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ancient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Martian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environment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at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Gale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Crater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being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habitable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,"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Jennifer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Stern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NASA 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Goddard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Space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Flight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Center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Greenbelt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Maryland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said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statement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essential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all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known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forms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because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building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block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DNA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RNA.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However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"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evidence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suggest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that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fixed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molecules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found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team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were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created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," NASA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cautioned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surface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inhospitable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known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forms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."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research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team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suggested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that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instead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nitrates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ancient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likely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came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from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meteorite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impacts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lightning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other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non-biological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processes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Earth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found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form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dioxide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gas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--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two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atoms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locked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together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tightly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that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react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easily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with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other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molecules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atoms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must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separated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fixed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participate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chemical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reactions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needed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Earth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certain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organisms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capable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fixing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atmospheric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process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critical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metabolic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activity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," NASA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said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However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smaller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amounts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nitrogen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also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fixed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energetic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events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like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lightning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strikes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."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Curiosity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currently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at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foot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Mount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Sharp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18,000-foot (5,500-meter)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mountain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formed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sedimentary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layers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December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robot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detected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regular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methane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emissions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near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Martian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surface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but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its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source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unknown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Scientists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expect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Curiosity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aliens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living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creatures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but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hope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use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analyze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soil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rocks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signs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key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elements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present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have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supported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life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past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4E9E" w:rsidRPr="00E74E9E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$2.5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billion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Curiosity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rover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also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aims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study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Martian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environment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prepare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possible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human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mission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there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coming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years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C2BFD" w:rsidRDefault="00E74E9E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US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President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Barack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Obama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has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vowed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send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humans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to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the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planet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by</w:t>
      </w:r>
      <w:proofErr w:type="spellEnd"/>
      <w:r w:rsidRPr="00E74E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2030.</w:t>
      </w:r>
    </w:p>
    <w:p w:rsidR="0079513C" w:rsidRDefault="0079513C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9513C" w:rsidRDefault="0079513C" w:rsidP="00E74E9E">
      <w:pPr>
        <w:shd w:val="clear" w:color="auto" w:fill="FFFFFF"/>
        <w:spacing w:after="34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9513C" w:rsidRPr="00C50B44" w:rsidRDefault="0079513C" w:rsidP="0079513C">
      <w:pPr>
        <w:shd w:val="clear" w:color="auto" w:fill="FFFFFF"/>
        <w:spacing w:after="0" w:line="525" w:lineRule="atLeast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spacing w:val="-15"/>
          <w:sz w:val="53"/>
          <w:szCs w:val="5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5"/>
          <w:sz w:val="53"/>
          <w:szCs w:val="53"/>
          <w:lang w:eastAsia="ru-RU"/>
        </w:rPr>
        <w:t>На Марсе есть азот, ключ к жизни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val="fr-FR" w:eastAsia="ru-RU"/>
        </w:rPr>
      </w:pP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Луноход НАСА </w:t>
      </w: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Кьюриосити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обнаружил азот на поверхности Марса, важное открытие, которое доказывает, что когда-то на Красной Планете была жизнь, говорит космическое агентство.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При бурении марсианских камней, луноход обнаружил признаки нитратов, соединений, содержащих нитраты, которые живые организмы могут использовать.</w:t>
      </w:r>
    </w:p>
    <w:p w:rsidR="0079513C" w:rsidRPr="00E61B8F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Команда </w:t>
      </w: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Кьюриосити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уже доказала, что другие ингредиенты необходимые для жизни, такие как вода и органические вещества, когда-то существовали в месте, известном как кратер Гейл. </w:t>
      </w:r>
    </w:p>
    <w:p w:rsidR="0079513C" w:rsidRPr="00F470F6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D069CA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«Нахождение </w:t>
      </w: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биохимически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доступной формы азота еще больше подтверждает, что местность возле древнего марсианского кратера Гейл пригодна для жизни</w:t>
      </w:r>
      <w:proofErr w:type="gram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Дженнифер Стерн из </w:t>
      </w:r>
      <w:r w:rsidRPr="00D069CA"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а</w:t>
      </w:r>
      <w:r w:rsidRPr="00D069CA"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космических полётов</w:t>
      </w: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НАСА</w:t>
      </w:r>
      <w:r w:rsidRPr="00D069CA"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</w:t>
      </w:r>
      <w:proofErr w:type="spellStart"/>
      <w:r w:rsidRPr="00D069CA"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Годдарда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 в </w:t>
      </w: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Гринбелте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, штат Мэриленд, сказала в своем заявлении во вторник.</w:t>
      </w:r>
    </w:p>
    <w:p w:rsidR="0079513C" w:rsidRPr="00F470F6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D069CA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Азот важен для всех известных нам форм жизни, потому что это строительный блок для ДНК и РНК.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D069CA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Тем не менее, «нет никаких оснований утверждать, что зафиксированные молекулы азота, найденные командой, были созданы живым организмом</w:t>
      </w:r>
      <w:proofErr w:type="gram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предостерегли в НАСА.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7D443F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«Поверхность Марса неприемлема для известных форм жизни».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7D443F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Команда исследователей предполагает, что вместо этого, нитраты остались с древних времен и, скорее всего, появились из-за метеоритов, молний и других небиологических процессов.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6767C2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На Земле и Марсе, азот найден в форме двуокиси азота – два атома прижаты друг к другу настолько плотно, что они с трудом вступают в реакцию с другими молекулами.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6767C2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Атомы азота должны быть разделены или «зафиксированы», так чтобы они могли вступать в химически реакции, необходимые для жизни.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6767C2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«На Земле определенные организмы способны фиксировать атмосферный азот и этот процесс критичен для метаболической активности</w:t>
      </w:r>
      <w:proofErr w:type="gram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говорят в НАСА.</w:t>
      </w:r>
    </w:p>
    <w:p w:rsidR="0079513C" w:rsidRPr="006767C2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«Тем не менее, меньшее количество азота также зафиксировано энергетическими событиями, такие как удары молнии</w:t>
      </w:r>
      <w:proofErr w:type="gram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.»</w:t>
      </w:r>
      <w:proofErr w:type="gramEnd"/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AF0867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Кьюриосити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, в настоящий момент, находится у подножья горы </w:t>
      </w: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Шарп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, горы высотой 18.000 футов (5.500 метров), которая сформирована осадочными слоями.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AF0867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В декабре, робот обнаружил регулярные выбросы метана вблизи поверхности Марса, но их источник неизвестен.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7D7503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Ученые не ожидают, что </w:t>
      </w: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Кьюриосити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обнаружит инопланетян или живых существ на Марсе, но они надеются использовать его, чтобы проанализировать почву и горные породы на признаки того, что ключевые элементы для жизни существуют и, возможно, поддерживали жизнь в прошлом.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Луноход </w:t>
      </w: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Кьюриосити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, стоимость 2.5 миллиарда долларов, также направлен на изучение окружающей среды Марса, чтобы подготовится к возможному полету человека туда в ближайшие годы.</w:t>
      </w:r>
    </w:p>
    <w:p w:rsidR="0079513C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</w:p>
    <w:p w:rsidR="0079513C" w:rsidRPr="00C50B44" w:rsidRDefault="0079513C" w:rsidP="007951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3F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Президент США Барак </w:t>
      </w:r>
      <w:proofErr w:type="spellStart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>Обама</w:t>
      </w:r>
      <w:proofErr w:type="spellEnd"/>
      <w:r>
        <w:rPr>
          <w:rFonts w:ascii="Times New Roman" w:eastAsia="Times New Roman" w:hAnsi="Times New Roman"/>
          <w:color w:val="3F3B3B"/>
          <w:sz w:val="28"/>
          <w:szCs w:val="28"/>
          <w:lang w:eastAsia="ru-RU"/>
        </w:rPr>
        <w:t xml:space="preserve"> поклялся отправить людей на планету до 2030 года.</w:t>
      </w:r>
    </w:p>
    <w:p w:rsidR="0079513C" w:rsidRDefault="0079513C" w:rsidP="0079513C"/>
    <w:p w:rsidR="0079513C" w:rsidRPr="00E74E9E" w:rsidRDefault="0079513C" w:rsidP="00E74E9E">
      <w:pPr>
        <w:shd w:val="clear" w:color="auto" w:fill="FFFFFF"/>
        <w:spacing w:after="34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9513C" w:rsidRPr="00E74E9E" w:rsidSect="00FC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E9E"/>
    <w:rsid w:val="0079513C"/>
    <w:rsid w:val="00C70FCC"/>
    <w:rsid w:val="00E74E9E"/>
    <w:rsid w:val="00FC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FD"/>
  </w:style>
  <w:style w:type="paragraph" w:styleId="2">
    <w:name w:val="heading 2"/>
    <w:basedOn w:val="a"/>
    <w:link w:val="20"/>
    <w:uiPriority w:val="9"/>
    <w:qFormat/>
    <w:rsid w:val="00E7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74E9E"/>
  </w:style>
  <w:style w:type="paragraph" w:styleId="a3">
    <w:name w:val="Normal (Web)"/>
    <w:basedOn w:val="a"/>
    <w:uiPriority w:val="99"/>
    <w:semiHidden/>
    <w:unhideWhenUsed/>
    <w:rsid w:val="00E7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4345">
                  <w:marLeft w:val="0"/>
                  <w:marRight w:val="156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8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2016-10-02T09:31:00Z</dcterms:created>
  <dcterms:modified xsi:type="dcterms:W3CDTF">2016-10-13T09:43:00Z</dcterms:modified>
</cp:coreProperties>
</file>