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5" w:rsidRPr="002877E9" w:rsidRDefault="005438E5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 xml:space="preserve">На юго-западе Франции находится удивительная долина виноградников – Эльзас. Административным центром это провинции является тихий городок </w:t>
      </w:r>
      <w:proofErr w:type="spellStart"/>
      <w:r w:rsidRPr="002877E9">
        <w:rPr>
          <w:sz w:val="24"/>
          <w:szCs w:val="24"/>
        </w:rPr>
        <w:t>Кольмар</w:t>
      </w:r>
      <w:proofErr w:type="spellEnd"/>
      <w:r w:rsidRPr="002877E9">
        <w:rPr>
          <w:sz w:val="24"/>
          <w:szCs w:val="24"/>
        </w:rPr>
        <w:t>. В винах, архитектуре и местных обычаях жител</w:t>
      </w:r>
      <w:r w:rsidR="002877E9">
        <w:rPr>
          <w:sz w:val="24"/>
          <w:szCs w:val="24"/>
        </w:rPr>
        <w:t>ей</w:t>
      </w:r>
      <w:r w:rsidRPr="002877E9">
        <w:rPr>
          <w:sz w:val="24"/>
          <w:szCs w:val="24"/>
        </w:rPr>
        <w:t xml:space="preserve"> прослеживается как французское влияние, так и влияние Германии, ведь территориально Эльзас находится ближе к Германии, чем к Франции, отсюда и влияние германской культуры.</w:t>
      </w:r>
    </w:p>
    <w:p w:rsidR="002877E9" w:rsidRDefault="005438E5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 xml:space="preserve">Эльзасские вина обладают широкой вкусовой гаммой, </w:t>
      </w:r>
      <w:proofErr w:type="gramStart"/>
      <w:r w:rsidRPr="002877E9">
        <w:rPr>
          <w:sz w:val="24"/>
          <w:szCs w:val="24"/>
        </w:rPr>
        <w:t>от</w:t>
      </w:r>
      <w:proofErr w:type="gramEnd"/>
      <w:r w:rsidRPr="002877E9">
        <w:rPr>
          <w:sz w:val="24"/>
          <w:szCs w:val="24"/>
        </w:rPr>
        <w:t xml:space="preserve"> нежных </w:t>
      </w:r>
      <w:proofErr w:type="spellStart"/>
      <w:r w:rsidRPr="002877E9">
        <w:rPr>
          <w:sz w:val="24"/>
          <w:szCs w:val="24"/>
        </w:rPr>
        <w:t>Пино</w:t>
      </w:r>
      <w:proofErr w:type="spellEnd"/>
      <w:r w:rsidRPr="002877E9">
        <w:rPr>
          <w:sz w:val="24"/>
          <w:szCs w:val="24"/>
        </w:rPr>
        <w:t xml:space="preserve"> Блан до суровых Рислингов. Именно с Рислингом сегодня мы приготовим настоящий французский рецепт. Петух тушеный в вине – рецепт довольно ходовой на французской кухне</w:t>
      </w:r>
      <w:r w:rsidR="007861D0" w:rsidRPr="002877E9">
        <w:rPr>
          <w:sz w:val="24"/>
          <w:szCs w:val="24"/>
        </w:rPr>
        <w:t xml:space="preserve"> и совершенно не сложный.  Традиционно в Эльзасе это блюдо готовят с вином сорта Рислинг</w:t>
      </w:r>
      <w:r w:rsidR="002877E9">
        <w:rPr>
          <w:sz w:val="24"/>
          <w:szCs w:val="24"/>
        </w:rPr>
        <w:t>.</w:t>
      </w:r>
    </w:p>
    <w:p w:rsidR="002877E9" w:rsidRPr="002877E9" w:rsidRDefault="002877E9" w:rsidP="00932BC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продуктов нам понадобится – подготовленный петух весом до 1,5 кг, вино Рислинг, тимьян, лавр, морковь, лук-шалот, оливковое масло, бекон, сало, соль и перец.</w:t>
      </w:r>
      <w:proofErr w:type="gramEnd"/>
    </w:p>
    <w:p w:rsidR="007861D0" w:rsidRPr="002877E9" w:rsidRDefault="007861D0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>Тушеный петух в вине начинает готовиться за сутки до подачи на стол, лучше с вечера. Выпотрошенную и почищенную птицу разделываем на 8-10 средних частей, укладываем в глубокую кастрюлю и заливаем целиком вином.</w:t>
      </w:r>
    </w:p>
    <w:p w:rsidR="007861D0" w:rsidRPr="002877E9" w:rsidRDefault="002877E9" w:rsidP="00932BC3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Положите дополнительно</w:t>
      </w:r>
      <w:r w:rsidR="007861D0" w:rsidRPr="002877E9">
        <w:rPr>
          <w:sz w:val="24"/>
          <w:szCs w:val="24"/>
        </w:rPr>
        <w:t xml:space="preserve"> в кастрюлю веточку тимьяна, пару листиков лаврового листа, почищенную и </w:t>
      </w:r>
      <w:r>
        <w:rPr>
          <w:sz w:val="24"/>
          <w:szCs w:val="24"/>
        </w:rPr>
        <w:t>порезанную</w:t>
      </w:r>
      <w:r w:rsidR="007861D0" w:rsidRPr="002877E9">
        <w:rPr>
          <w:sz w:val="24"/>
          <w:szCs w:val="24"/>
        </w:rPr>
        <w:t xml:space="preserve"> на равные доли морков</w:t>
      </w:r>
      <w:r>
        <w:rPr>
          <w:sz w:val="24"/>
          <w:szCs w:val="24"/>
        </w:rPr>
        <w:t>ку</w:t>
      </w:r>
      <w:r w:rsidR="007861D0" w:rsidRPr="002877E9">
        <w:rPr>
          <w:sz w:val="24"/>
          <w:szCs w:val="24"/>
        </w:rPr>
        <w:t>, для выразительности вкуса добавьте нашинкованный лук-шалот. Все, заготовка готова и стоит в холодильнике до следующего дня.</w:t>
      </w:r>
    </w:p>
    <w:p w:rsidR="007861D0" w:rsidRPr="002877E9" w:rsidRDefault="007861D0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>На следующ</w:t>
      </w:r>
      <w:r w:rsidR="002877E9">
        <w:rPr>
          <w:sz w:val="24"/>
          <w:szCs w:val="24"/>
        </w:rPr>
        <w:t>ие</w:t>
      </w:r>
      <w:r w:rsidRPr="002877E9">
        <w:rPr>
          <w:sz w:val="24"/>
          <w:szCs w:val="24"/>
        </w:rPr>
        <w:t xml:space="preserve"> </w:t>
      </w:r>
      <w:r w:rsidR="002877E9">
        <w:rPr>
          <w:sz w:val="24"/>
          <w:szCs w:val="24"/>
        </w:rPr>
        <w:t>сутки</w:t>
      </w:r>
      <w:r w:rsidRPr="002877E9">
        <w:rPr>
          <w:sz w:val="24"/>
          <w:szCs w:val="24"/>
        </w:rPr>
        <w:t xml:space="preserve"> шумовкой выловите петуха из кастрюли и подсушите бумажным полотенцем. Вино с пряностями и овощами, в которых отдыхал петух, не выливайте!  </w:t>
      </w:r>
    </w:p>
    <w:p w:rsidR="007861D0" w:rsidRPr="002877E9" w:rsidRDefault="007861D0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 xml:space="preserve">Возьмите большую сковороду с толстым дном и разогрейте оливковое масло. Обжарьте нашу отдохнувшую птицу </w:t>
      </w:r>
      <w:r w:rsidR="00B75A76" w:rsidRPr="002877E9">
        <w:rPr>
          <w:sz w:val="24"/>
          <w:szCs w:val="24"/>
        </w:rPr>
        <w:t xml:space="preserve">со всех сторон </w:t>
      </w:r>
      <w:r w:rsidRPr="002877E9">
        <w:rPr>
          <w:sz w:val="24"/>
          <w:szCs w:val="24"/>
        </w:rPr>
        <w:t>до красивой золотистой корочки</w:t>
      </w:r>
      <w:r w:rsidR="00B75A76" w:rsidRPr="002877E9">
        <w:rPr>
          <w:sz w:val="24"/>
          <w:szCs w:val="24"/>
        </w:rPr>
        <w:t>.</w:t>
      </w:r>
    </w:p>
    <w:p w:rsidR="00B75A76" w:rsidRPr="002877E9" w:rsidRDefault="00B75A76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 xml:space="preserve">После того как получили желаемый цвет корочки, шумовкой вынимаем кусочки петуха и складываем в глубокую кастрюлю. </w:t>
      </w:r>
      <w:r w:rsidR="002877E9" w:rsidRPr="002877E9">
        <w:rPr>
          <w:sz w:val="24"/>
          <w:szCs w:val="24"/>
        </w:rPr>
        <w:t>В</w:t>
      </w:r>
      <w:r w:rsidRPr="002877E9">
        <w:rPr>
          <w:sz w:val="24"/>
          <w:szCs w:val="24"/>
        </w:rPr>
        <w:t xml:space="preserve"> </w:t>
      </w:r>
      <w:proofErr w:type="gramStart"/>
      <w:r w:rsidRPr="002877E9">
        <w:rPr>
          <w:sz w:val="24"/>
          <w:szCs w:val="24"/>
        </w:rPr>
        <w:t>сковороду</w:t>
      </w:r>
      <w:proofErr w:type="gramEnd"/>
      <w:r w:rsidRPr="002877E9">
        <w:rPr>
          <w:sz w:val="24"/>
          <w:szCs w:val="24"/>
        </w:rPr>
        <w:t xml:space="preserve"> в которой жарились кусочки петуха добавляем овощи из маринада и 3-4 зубчика чеснока, жарим эту смесь совсем немного, 3-4 минуты.</w:t>
      </w:r>
    </w:p>
    <w:p w:rsidR="00B75A76" w:rsidRPr="002877E9" w:rsidRDefault="002877E9" w:rsidP="00932BC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Поджаренные</w:t>
      </w:r>
      <w:r w:rsidR="00B75A76" w:rsidRPr="002877E9">
        <w:rPr>
          <w:sz w:val="24"/>
          <w:szCs w:val="24"/>
        </w:rPr>
        <w:t xml:space="preserve"> овощи перекладываем к золотистому петуху в кастрюлю, доливаем вино из маринада, солим и перчим по вкусу. Доводим блюдо до кипения, уменьшаем огонь до минимума и тушим около 2 часов, не меньше.</w:t>
      </w:r>
      <w:r>
        <w:rPr>
          <w:sz w:val="24"/>
          <w:szCs w:val="24"/>
        </w:rPr>
        <w:t xml:space="preserve"> Помните, что петух птица жилистая и требует длительного тушения.</w:t>
      </w:r>
    </w:p>
    <w:p w:rsidR="00B75A76" w:rsidRPr="002877E9" w:rsidRDefault="00B75A76" w:rsidP="00932BC3">
      <w:pPr>
        <w:jc w:val="both"/>
        <w:rPr>
          <w:sz w:val="24"/>
          <w:szCs w:val="24"/>
        </w:rPr>
      </w:pPr>
      <w:bookmarkStart w:id="0" w:name="_GoBack"/>
      <w:bookmarkEnd w:id="0"/>
      <w:r w:rsidRPr="002877E9">
        <w:rPr>
          <w:sz w:val="24"/>
          <w:szCs w:val="24"/>
        </w:rPr>
        <w:t xml:space="preserve">Пока петух  с овощами тушится в вине на маленьком огне, мы подготавливаем шампиньоны. </w:t>
      </w:r>
      <w:proofErr w:type="gramStart"/>
      <w:r w:rsidRPr="002877E9">
        <w:rPr>
          <w:sz w:val="24"/>
          <w:szCs w:val="24"/>
        </w:rPr>
        <w:t>Моем</w:t>
      </w:r>
      <w:proofErr w:type="gramEnd"/>
      <w:r w:rsidR="002877E9">
        <w:rPr>
          <w:sz w:val="24"/>
          <w:szCs w:val="24"/>
        </w:rPr>
        <w:t xml:space="preserve"> и </w:t>
      </w:r>
      <w:r w:rsidRPr="002877E9">
        <w:rPr>
          <w:sz w:val="24"/>
          <w:szCs w:val="24"/>
        </w:rPr>
        <w:t xml:space="preserve">чистим, нарезаем не крупными ломтиками. Отдельно режем бекон или сало тонкими полосками. </w:t>
      </w:r>
    </w:p>
    <w:p w:rsidR="00B75A76" w:rsidRPr="002877E9" w:rsidRDefault="00B75A76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>Обжариваем грибы с беконом или салом до золотистой корочки.</w:t>
      </w:r>
    </w:p>
    <w:p w:rsidR="00B75A76" w:rsidRPr="002877E9" w:rsidRDefault="00B75A76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>Когда наш петух будет готов, добавляем к нему поджаренные грибы, перемешиваем, пробуем на вкус.</w:t>
      </w:r>
    </w:p>
    <w:p w:rsidR="00B75A76" w:rsidRPr="002877E9" w:rsidRDefault="00B75A76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 xml:space="preserve">При подаче обязательно украсить свежей петрушкой. Запивать петуха по </w:t>
      </w:r>
      <w:proofErr w:type="spellStart"/>
      <w:r w:rsidRPr="002877E9">
        <w:rPr>
          <w:sz w:val="24"/>
          <w:szCs w:val="24"/>
        </w:rPr>
        <w:t>Эльзас</w:t>
      </w:r>
      <w:r w:rsidR="002877E9">
        <w:rPr>
          <w:sz w:val="24"/>
          <w:szCs w:val="24"/>
        </w:rPr>
        <w:t>с</w:t>
      </w:r>
      <w:r w:rsidRPr="002877E9">
        <w:rPr>
          <w:sz w:val="24"/>
          <w:szCs w:val="24"/>
        </w:rPr>
        <w:t>ки</w:t>
      </w:r>
      <w:proofErr w:type="spellEnd"/>
      <w:r w:rsidRPr="002877E9">
        <w:rPr>
          <w:sz w:val="24"/>
          <w:szCs w:val="24"/>
        </w:rPr>
        <w:t xml:space="preserve"> </w:t>
      </w:r>
      <w:r w:rsidR="002877E9">
        <w:rPr>
          <w:sz w:val="24"/>
          <w:szCs w:val="24"/>
        </w:rPr>
        <w:t>рекомендуют</w:t>
      </w:r>
      <w:r w:rsidRPr="002877E9">
        <w:rPr>
          <w:sz w:val="24"/>
          <w:szCs w:val="24"/>
        </w:rPr>
        <w:t xml:space="preserve"> тем же вином, в котором он мариновался, </w:t>
      </w:r>
      <w:proofErr w:type="spellStart"/>
      <w:r w:rsidRPr="002877E9">
        <w:rPr>
          <w:sz w:val="24"/>
          <w:szCs w:val="24"/>
        </w:rPr>
        <w:t>т</w:t>
      </w:r>
      <w:proofErr w:type="gramStart"/>
      <w:r w:rsidRPr="002877E9">
        <w:rPr>
          <w:sz w:val="24"/>
          <w:szCs w:val="24"/>
        </w:rPr>
        <w:t>.е</w:t>
      </w:r>
      <w:proofErr w:type="spellEnd"/>
      <w:proofErr w:type="gramEnd"/>
      <w:r w:rsidRPr="002877E9">
        <w:rPr>
          <w:sz w:val="24"/>
          <w:szCs w:val="24"/>
        </w:rPr>
        <w:t xml:space="preserve"> с Рислингом.</w:t>
      </w:r>
    </w:p>
    <w:p w:rsidR="00B75A76" w:rsidRPr="002877E9" w:rsidRDefault="00B75A76" w:rsidP="00932BC3">
      <w:pPr>
        <w:jc w:val="both"/>
        <w:rPr>
          <w:sz w:val="24"/>
          <w:szCs w:val="24"/>
        </w:rPr>
      </w:pPr>
      <w:r w:rsidRPr="002877E9">
        <w:rPr>
          <w:sz w:val="24"/>
          <w:szCs w:val="24"/>
        </w:rPr>
        <w:t>Приятного аппетита!</w:t>
      </w:r>
    </w:p>
    <w:p w:rsidR="007861D0" w:rsidRPr="002877E9" w:rsidRDefault="007861D0" w:rsidP="00932BC3">
      <w:pPr>
        <w:jc w:val="both"/>
        <w:rPr>
          <w:sz w:val="24"/>
          <w:szCs w:val="24"/>
        </w:rPr>
      </w:pPr>
    </w:p>
    <w:sectPr w:rsidR="007861D0" w:rsidRPr="002877E9" w:rsidSect="002728A8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21"/>
    <w:rsid w:val="002728A8"/>
    <w:rsid w:val="002877E9"/>
    <w:rsid w:val="002D6452"/>
    <w:rsid w:val="00325B24"/>
    <w:rsid w:val="004D6321"/>
    <w:rsid w:val="005438E5"/>
    <w:rsid w:val="007861D0"/>
    <w:rsid w:val="008160F5"/>
    <w:rsid w:val="00932BC3"/>
    <w:rsid w:val="00B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S&amp;N</dc:creator>
  <cp:lastModifiedBy>S&amp;N</cp:lastModifiedBy>
  <cp:revision>4</cp:revision>
  <dcterms:created xsi:type="dcterms:W3CDTF">2016-01-18T12:43:00Z</dcterms:created>
  <dcterms:modified xsi:type="dcterms:W3CDTF">2016-01-18T13:26:00Z</dcterms:modified>
</cp:coreProperties>
</file>