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45" w:rsidRPr="002526BB" w:rsidRDefault="008A2B45" w:rsidP="008A2B45">
      <w:pPr>
        <w:rPr>
          <w:b/>
          <w:sz w:val="28"/>
          <w:szCs w:val="28"/>
          <w:u w:val="single"/>
        </w:rPr>
      </w:pPr>
      <w:r w:rsidRPr="002526BB">
        <w:rPr>
          <w:b/>
          <w:sz w:val="28"/>
          <w:szCs w:val="28"/>
          <w:u w:val="single"/>
        </w:rPr>
        <w:t>Принятый заказчиком вариант.</w:t>
      </w:r>
    </w:p>
    <w:p w:rsidR="008A2B45" w:rsidRPr="008A2B45" w:rsidRDefault="008A2B45" w:rsidP="008A2B45">
      <w:pPr>
        <w:jc w:val="both"/>
        <w:rPr>
          <w:sz w:val="28"/>
          <w:szCs w:val="28"/>
        </w:rPr>
      </w:pPr>
    </w:p>
    <w:p w:rsidR="008A2B45" w:rsidRPr="002526BB" w:rsidRDefault="008A2B45" w:rsidP="008A2B45">
      <w:pPr>
        <w:rPr>
          <w:sz w:val="28"/>
          <w:szCs w:val="28"/>
        </w:rPr>
      </w:pPr>
      <w:r w:rsidRPr="002526BB">
        <w:rPr>
          <w:sz w:val="28"/>
          <w:szCs w:val="28"/>
        </w:rPr>
        <w:t>Дизайн Студия «Симфония штор» - это уникальный декор ваших окон. Качественная работа и нестандартные, творческие решения мастеров студии создают не просто эксклюзивные шторы, а настоящие шедевры дизайнерского искусства, служащие изысканным, неповторимым украшением любого интерьера.</w:t>
      </w:r>
    </w:p>
    <w:p w:rsidR="00A36F42" w:rsidRDefault="00A36F42"/>
    <w:sectPr w:rsidR="00A3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A2B45"/>
    <w:rsid w:val="008A2B45"/>
    <w:rsid w:val="00A3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2016-10-24T21:35:00Z</dcterms:created>
  <dcterms:modified xsi:type="dcterms:W3CDTF">2016-10-24T21:36:00Z</dcterms:modified>
</cp:coreProperties>
</file>