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B1" w:rsidRDefault="007D240C" w:rsidP="00F33C26">
      <w:r w:rsidRPr="007D240C">
        <w:t>ГИБДД рассматривает новые режимы и распорядок обсуждения значимых изменений и установок вспомогательного оснащения.</w:t>
      </w:r>
      <w:r w:rsidRPr="007D240C">
        <w:br/>
      </w:r>
      <w:r w:rsidRPr="007D240C">
        <w:br/>
        <w:t>За последний период работники ГИБДД уделяют большое внимание к авто — самодельным </w:t>
      </w:r>
      <w:proofErr w:type="spellStart"/>
      <w:r w:rsidRPr="007D240C">
        <w:t>трансформерам</w:t>
      </w:r>
      <w:proofErr w:type="spellEnd"/>
      <w:r w:rsidRPr="007D240C">
        <w:t>. К такому числу принадлежат монтаж кенгурятников, лебёдок, а также больших покрышек для внедорожника.</w:t>
      </w:r>
      <w:r w:rsidRPr="007D240C">
        <w:br/>
        <w:t>И впрямь, внесение даже таких незначительных новшеств относится к нарушению правил. В Кодексе РФ, в разделе административных уклонений существует штраф в виде 500 рублей.</w:t>
      </w:r>
      <w:r w:rsidRPr="007D240C">
        <w:br/>
        <w:t>Помимо этого, обладателям машин, которые имеют какие-то видоизменения в кузове, различимые кардинальные модификации в мелочах (</w:t>
      </w:r>
      <w:proofErr w:type="spellStart"/>
      <w:r w:rsidRPr="007D240C">
        <w:t>перетрансформация</w:t>
      </w:r>
      <w:proofErr w:type="spellEnd"/>
      <w:r w:rsidRPr="007D240C">
        <w:t> модели авто под себя — в любом облике), начали предъявлять не только штрафы, но и специализированные справки об устранении нарушения. Если второй пункт не выполнен, то орган управления имеет полное право снять с регистрации учёта ваше средство передвижения.</w:t>
      </w:r>
      <w:r w:rsidRPr="007D240C">
        <w:br/>
      </w:r>
      <w:r w:rsidRPr="007D240C">
        <w:br/>
        <w:t>Зам. начальника по технадзору ГИБДД России Сергей </w:t>
      </w:r>
      <w:proofErr w:type="spellStart"/>
      <w:r w:rsidRPr="007D240C">
        <w:t>Чипурин</w:t>
      </w:r>
      <w:proofErr w:type="spellEnd"/>
      <w:r w:rsidRPr="007D240C">
        <w:t>, утверждает, что инспекция адресовала в управления регионов страны оповещения с требованием смены изначального вида авто.</w:t>
      </w:r>
      <w:r w:rsidRPr="007D240C">
        <w:br/>
        <w:t>По сведеньям «Коммерсанта», — управление подготавливает программу для Правительства Российской Федерации и устав, который конкретно разъясняет по пунктам изменения и приобретение дополнительной техники.</w:t>
      </w:r>
      <w:r w:rsidRPr="007D240C">
        <w:br/>
        <w:t>Принятие полного утверждения закона будет не раньше 2017 года.</w:t>
      </w:r>
      <w:bookmarkStart w:id="0" w:name="_GoBack"/>
      <w:bookmarkEnd w:id="0"/>
    </w:p>
    <w:sectPr w:rsidR="00D3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12"/>
    <w:rsid w:val="007D240C"/>
    <w:rsid w:val="00886912"/>
    <w:rsid w:val="00D315B1"/>
    <w:rsid w:val="00F33C26"/>
    <w:rsid w:val="00F9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1137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7</cp:revision>
  <dcterms:created xsi:type="dcterms:W3CDTF">2016-10-24T20:33:00Z</dcterms:created>
  <dcterms:modified xsi:type="dcterms:W3CDTF">2016-10-24T21:48:00Z</dcterms:modified>
</cp:coreProperties>
</file>