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70" w:rsidRDefault="00614E70" w:rsidP="00614E70">
      <w:pPr>
        <w:rPr>
          <w:rFonts w:ascii="HelveticaNeueLTStd-Lt" w:hAnsi="HelveticaNeueLTStd-Lt" w:cs="HelveticaNeueLTStd-Lt"/>
          <w:color w:val="7B7B7A"/>
          <w:sz w:val="20"/>
          <w:szCs w:val="20"/>
          <w:lang w:val="en-US"/>
        </w:rPr>
      </w:pPr>
    </w:p>
    <w:p w:rsidR="00614E70" w:rsidRDefault="00614E70" w:rsidP="00614E70">
      <w:pPr>
        <w:rPr>
          <w:sz w:val="24"/>
          <w:szCs w:val="24"/>
        </w:rPr>
      </w:pPr>
      <w:r>
        <w:rPr>
          <w:sz w:val="24"/>
          <w:szCs w:val="24"/>
        </w:rPr>
        <w:t xml:space="preserve">Фармацевтическая компания </w:t>
      </w:r>
      <w:r>
        <w:rPr>
          <w:sz w:val="24"/>
          <w:szCs w:val="24"/>
          <w:lang w:val="en-US"/>
        </w:rPr>
        <w:t>STADA</w:t>
      </w:r>
      <w:r w:rsidRPr="00614E7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</w:t>
      </w:r>
      <w:r w:rsidRPr="00614E7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одна из самых успешных компаний Германии в области производства </w:t>
      </w:r>
      <w:proofErr w:type="spellStart"/>
      <w:r>
        <w:rPr>
          <w:sz w:val="24"/>
          <w:szCs w:val="24"/>
        </w:rPr>
        <w:t>дженериков</w:t>
      </w:r>
      <w:proofErr w:type="spellEnd"/>
      <w:r>
        <w:rPr>
          <w:sz w:val="24"/>
          <w:szCs w:val="24"/>
        </w:rPr>
        <w:t xml:space="preserve">, собственных медикаментов и брендовой продукции. Сильная позиция на рынке и образ коммерческой организации, смотрящей в будущее, должны отражаться в корпоративной коммуникации. </w:t>
      </w:r>
    </w:p>
    <w:p w:rsidR="00614E70" w:rsidRDefault="00614E70" w:rsidP="00614E70">
      <w:pPr>
        <w:rPr>
          <w:sz w:val="24"/>
          <w:szCs w:val="24"/>
        </w:rPr>
      </w:pPr>
      <w:r>
        <w:rPr>
          <w:sz w:val="24"/>
          <w:szCs w:val="24"/>
          <w:lang w:val="en-US"/>
        </w:rPr>
        <w:t>STADA</w:t>
      </w:r>
      <w:r w:rsidRPr="00614E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ее дочерние компании </w:t>
      </w:r>
      <w:r w:rsidR="00F45F5F">
        <w:rPr>
          <w:sz w:val="24"/>
          <w:szCs w:val="24"/>
        </w:rPr>
        <w:t>осуществляют коммуникацию совместно и на всех уровнях</w:t>
      </w:r>
      <w:r w:rsidR="00C32427">
        <w:rPr>
          <w:sz w:val="24"/>
          <w:szCs w:val="24"/>
        </w:rPr>
        <w:t xml:space="preserve">, </w:t>
      </w:r>
      <w:r w:rsidR="00F45F5F">
        <w:rPr>
          <w:sz w:val="24"/>
          <w:szCs w:val="24"/>
        </w:rPr>
        <w:t xml:space="preserve">в рамках коротких электронных писем, посредством упаковки, по телефону или с помощью рекламных материалов. </w:t>
      </w:r>
    </w:p>
    <w:p w:rsidR="00F45F5F" w:rsidRDefault="00F45F5F" w:rsidP="00614E70">
      <w:pPr>
        <w:rPr>
          <w:sz w:val="24"/>
          <w:szCs w:val="24"/>
        </w:rPr>
      </w:pPr>
      <w:r>
        <w:rPr>
          <w:sz w:val="24"/>
          <w:szCs w:val="24"/>
        </w:rPr>
        <w:t>Упростить</w:t>
      </w:r>
    </w:p>
    <w:p w:rsidR="00F45F5F" w:rsidRDefault="00F45F5F" w:rsidP="00614E70">
      <w:pPr>
        <w:rPr>
          <w:sz w:val="24"/>
          <w:szCs w:val="24"/>
        </w:rPr>
      </w:pPr>
      <w:r>
        <w:rPr>
          <w:sz w:val="24"/>
          <w:szCs w:val="24"/>
        </w:rPr>
        <w:t>Стандартизировать</w:t>
      </w:r>
    </w:p>
    <w:p w:rsidR="00F45F5F" w:rsidRDefault="00F45F5F" w:rsidP="00614E70">
      <w:pPr>
        <w:rPr>
          <w:sz w:val="24"/>
          <w:szCs w:val="24"/>
        </w:rPr>
      </w:pPr>
      <w:r>
        <w:rPr>
          <w:sz w:val="24"/>
          <w:szCs w:val="24"/>
        </w:rPr>
        <w:t>Усилить</w:t>
      </w:r>
    </w:p>
    <w:p w:rsidR="00F45F5F" w:rsidRDefault="00F45F5F" w:rsidP="00614E70">
      <w:pPr>
        <w:rPr>
          <w:sz w:val="24"/>
          <w:szCs w:val="24"/>
        </w:rPr>
      </w:pPr>
      <w:r>
        <w:rPr>
          <w:sz w:val="24"/>
          <w:szCs w:val="24"/>
        </w:rPr>
        <w:t>Вот три цели этого руководства.</w:t>
      </w:r>
    </w:p>
    <w:p w:rsidR="00F45F5F" w:rsidRDefault="00F45F5F" w:rsidP="00614E70">
      <w:pPr>
        <w:rPr>
          <w:sz w:val="24"/>
          <w:szCs w:val="24"/>
        </w:rPr>
      </w:pPr>
      <w:r>
        <w:rPr>
          <w:sz w:val="24"/>
          <w:szCs w:val="24"/>
        </w:rPr>
        <w:t>Компания продолжает продвижение, что отражается в этом описании.</w:t>
      </w:r>
    </w:p>
    <w:p w:rsidR="00F45F5F" w:rsidRDefault="00F45F5F" w:rsidP="00614E70">
      <w:pPr>
        <w:rPr>
          <w:sz w:val="24"/>
          <w:szCs w:val="24"/>
        </w:rPr>
      </w:pPr>
    </w:p>
    <w:p w:rsidR="00F45F5F" w:rsidRPr="004D1070" w:rsidRDefault="00F45F5F" w:rsidP="00614E70">
      <w:pPr>
        <w:rPr>
          <w:b/>
          <w:sz w:val="24"/>
          <w:szCs w:val="24"/>
          <w:lang w:val="en-US"/>
        </w:rPr>
      </w:pPr>
      <w:r w:rsidRPr="00F45F5F">
        <w:rPr>
          <w:b/>
          <w:sz w:val="24"/>
          <w:szCs w:val="24"/>
        </w:rPr>
        <w:t>Логотип</w:t>
      </w:r>
    </w:p>
    <w:p w:rsidR="00F45F5F" w:rsidRDefault="00F45F5F" w:rsidP="00F45F5F">
      <w:pPr>
        <w:rPr>
          <w:sz w:val="24"/>
          <w:szCs w:val="24"/>
        </w:rPr>
      </w:pPr>
      <w:r>
        <w:rPr>
          <w:sz w:val="24"/>
          <w:szCs w:val="24"/>
        </w:rPr>
        <w:t xml:space="preserve">Только однажды попробуйте представить логотип так, будто он обладает личностью. Взгляните на него так, как если бы он был вашим хорошим другом, попытайтесь понять его. </w:t>
      </w:r>
      <w:r w:rsidR="001B7639">
        <w:rPr>
          <w:sz w:val="24"/>
          <w:szCs w:val="24"/>
        </w:rPr>
        <w:t>Будто вы неожиданно встретили его где-нибудь. И вы поймете, что не так уж неважно, где именно он расположен в данный момент.</w:t>
      </w:r>
    </w:p>
    <w:p w:rsidR="001B7639" w:rsidRDefault="001B7639" w:rsidP="00F45F5F">
      <w:pPr>
        <w:rPr>
          <w:sz w:val="24"/>
          <w:szCs w:val="24"/>
        </w:rPr>
      </w:pPr>
      <w:r>
        <w:rPr>
          <w:sz w:val="24"/>
          <w:szCs w:val="24"/>
        </w:rPr>
        <w:t xml:space="preserve">И, если вы сделали все это, вы осознали самое важное в работе с логотипом: относиться к нему с уважением. </w:t>
      </w:r>
    </w:p>
    <w:p w:rsidR="001B7639" w:rsidRDefault="001B7639" w:rsidP="00F45F5F">
      <w:pPr>
        <w:rPr>
          <w:sz w:val="24"/>
          <w:szCs w:val="24"/>
        </w:rPr>
      </w:pPr>
      <w:r>
        <w:rPr>
          <w:sz w:val="24"/>
          <w:szCs w:val="24"/>
        </w:rPr>
        <w:t>На следующих страницах вы найдете более детальную информацию.</w:t>
      </w:r>
    </w:p>
    <w:p w:rsidR="001B7639" w:rsidRDefault="001B7639" w:rsidP="00F45F5F">
      <w:pPr>
        <w:rPr>
          <w:sz w:val="24"/>
          <w:szCs w:val="24"/>
        </w:rPr>
      </w:pPr>
    </w:p>
    <w:p w:rsidR="001B7639" w:rsidRDefault="001B7639" w:rsidP="00F45F5F">
      <w:pPr>
        <w:rPr>
          <w:sz w:val="24"/>
          <w:szCs w:val="24"/>
        </w:rPr>
      </w:pPr>
      <w:r>
        <w:rPr>
          <w:sz w:val="24"/>
          <w:szCs w:val="24"/>
        </w:rPr>
        <w:t xml:space="preserve">А1.1. </w:t>
      </w:r>
      <w:r w:rsidRPr="0018466E">
        <w:rPr>
          <w:b/>
          <w:sz w:val="24"/>
          <w:szCs w:val="24"/>
        </w:rPr>
        <w:t>Логотип – Рекомендации по использованию</w:t>
      </w:r>
    </w:p>
    <w:p w:rsidR="001B7639" w:rsidRDefault="001B7639" w:rsidP="001B7639">
      <w:pPr>
        <w:rPr>
          <w:sz w:val="24"/>
          <w:szCs w:val="24"/>
          <w:lang w:val="en-US"/>
        </w:rPr>
      </w:pPr>
    </w:p>
    <w:p w:rsidR="001B7639" w:rsidRDefault="001B7639" w:rsidP="001B7639">
      <w:pPr>
        <w:rPr>
          <w:sz w:val="24"/>
          <w:szCs w:val="24"/>
        </w:rPr>
      </w:pPr>
      <w:r>
        <w:rPr>
          <w:sz w:val="24"/>
          <w:szCs w:val="24"/>
        </w:rPr>
        <w:t xml:space="preserve">Существуют различия между </w:t>
      </w:r>
    </w:p>
    <w:p w:rsidR="001B7639" w:rsidRDefault="001B7639" w:rsidP="001B7639">
      <w:pPr>
        <w:rPr>
          <w:sz w:val="24"/>
          <w:szCs w:val="24"/>
        </w:rPr>
      </w:pPr>
      <w:r>
        <w:rPr>
          <w:sz w:val="24"/>
          <w:szCs w:val="24"/>
        </w:rPr>
        <w:t>Базовым вариантом</w:t>
      </w:r>
    </w:p>
    <w:p w:rsidR="001B7639" w:rsidRDefault="001B7639" w:rsidP="001B7639">
      <w:pPr>
        <w:rPr>
          <w:sz w:val="24"/>
          <w:szCs w:val="24"/>
        </w:rPr>
      </w:pPr>
      <w:r>
        <w:rPr>
          <w:sz w:val="24"/>
          <w:szCs w:val="24"/>
        </w:rPr>
        <w:t>И</w:t>
      </w:r>
    </w:p>
    <w:p w:rsidR="001B7639" w:rsidRDefault="00476A11" w:rsidP="001B7639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1B7639">
        <w:rPr>
          <w:sz w:val="24"/>
          <w:szCs w:val="24"/>
        </w:rPr>
        <w:t>прощ</w:t>
      </w:r>
      <w:r>
        <w:rPr>
          <w:sz w:val="24"/>
          <w:szCs w:val="24"/>
        </w:rPr>
        <w:t>енной вариацией.</w:t>
      </w:r>
    </w:p>
    <w:p w:rsidR="00476A11" w:rsidRDefault="0084627D" w:rsidP="001B7639">
      <w:pPr>
        <w:rPr>
          <w:sz w:val="24"/>
          <w:szCs w:val="24"/>
        </w:rPr>
      </w:pPr>
      <w:r>
        <w:rPr>
          <w:sz w:val="24"/>
          <w:szCs w:val="24"/>
        </w:rPr>
        <w:t>Главным образом</w:t>
      </w:r>
      <w:r w:rsidR="004D1070">
        <w:rPr>
          <w:sz w:val="24"/>
          <w:szCs w:val="24"/>
        </w:rPr>
        <w:t>,</w:t>
      </w:r>
      <w:r>
        <w:rPr>
          <w:sz w:val="24"/>
          <w:szCs w:val="24"/>
        </w:rPr>
        <w:t xml:space="preserve"> базовый логотип используется при всех типах коммуникации компании, на всей печатной продукции, во всех средствах массовой информации, в корреспонденции и при других способах </w:t>
      </w:r>
      <w:r w:rsidR="0018466E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с покупателями и партнерами.</w:t>
      </w:r>
    </w:p>
    <w:p w:rsidR="0084627D" w:rsidRPr="00C844A3" w:rsidRDefault="00747F43" w:rsidP="0084627D">
      <w:pPr>
        <w:rPr>
          <w:sz w:val="24"/>
          <w:szCs w:val="24"/>
          <w:u w:val="single"/>
        </w:rPr>
      </w:pPr>
      <w:r w:rsidRPr="00C844A3">
        <w:rPr>
          <w:sz w:val="24"/>
          <w:szCs w:val="24"/>
          <w:u w:val="single"/>
        </w:rPr>
        <w:t xml:space="preserve">Все рекламные материалы должны быть промаркированы основным (базовым) логотипом </w:t>
      </w:r>
      <w:r w:rsidRPr="00C844A3">
        <w:rPr>
          <w:sz w:val="24"/>
          <w:szCs w:val="24"/>
          <w:u w:val="single"/>
          <w:lang w:val="en-US"/>
        </w:rPr>
        <w:t>STADA</w:t>
      </w:r>
      <w:r w:rsidRPr="00C844A3">
        <w:rPr>
          <w:sz w:val="24"/>
          <w:szCs w:val="24"/>
          <w:u w:val="single"/>
        </w:rPr>
        <w:t xml:space="preserve"> и\или ссылкой на сайт </w:t>
      </w:r>
      <w:hyperlink r:id="rId5" w:history="1">
        <w:r w:rsidRPr="00C844A3">
          <w:rPr>
            <w:rStyle w:val="a3"/>
            <w:sz w:val="24"/>
            <w:szCs w:val="24"/>
          </w:rPr>
          <w:t>www.stada.de</w:t>
        </w:r>
      </w:hyperlink>
      <w:r w:rsidRPr="00C844A3">
        <w:rPr>
          <w:sz w:val="24"/>
          <w:szCs w:val="24"/>
          <w:u w:val="single"/>
        </w:rPr>
        <w:t xml:space="preserve"> (указание для всех компаний </w:t>
      </w:r>
      <w:r w:rsidRPr="00C844A3">
        <w:rPr>
          <w:sz w:val="24"/>
          <w:szCs w:val="24"/>
          <w:u w:val="single"/>
          <w:lang w:val="en-US"/>
        </w:rPr>
        <w:t>STADA</w:t>
      </w:r>
      <w:r w:rsidRPr="00C844A3">
        <w:rPr>
          <w:sz w:val="24"/>
          <w:szCs w:val="24"/>
          <w:u w:val="single"/>
        </w:rPr>
        <w:t xml:space="preserve"> в Германии) или </w:t>
      </w:r>
      <w:hyperlink r:id="rId6" w:history="1">
        <w:r w:rsidRPr="00C844A3">
          <w:rPr>
            <w:rStyle w:val="a3"/>
            <w:sz w:val="24"/>
            <w:szCs w:val="24"/>
          </w:rPr>
          <w:t>www.stada.com</w:t>
        </w:r>
      </w:hyperlink>
      <w:r w:rsidRPr="00C844A3">
        <w:rPr>
          <w:sz w:val="24"/>
          <w:szCs w:val="24"/>
          <w:u w:val="single"/>
        </w:rPr>
        <w:t xml:space="preserve"> (для иностранных компаний </w:t>
      </w:r>
      <w:r w:rsidRPr="00C844A3">
        <w:rPr>
          <w:sz w:val="24"/>
          <w:szCs w:val="24"/>
          <w:u w:val="single"/>
          <w:lang w:val="en-US"/>
        </w:rPr>
        <w:t>STADA</w:t>
      </w:r>
      <w:r w:rsidRPr="00C844A3">
        <w:rPr>
          <w:sz w:val="24"/>
          <w:szCs w:val="24"/>
          <w:u w:val="single"/>
        </w:rPr>
        <w:t xml:space="preserve">). </w:t>
      </w:r>
    </w:p>
    <w:p w:rsidR="00747F43" w:rsidRDefault="00747F43" w:rsidP="0084627D">
      <w:pPr>
        <w:rPr>
          <w:sz w:val="24"/>
          <w:szCs w:val="24"/>
          <w:u w:val="single"/>
        </w:rPr>
      </w:pPr>
      <w:r w:rsidRPr="00C844A3">
        <w:rPr>
          <w:sz w:val="24"/>
          <w:szCs w:val="24"/>
          <w:u w:val="single"/>
        </w:rPr>
        <w:lastRenderedPageBreak/>
        <w:t>Есть только одно исключение: если на рекламных материалах недостаточно пространства, слово «</w:t>
      </w:r>
      <w:r w:rsidRPr="00C844A3">
        <w:rPr>
          <w:sz w:val="24"/>
          <w:szCs w:val="24"/>
          <w:u w:val="single"/>
          <w:lang w:val="en-US"/>
        </w:rPr>
        <w:t>pharmaceutical</w:t>
      </w:r>
      <w:r w:rsidRPr="00C844A3">
        <w:rPr>
          <w:sz w:val="24"/>
          <w:szCs w:val="24"/>
          <w:u w:val="single"/>
        </w:rPr>
        <w:t xml:space="preserve">» может быть удалено из логотипа. </w:t>
      </w:r>
    </w:p>
    <w:p w:rsidR="008C584F" w:rsidRDefault="008C584F" w:rsidP="00C844A3">
      <w:pPr>
        <w:rPr>
          <w:sz w:val="24"/>
          <w:szCs w:val="24"/>
        </w:rPr>
      </w:pPr>
      <w:r>
        <w:rPr>
          <w:sz w:val="24"/>
          <w:szCs w:val="24"/>
        </w:rPr>
        <w:t xml:space="preserve">Упрощенная вариация логотипа </w:t>
      </w:r>
      <w:r>
        <w:rPr>
          <w:sz w:val="24"/>
          <w:szCs w:val="24"/>
          <w:lang w:val="en-US"/>
        </w:rPr>
        <w:t>STADA</w:t>
      </w:r>
      <w:r w:rsidRPr="008C5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главным образом используется на всех типах упаковки. Также размещается на нелекарственных продуктах, например, косметике, продуктах питания, пищевых добавках, равно как и на продукции медицинского назначения. При принятии решения о размещении должны быть учтены индивидуальные особенности и возможные последствия с точки зрения законности </w:t>
      </w:r>
      <w:r w:rsidR="005A5D6B">
        <w:rPr>
          <w:sz w:val="24"/>
          <w:szCs w:val="24"/>
        </w:rPr>
        <w:t xml:space="preserve">использования его в данном случае. Например, компания </w:t>
      </w:r>
      <w:proofErr w:type="spellStart"/>
      <w:r w:rsidR="005A5D6B" w:rsidRPr="005A5D6B">
        <w:rPr>
          <w:sz w:val="24"/>
          <w:szCs w:val="24"/>
        </w:rPr>
        <w:t>Ladival</w:t>
      </w:r>
      <w:proofErr w:type="spellEnd"/>
      <w:r w:rsidR="005A5D6B">
        <w:rPr>
          <w:sz w:val="24"/>
          <w:szCs w:val="24"/>
        </w:rPr>
        <w:t xml:space="preserve"> всегда использует упрощенный вариант логотипа </w:t>
      </w:r>
      <w:r w:rsidR="005A5D6B">
        <w:rPr>
          <w:sz w:val="24"/>
          <w:szCs w:val="24"/>
          <w:lang w:val="en-US"/>
        </w:rPr>
        <w:t>STADA</w:t>
      </w:r>
      <w:r w:rsidR="005A5D6B" w:rsidRPr="005A5D6B">
        <w:rPr>
          <w:sz w:val="24"/>
          <w:szCs w:val="24"/>
        </w:rPr>
        <w:t xml:space="preserve"> </w:t>
      </w:r>
      <w:r w:rsidR="005A5D6B">
        <w:rPr>
          <w:sz w:val="24"/>
          <w:szCs w:val="24"/>
        </w:rPr>
        <w:t>в своей коммуникации.</w:t>
      </w:r>
    </w:p>
    <w:p w:rsidR="005A5D6B" w:rsidRDefault="005A5D6B" w:rsidP="00C844A3">
      <w:pPr>
        <w:rPr>
          <w:sz w:val="24"/>
          <w:szCs w:val="24"/>
        </w:rPr>
      </w:pPr>
    </w:p>
    <w:p w:rsidR="00AD5A64" w:rsidRPr="0018466E" w:rsidRDefault="00AD5A64" w:rsidP="00C844A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А1.2. – </w:t>
      </w:r>
      <w:r w:rsidRPr="0018466E">
        <w:rPr>
          <w:b/>
          <w:sz w:val="24"/>
          <w:szCs w:val="24"/>
        </w:rPr>
        <w:t xml:space="preserve">Базовый логотип STADA </w:t>
      </w:r>
      <w:proofErr w:type="spellStart"/>
      <w:r w:rsidRPr="0018466E">
        <w:rPr>
          <w:b/>
          <w:sz w:val="24"/>
          <w:szCs w:val="24"/>
        </w:rPr>
        <w:t>Arzneimittel</w:t>
      </w:r>
      <w:proofErr w:type="spellEnd"/>
    </w:p>
    <w:p w:rsidR="00AD5A64" w:rsidRDefault="00AD5A64" w:rsidP="00C844A3">
      <w:pPr>
        <w:rPr>
          <w:sz w:val="24"/>
          <w:szCs w:val="24"/>
        </w:rPr>
      </w:pPr>
      <w:r>
        <w:rPr>
          <w:sz w:val="24"/>
          <w:szCs w:val="24"/>
        </w:rPr>
        <w:t>Размеры и расстояния</w:t>
      </w:r>
    </w:p>
    <w:p w:rsidR="00AD5A64" w:rsidRDefault="00AD5A64" w:rsidP="00C844A3">
      <w:pPr>
        <w:rPr>
          <w:sz w:val="24"/>
          <w:szCs w:val="24"/>
        </w:rPr>
      </w:pPr>
    </w:p>
    <w:p w:rsidR="00AD5A64" w:rsidRDefault="00AD5A64" w:rsidP="00AD5A64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от края знака </w:t>
      </w:r>
      <w:r>
        <w:rPr>
          <w:sz w:val="24"/>
          <w:szCs w:val="24"/>
          <w:lang w:val="en-US"/>
        </w:rPr>
        <w:t>STADA</w:t>
      </w:r>
      <w:r w:rsidRPr="00AD5A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верхнего края надписи </w:t>
      </w:r>
      <w:r w:rsidRPr="00AD5A64">
        <w:rPr>
          <w:sz w:val="24"/>
          <w:szCs w:val="24"/>
        </w:rPr>
        <w:t>‘</w:t>
      </w:r>
      <w:proofErr w:type="spellStart"/>
      <w:r w:rsidRPr="00AD5A64">
        <w:rPr>
          <w:sz w:val="24"/>
          <w:szCs w:val="24"/>
        </w:rPr>
        <w:t>Arzneimittel</w:t>
      </w:r>
      <w:proofErr w:type="spellEnd"/>
      <w:r w:rsidRPr="00AD5A64">
        <w:rPr>
          <w:sz w:val="24"/>
          <w:szCs w:val="24"/>
        </w:rPr>
        <w:t>’</w:t>
      </w:r>
      <w:r>
        <w:rPr>
          <w:sz w:val="24"/>
          <w:szCs w:val="24"/>
        </w:rPr>
        <w:t xml:space="preserve"> – 7 мм для полноразмерного логотипа в 12 см.</w:t>
      </w:r>
    </w:p>
    <w:p w:rsidR="00AD5A64" w:rsidRDefault="00AD5A64" w:rsidP="00AD5A64">
      <w:pPr>
        <w:rPr>
          <w:sz w:val="24"/>
          <w:szCs w:val="24"/>
        </w:rPr>
      </w:pPr>
    </w:p>
    <w:p w:rsidR="00AD5A64" w:rsidRPr="0018466E" w:rsidRDefault="004D1070" w:rsidP="00AD5A64">
      <w:pPr>
        <w:rPr>
          <w:b/>
          <w:sz w:val="24"/>
          <w:szCs w:val="24"/>
        </w:rPr>
      </w:pPr>
      <w:r>
        <w:rPr>
          <w:sz w:val="24"/>
          <w:szCs w:val="24"/>
        </w:rPr>
        <w:t>А1.5</w:t>
      </w:r>
      <w:r w:rsidR="00AD5A64">
        <w:rPr>
          <w:sz w:val="24"/>
          <w:szCs w:val="24"/>
        </w:rPr>
        <w:t xml:space="preserve">. </w:t>
      </w:r>
      <w:r w:rsidR="00AD5A64" w:rsidRPr="0018466E">
        <w:rPr>
          <w:b/>
          <w:sz w:val="24"/>
          <w:szCs w:val="24"/>
        </w:rPr>
        <w:t xml:space="preserve">Варианты логотипа STADA </w:t>
      </w:r>
      <w:proofErr w:type="spellStart"/>
      <w:r w:rsidR="00AD5A64" w:rsidRPr="0018466E">
        <w:rPr>
          <w:b/>
          <w:sz w:val="24"/>
          <w:szCs w:val="24"/>
        </w:rPr>
        <w:t>Arzneimittel</w:t>
      </w:r>
      <w:proofErr w:type="spellEnd"/>
    </w:p>
    <w:p w:rsidR="00AD5A64" w:rsidRDefault="00AD5A64" w:rsidP="00AD5A6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Цветной</w:t>
      </w:r>
    </w:p>
    <w:p w:rsidR="00AD5A64" w:rsidRDefault="00AD5A64" w:rsidP="00AD5A6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Черно-белый (полутон)</w:t>
      </w:r>
    </w:p>
    <w:p w:rsidR="00AD5A64" w:rsidRDefault="00AD5A64" w:rsidP="00AD5A6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Черный (линия)</w:t>
      </w:r>
    </w:p>
    <w:p w:rsidR="00AD5A64" w:rsidRDefault="00AD5A64" w:rsidP="00AD5A6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Голубой (линия)</w:t>
      </w:r>
    </w:p>
    <w:p w:rsidR="00AD5A64" w:rsidRDefault="004D1070" w:rsidP="00AD5A6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Белый негатив (линия)</w:t>
      </w:r>
    </w:p>
    <w:p w:rsidR="004D1070" w:rsidRDefault="004D1070" w:rsidP="00AD5A6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Негатив – красный и белый (линия)</w:t>
      </w:r>
    </w:p>
    <w:p w:rsidR="004D1070" w:rsidRPr="004D1070" w:rsidRDefault="004D1070" w:rsidP="004D1070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4D1070">
        <w:rPr>
          <w:sz w:val="24"/>
          <w:szCs w:val="24"/>
          <w:lang w:val="en-US"/>
        </w:rPr>
        <w:t xml:space="preserve"> 1.6. – </w:t>
      </w:r>
      <w:r w:rsidRPr="0018466E">
        <w:rPr>
          <w:b/>
          <w:sz w:val="24"/>
          <w:szCs w:val="24"/>
        </w:rPr>
        <w:t>Логотип</w:t>
      </w:r>
      <w:r w:rsidRPr="0018466E">
        <w:rPr>
          <w:b/>
          <w:sz w:val="24"/>
          <w:szCs w:val="24"/>
          <w:lang w:val="en-US"/>
        </w:rPr>
        <w:t xml:space="preserve"> </w:t>
      </w:r>
      <w:r w:rsidRPr="0018466E">
        <w:rPr>
          <w:b/>
          <w:sz w:val="24"/>
          <w:szCs w:val="24"/>
        </w:rPr>
        <w:t>на</w:t>
      </w:r>
      <w:r w:rsidRPr="0018466E">
        <w:rPr>
          <w:b/>
          <w:sz w:val="24"/>
          <w:szCs w:val="24"/>
          <w:lang w:val="en-US"/>
        </w:rPr>
        <w:t xml:space="preserve"> </w:t>
      </w:r>
      <w:r w:rsidRPr="0018466E">
        <w:rPr>
          <w:b/>
          <w:sz w:val="24"/>
          <w:szCs w:val="24"/>
        </w:rPr>
        <w:t>сложных</w:t>
      </w:r>
      <w:r w:rsidRPr="0018466E">
        <w:rPr>
          <w:b/>
          <w:sz w:val="24"/>
          <w:szCs w:val="24"/>
          <w:lang w:val="en-US"/>
        </w:rPr>
        <w:t xml:space="preserve"> </w:t>
      </w:r>
      <w:r w:rsidRPr="0018466E">
        <w:rPr>
          <w:b/>
          <w:sz w:val="24"/>
          <w:szCs w:val="24"/>
        </w:rPr>
        <w:t>фонах</w:t>
      </w:r>
    </w:p>
    <w:p w:rsidR="004D1070" w:rsidRDefault="004D1070" w:rsidP="004D1070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Рекомендации по использованию логотипа и его упрощенной версии описаны в главах с 1 </w:t>
      </w:r>
      <w:r w:rsidR="00B40CBF">
        <w:rPr>
          <w:sz w:val="24"/>
          <w:szCs w:val="24"/>
        </w:rPr>
        <w:t xml:space="preserve">по 1.5, отсылающей к простым, полностью белым вариантам и, наконец, к тем, что расположены на очень простом фоне. </w:t>
      </w:r>
      <w:r w:rsidR="006819D1">
        <w:rPr>
          <w:sz w:val="24"/>
          <w:szCs w:val="24"/>
        </w:rPr>
        <w:t xml:space="preserve">Более того, мы взяли на себя перевод логотипа в полутона и обеспечили высокое качество репродукции. Конечно, мы понимаем, что поиск идеальных соотношений – задача практически невыполнимая. </w:t>
      </w:r>
    </w:p>
    <w:p w:rsidR="006819D1" w:rsidRDefault="00014A93" w:rsidP="00014A93">
      <w:pPr>
        <w:rPr>
          <w:sz w:val="24"/>
          <w:szCs w:val="24"/>
        </w:rPr>
      </w:pPr>
      <w:r>
        <w:rPr>
          <w:sz w:val="24"/>
          <w:szCs w:val="24"/>
        </w:rPr>
        <w:t>Если фон слишком темный или черный, используйте версию логотипа в негативе.</w:t>
      </w:r>
    </w:p>
    <w:p w:rsidR="00014A93" w:rsidRDefault="00014A93" w:rsidP="00014A93">
      <w:pPr>
        <w:rPr>
          <w:sz w:val="24"/>
          <w:szCs w:val="24"/>
        </w:rPr>
      </w:pPr>
    </w:p>
    <w:p w:rsidR="00014A93" w:rsidRDefault="00014A93" w:rsidP="00014A93">
      <w:pPr>
        <w:rPr>
          <w:sz w:val="24"/>
          <w:szCs w:val="24"/>
        </w:rPr>
      </w:pPr>
      <w:r>
        <w:rPr>
          <w:sz w:val="24"/>
          <w:szCs w:val="24"/>
        </w:rPr>
        <w:t xml:space="preserve">Если перевод в полутона невозможен, как, например, на небольшой газетной репродукции, используйте </w:t>
      </w:r>
      <w:r w:rsidR="0018466E">
        <w:rPr>
          <w:sz w:val="24"/>
          <w:szCs w:val="24"/>
        </w:rPr>
        <w:t>варианты</w:t>
      </w:r>
      <w:r w:rsidR="0018466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черный»\</w:t>
      </w:r>
      <w:proofErr w:type="gramEnd"/>
      <w:r>
        <w:rPr>
          <w:sz w:val="24"/>
          <w:szCs w:val="24"/>
        </w:rPr>
        <w:t>«черный (линия)».</w:t>
      </w:r>
    </w:p>
    <w:p w:rsidR="00014A93" w:rsidRDefault="00014A93" w:rsidP="00014A93">
      <w:pPr>
        <w:rPr>
          <w:sz w:val="24"/>
          <w:szCs w:val="24"/>
        </w:rPr>
      </w:pPr>
    </w:p>
    <w:p w:rsidR="00014A93" w:rsidRPr="00014A93" w:rsidRDefault="00014A93" w:rsidP="00014A93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014A93">
        <w:rPr>
          <w:sz w:val="24"/>
          <w:szCs w:val="24"/>
          <w:lang w:val="en-US"/>
        </w:rPr>
        <w:t>.2. –</w:t>
      </w:r>
      <w:r w:rsidRPr="0018466E">
        <w:rPr>
          <w:b/>
          <w:sz w:val="24"/>
          <w:szCs w:val="24"/>
          <w:lang w:val="en-US"/>
        </w:rPr>
        <w:t xml:space="preserve"> </w:t>
      </w:r>
      <w:r w:rsidRPr="0018466E">
        <w:rPr>
          <w:b/>
          <w:sz w:val="24"/>
          <w:szCs w:val="24"/>
        </w:rPr>
        <w:t>Цвета</w:t>
      </w:r>
    </w:p>
    <w:p w:rsidR="00014A93" w:rsidRDefault="00014A93" w:rsidP="00014A93">
      <w:pPr>
        <w:rPr>
          <w:sz w:val="24"/>
          <w:szCs w:val="24"/>
        </w:rPr>
      </w:pPr>
      <w:r>
        <w:rPr>
          <w:sz w:val="24"/>
          <w:szCs w:val="24"/>
        </w:rPr>
        <w:t xml:space="preserve">Цвета логотипа – это больше, чем просто красный и голубой. Более того, цвета – это эмоции. </w:t>
      </w:r>
      <w:r w:rsidR="00941373">
        <w:rPr>
          <w:sz w:val="24"/>
          <w:szCs w:val="24"/>
        </w:rPr>
        <w:t>И в действительности</w:t>
      </w:r>
      <w:r w:rsidR="0018466E">
        <w:rPr>
          <w:sz w:val="24"/>
          <w:szCs w:val="24"/>
        </w:rPr>
        <w:t>,</w:t>
      </w:r>
      <w:r w:rsidR="00941373">
        <w:rPr>
          <w:sz w:val="24"/>
          <w:szCs w:val="24"/>
        </w:rPr>
        <w:t xml:space="preserve"> каждый воспринимает оттенки по-своему. </w:t>
      </w:r>
    </w:p>
    <w:p w:rsidR="00941373" w:rsidRDefault="00941373" w:rsidP="00014A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</w:t>
      </w:r>
      <w:r w:rsidR="0018466E">
        <w:rPr>
          <w:sz w:val="24"/>
          <w:szCs w:val="24"/>
        </w:rPr>
        <w:t>т</w:t>
      </w:r>
      <w:r>
        <w:rPr>
          <w:sz w:val="24"/>
          <w:szCs w:val="24"/>
        </w:rPr>
        <w:t xml:space="preserve"> почему в дополнение к определению, представленному на следующих страницах, мы скажем несколько слов об их интерпретации:</w:t>
      </w:r>
    </w:p>
    <w:p w:rsidR="00941373" w:rsidRDefault="00941373" w:rsidP="00014A93">
      <w:pPr>
        <w:rPr>
          <w:sz w:val="24"/>
          <w:szCs w:val="24"/>
        </w:rPr>
      </w:pPr>
      <w:r>
        <w:rPr>
          <w:sz w:val="24"/>
          <w:szCs w:val="24"/>
          <w:lang w:val="en-US"/>
        </w:rPr>
        <w:t>STADA</w:t>
      </w:r>
      <w:r w:rsidRPr="00A70574">
        <w:rPr>
          <w:sz w:val="24"/>
          <w:szCs w:val="24"/>
        </w:rPr>
        <w:t xml:space="preserve"> </w:t>
      </w:r>
      <w:r w:rsidR="00A70574">
        <w:rPr>
          <w:sz w:val="24"/>
          <w:szCs w:val="24"/>
        </w:rPr>
        <w:t>позиционирует себя как компания, которая занимает активную позицию на рынке, чьи сильные стороны – постоянство, преемственность и качество.</w:t>
      </w:r>
    </w:p>
    <w:p w:rsidR="00A70574" w:rsidRDefault="00A70574" w:rsidP="00014A93">
      <w:pPr>
        <w:rPr>
          <w:sz w:val="24"/>
          <w:szCs w:val="24"/>
        </w:rPr>
      </w:pPr>
      <w:r>
        <w:rPr>
          <w:sz w:val="24"/>
          <w:szCs w:val="24"/>
        </w:rPr>
        <w:t xml:space="preserve">Это отражается в корпоративных цветах </w:t>
      </w:r>
      <w:r>
        <w:rPr>
          <w:sz w:val="24"/>
          <w:szCs w:val="24"/>
          <w:lang w:val="en-US"/>
        </w:rPr>
        <w:t>STADA</w:t>
      </w:r>
      <w:r>
        <w:rPr>
          <w:sz w:val="24"/>
          <w:szCs w:val="24"/>
        </w:rPr>
        <w:t>:</w:t>
      </w:r>
    </w:p>
    <w:p w:rsidR="00A70574" w:rsidRDefault="00E94B6D" w:rsidP="00A70574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Голубой – основной цвет – символизирует активность, движение и энергию.</w:t>
      </w:r>
    </w:p>
    <w:p w:rsidR="00E94B6D" w:rsidRDefault="00E94B6D" w:rsidP="00A70574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Красный – акцентирующий цвет – символизирует открытость, спокойствие и атмосферу.</w:t>
      </w:r>
    </w:p>
    <w:p w:rsidR="00C217F7" w:rsidRDefault="00C217F7" w:rsidP="00E94B6D">
      <w:pPr>
        <w:rPr>
          <w:sz w:val="24"/>
          <w:szCs w:val="24"/>
        </w:rPr>
      </w:pPr>
    </w:p>
    <w:p w:rsidR="00E94B6D" w:rsidRPr="005A466F" w:rsidRDefault="00C217F7" w:rsidP="00E94B6D">
      <w:pPr>
        <w:rPr>
          <w:sz w:val="24"/>
          <w:szCs w:val="24"/>
        </w:rPr>
      </w:pPr>
      <w:r>
        <w:rPr>
          <w:sz w:val="24"/>
          <w:szCs w:val="24"/>
        </w:rPr>
        <w:t xml:space="preserve">А 2.1. – </w:t>
      </w:r>
      <w:r w:rsidRPr="0018466E">
        <w:rPr>
          <w:b/>
          <w:sz w:val="24"/>
          <w:szCs w:val="24"/>
        </w:rPr>
        <w:t xml:space="preserve">Основные цвета </w:t>
      </w:r>
      <w:r w:rsidRPr="0018466E">
        <w:rPr>
          <w:b/>
          <w:sz w:val="24"/>
          <w:szCs w:val="24"/>
          <w:lang w:val="en-US"/>
        </w:rPr>
        <w:t>STADA</w:t>
      </w:r>
    </w:p>
    <w:p w:rsidR="00C217F7" w:rsidRPr="005A466F" w:rsidRDefault="00C217F7" w:rsidP="00E94B6D">
      <w:pPr>
        <w:rPr>
          <w:sz w:val="24"/>
          <w:szCs w:val="24"/>
        </w:rPr>
      </w:pPr>
      <w:r>
        <w:rPr>
          <w:sz w:val="24"/>
          <w:szCs w:val="24"/>
        </w:rPr>
        <w:t>Голубой</w:t>
      </w:r>
      <w:r w:rsidRPr="005A46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STADA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HKS 42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5A466F">
        <w:rPr>
          <w:sz w:val="24"/>
          <w:szCs w:val="24"/>
          <w:lang w:val="en-US"/>
        </w:rPr>
        <w:t xml:space="preserve"> </w:t>
      </w:r>
      <w:r w:rsidRPr="00C217F7">
        <w:rPr>
          <w:sz w:val="24"/>
          <w:szCs w:val="24"/>
          <w:lang w:val="en-US"/>
        </w:rPr>
        <w:t>Pantone 287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CMYK 100 85 0 0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RGB 23 71 158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RAL 5002</w:t>
      </w:r>
    </w:p>
    <w:p w:rsidR="00C217F7" w:rsidRDefault="00C217F7" w:rsidP="00C217F7">
      <w:pPr>
        <w:rPr>
          <w:sz w:val="24"/>
          <w:szCs w:val="24"/>
          <w:lang w:val="en-US"/>
        </w:rPr>
      </w:pPr>
      <w:r>
        <w:rPr>
          <w:sz w:val="24"/>
          <w:szCs w:val="24"/>
        </w:rPr>
        <w:t>Листы</w:t>
      </w:r>
      <w:r w:rsidRPr="005A466F">
        <w:rPr>
          <w:sz w:val="24"/>
          <w:szCs w:val="24"/>
          <w:lang w:val="en-US"/>
        </w:rPr>
        <w:t xml:space="preserve"> </w:t>
      </w:r>
      <w:proofErr w:type="spellStart"/>
      <w:r w:rsidRPr="00C217F7">
        <w:rPr>
          <w:sz w:val="24"/>
          <w:szCs w:val="24"/>
          <w:lang w:val="en-US"/>
        </w:rPr>
        <w:t>Oracal</w:t>
      </w:r>
      <w:proofErr w:type="spellEnd"/>
      <w:r w:rsidRPr="00C217F7">
        <w:rPr>
          <w:sz w:val="24"/>
          <w:szCs w:val="24"/>
          <w:lang w:val="en-US"/>
        </w:rPr>
        <w:t xml:space="preserve"> 751-049</w:t>
      </w:r>
    </w:p>
    <w:p w:rsidR="00C217F7" w:rsidRDefault="00C217F7" w:rsidP="00C217F7">
      <w:pPr>
        <w:rPr>
          <w:sz w:val="24"/>
          <w:szCs w:val="24"/>
          <w:lang w:val="en-US"/>
        </w:rPr>
      </w:pPr>
    </w:p>
    <w:p w:rsidR="00C217F7" w:rsidRDefault="00C217F7" w:rsidP="00C217F7">
      <w:pPr>
        <w:rPr>
          <w:sz w:val="24"/>
          <w:szCs w:val="24"/>
          <w:lang w:val="en-US"/>
        </w:rPr>
      </w:pPr>
      <w:r>
        <w:rPr>
          <w:sz w:val="24"/>
          <w:szCs w:val="24"/>
        </w:rPr>
        <w:t>Красный</w:t>
      </w:r>
      <w:r w:rsidRPr="00C217F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STADA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HKS 23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5A466F">
        <w:rPr>
          <w:sz w:val="24"/>
          <w:szCs w:val="24"/>
          <w:lang w:val="en-US"/>
        </w:rPr>
        <w:t xml:space="preserve"> </w:t>
      </w:r>
      <w:r w:rsidRPr="00C217F7">
        <w:rPr>
          <w:sz w:val="24"/>
          <w:szCs w:val="24"/>
          <w:lang w:val="en-US"/>
        </w:rPr>
        <w:t>Pantone 192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CMYK 0 100 70 0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RGB 237 24 71</w:t>
      </w:r>
    </w:p>
    <w:p w:rsidR="00C217F7" w:rsidRPr="00C217F7" w:rsidRDefault="00C217F7" w:rsidP="00C217F7">
      <w:pPr>
        <w:rPr>
          <w:sz w:val="24"/>
          <w:szCs w:val="24"/>
          <w:lang w:val="en-US"/>
        </w:rPr>
      </w:pPr>
      <w:r w:rsidRPr="00C217F7">
        <w:rPr>
          <w:sz w:val="24"/>
          <w:szCs w:val="24"/>
          <w:lang w:val="en-US"/>
        </w:rPr>
        <w:t>RAL 3027</w:t>
      </w:r>
    </w:p>
    <w:p w:rsidR="00C217F7" w:rsidRPr="005A466F" w:rsidRDefault="00C217F7" w:rsidP="00C217F7">
      <w:pPr>
        <w:rPr>
          <w:sz w:val="24"/>
          <w:szCs w:val="24"/>
        </w:rPr>
      </w:pPr>
      <w:r>
        <w:rPr>
          <w:sz w:val="24"/>
          <w:szCs w:val="24"/>
        </w:rPr>
        <w:t>Листы</w:t>
      </w:r>
      <w:r w:rsidRPr="005A466F">
        <w:rPr>
          <w:sz w:val="24"/>
          <w:szCs w:val="24"/>
        </w:rPr>
        <w:t xml:space="preserve"> </w:t>
      </w:r>
      <w:proofErr w:type="spellStart"/>
      <w:r w:rsidRPr="00C217F7">
        <w:rPr>
          <w:sz w:val="24"/>
          <w:szCs w:val="24"/>
          <w:lang w:val="en-US"/>
        </w:rPr>
        <w:t>Oracal</w:t>
      </w:r>
      <w:proofErr w:type="spellEnd"/>
      <w:r w:rsidRPr="005A466F">
        <w:rPr>
          <w:sz w:val="24"/>
          <w:szCs w:val="24"/>
        </w:rPr>
        <w:t xml:space="preserve"> 751-032</w:t>
      </w:r>
    </w:p>
    <w:p w:rsidR="00C217F7" w:rsidRPr="005A466F" w:rsidRDefault="00C217F7" w:rsidP="00C217F7">
      <w:pPr>
        <w:rPr>
          <w:sz w:val="24"/>
          <w:szCs w:val="24"/>
        </w:rPr>
      </w:pPr>
    </w:p>
    <w:p w:rsidR="00C217F7" w:rsidRDefault="00964EB3" w:rsidP="00C217F7">
      <w:pPr>
        <w:rPr>
          <w:sz w:val="24"/>
          <w:szCs w:val="24"/>
        </w:rPr>
      </w:pPr>
      <w:r>
        <w:rPr>
          <w:sz w:val="24"/>
          <w:szCs w:val="24"/>
        </w:rPr>
        <w:t xml:space="preserve">А2.2. – </w:t>
      </w:r>
      <w:r w:rsidRPr="0018466E">
        <w:rPr>
          <w:b/>
          <w:sz w:val="24"/>
          <w:szCs w:val="24"/>
        </w:rPr>
        <w:t xml:space="preserve">Дополнительный цвет </w:t>
      </w:r>
      <w:r w:rsidRPr="0018466E">
        <w:rPr>
          <w:b/>
          <w:sz w:val="24"/>
          <w:szCs w:val="24"/>
          <w:lang w:val="en-US"/>
        </w:rPr>
        <w:t>STADA</w:t>
      </w:r>
      <w:r w:rsidRPr="0018466E">
        <w:rPr>
          <w:b/>
          <w:sz w:val="24"/>
          <w:szCs w:val="24"/>
        </w:rPr>
        <w:t xml:space="preserve"> – светло-голубой</w:t>
      </w:r>
    </w:p>
    <w:p w:rsidR="00936DCF" w:rsidRDefault="00B4613D" w:rsidP="00964EB3">
      <w:pPr>
        <w:rPr>
          <w:sz w:val="24"/>
          <w:szCs w:val="24"/>
        </w:rPr>
      </w:pPr>
      <w:r>
        <w:rPr>
          <w:sz w:val="24"/>
          <w:szCs w:val="24"/>
        </w:rPr>
        <w:t xml:space="preserve">Так как базовый голубой цвет </w:t>
      </w:r>
      <w:r>
        <w:rPr>
          <w:sz w:val="24"/>
          <w:szCs w:val="24"/>
          <w:lang w:val="en-US"/>
        </w:rPr>
        <w:t>STADA</w:t>
      </w:r>
      <w:r w:rsidRPr="00B46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 красноватый оттенок в зависимости от тонового значения в палитре </w:t>
      </w:r>
      <w:r>
        <w:rPr>
          <w:sz w:val="24"/>
          <w:szCs w:val="24"/>
          <w:lang w:val="en-US"/>
        </w:rPr>
        <w:t>CMYK</w:t>
      </w:r>
      <w:r>
        <w:rPr>
          <w:sz w:val="24"/>
          <w:szCs w:val="24"/>
        </w:rPr>
        <w:t xml:space="preserve">, постоянный цвет для большей гармонии с фоном </w:t>
      </w:r>
      <w:r>
        <w:rPr>
          <w:sz w:val="24"/>
          <w:szCs w:val="24"/>
          <w:lang w:val="en-US"/>
        </w:rPr>
        <w:t>STADA</w:t>
      </w:r>
      <w:r w:rsidRPr="00B4613D">
        <w:rPr>
          <w:sz w:val="24"/>
          <w:szCs w:val="24"/>
        </w:rPr>
        <w:t xml:space="preserve"> </w:t>
      </w:r>
      <w:r>
        <w:rPr>
          <w:sz w:val="24"/>
          <w:szCs w:val="24"/>
        </w:rPr>
        <w:t>был усовершенствован. Было разработано особое решение для графических элементов, например, цветных участков, выделенных областей на графиках и таблицах, а также фонах:</w:t>
      </w:r>
    </w:p>
    <w:p w:rsidR="00B4613D" w:rsidRDefault="00B4613D" w:rsidP="00964EB3">
      <w:pPr>
        <w:rPr>
          <w:sz w:val="24"/>
          <w:szCs w:val="24"/>
        </w:rPr>
      </w:pPr>
    </w:p>
    <w:p w:rsidR="00B4613D" w:rsidRDefault="00B4613D" w:rsidP="00964E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А2.3. </w:t>
      </w:r>
      <w:r w:rsidR="001D21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D21FE" w:rsidRPr="0018466E">
        <w:rPr>
          <w:b/>
          <w:sz w:val="24"/>
          <w:szCs w:val="24"/>
        </w:rPr>
        <w:t xml:space="preserve">Дополнительный цвет </w:t>
      </w:r>
      <w:r w:rsidR="001D21FE" w:rsidRPr="0018466E">
        <w:rPr>
          <w:b/>
          <w:sz w:val="24"/>
          <w:szCs w:val="24"/>
          <w:lang w:val="en-US"/>
        </w:rPr>
        <w:t>STADA</w:t>
      </w:r>
      <w:r w:rsidR="001D21FE" w:rsidRPr="0018466E">
        <w:rPr>
          <w:b/>
          <w:sz w:val="24"/>
          <w:szCs w:val="24"/>
        </w:rPr>
        <w:t xml:space="preserve"> – серебряный</w:t>
      </w:r>
    </w:p>
    <w:p w:rsidR="001D21FE" w:rsidRPr="005A466F" w:rsidRDefault="001D21FE" w:rsidP="00964EB3">
      <w:pPr>
        <w:rPr>
          <w:sz w:val="24"/>
          <w:szCs w:val="24"/>
        </w:rPr>
      </w:pPr>
      <w:r>
        <w:rPr>
          <w:sz w:val="24"/>
          <w:szCs w:val="24"/>
          <w:lang w:val="en-US"/>
        </w:rPr>
        <w:t>STADA</w:t>
      </w:r>
      <w:r w:rsidRPr="005A466F">
        <w:rPr>
          <w:sz w:val="24"/>
          <w:szCs w:val="24"/>
        </w:rPr>
        <w:t xml:space="preserve"> </w:t>
      </w:r>
      <w:r>
        <w:rPr>
          <w:sz w:val="24"/>
          <w:szCs w:val="24"/>
        </w:rPr>
        <w:t>серебряный</w:t>
      </w:r>
      <w:r w:rsidRPr="005A466F">
        <w:rPr>
          <w:sz w:val="24"/>
          <w:szCs w:val="24"/>
        </w:rPr>
        <w:t xml:space="preserve"> </w:t>
      </w:r>
    </w:p>
    <w:p w:rsidR="001D21FE" w:rsidRDefault="001D21FE" w:rsidP="00964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Pantone 877</w:t>
      </w:r>
    </w:p>
    <w:p w:rsidR="00C54F4E" w:rsidRDefault="00C54F4E" w:rsidP="00C54F4E">
      <w:pPr>
        <w:rPr>
          <w:sz w:val="24"/>
          <w:szCs w:val="24"/>
        </w:rPr>
      </w:pPr>
      <w:r>
        <w:rPr>
          <w:sz w:val="24"/>
          <w:szCs w:val="24"/>
        </w:rPr>
        <w:t>Серебряный – очень сильный и, в то же время, довольно нейтральный цвет. В принципе, серебряный очень близок к серому цвету (смотри следующую страницу).</w:t>
      </w:r>
    </w:p>
    <w:p w:rsidR="00C54F4E" w:rsidRDefault="0018466E" w:rsidP="00C54F4E">
      <w:pPr>
        <w:rPr>
          <w:sz w:val="24"/>
          <w:szCs w:val="24"/>
        </w:rPr>
      </w:pPr>
      <w:r>
        <w:rPr>
          <w:sz w:val="24"/>
          <w:szCs w:val="24"/>
        </w:rPr>
        <w:t xml:space="preserve">Он </w:t>
      </w:r>
      <w:r w:rsidR="00C54F4E">
        <w:rPr>
          <w:sz w:val="24"/>
          <w:szCs w:val="24"/>
        </w:rPr>
        <w:t xml:space="preserve">может быть использован, например, при оформлении брошюр, </w:t>
      </w:r>
      <w:proofErr w:type="spellStart"/>
      <w:r w:rsidR="00C54F4E">
        <w:rPr>
          <w:sz w:val="24"/>
          <w:szCs w:val="24"/>
        </w:rPr>
        <w:t>флайеров</w:t>
      </w:r>
      <w:proofErr w:type="spellEnd"/>
      <w:r w:rsidR="00C54F4E">
        <w:rPr>
          <w:sz w:val="24"/>
          <w:szCs w:val="24"/>
        </w:rPr>
        <w:t xml:space="preserve"> или других печатн</w:t>
      </w:r>
      <w:r>
        <w:rPr>
          <w:sz w:val="24"/>
          <w:szCs w:val="24"/>
        </w:rPr>
        <w:t>ых материалов. Этот оттенок</w:t>
      </w:r>
      <w:r w:rsidR="005F2BCC">
        <w:rPr>
          <w:sz w:val="24"/>
          <w:szCs w:val="24"/>
        </w:rPr>
        <w:t xml:space="preserve"> очень значим и характ</w:t>
      </w:r>
      <w:r>
        <w:rPr>
          <w:sz w:val="24"/>
          <w:szCs w:val="24"/>
        </w:rPr>
        <w:t>ерен в качестве фонового</w:t>
      </w:r>
      <w:r w:rsidR="005F2BCC">
        <w:rPr>
          <w:sz w:val="24"/>
          <w:szCs w:val="24"/>
        </w:rPr>
        <w:t>.</w:t>
      </w:r>
    </w:p>
    <w:p w:rsidR="005F2BCC" w:rsidRDefault="005F2BCC" w:rsidP="00C54F4E">
      <w:pPr>
        <w:rPr>
          <w:sz w:val="24"/>
          <w:szCs w:val="24"/>
        </w:rPr>
      </w:pPr>
    </w:p>
    <w:p w:rsidR="005F2BCC" w:rsidRPr="005F2BCC" w:rsidRDefault="005F2BCC" w:rsidP="00C54F4E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5A466F">
        <w:rPr>
          <w:sz w:val="24"/>
          <w:szCs w:val="24"/>
        </w:rPr>
        <w:t xml:space="preserve">2.4. </w:t>
      </w:r>
      <w:r w:rsidRPr="0018466E">
        <w:rPr>
          <w:b/>
          <w:sz w:val="24"/>
          <w:szCs w:val="24"/>
        </w:rPr>
        <w:t>Дополнительный</w:t>
      </w:r>
      <w:r w:rsidRPr="0018466E">
        <w:rPr>
          <w:b/>
          <w:sz w:val="24"/>
          <w:szCs w:val="24"/>
          <w:lang w:val="en-US"/>
        </w:rPr>
        <w:t xml:space="preserve"> </w:t>
      </w:r>
      <w:r w:rsidRPr="0018466E">
        <w:rPr>
          <w:b/>
          <w:sz w:val="24"/>
          <w:szCs w:val="24"/>
        </w:rPr>
        <w:t>цвет</w:t>
      </w:r>
      <w:r w:rsidRPr="0018466E">
        <w:rPr>
          <w:b/>
          <w:sz w:val="24"/>
          <w:szCs w:val="24"/>
          <w:lang w:val="en-US"/>
        </w:rPr>
        <w:t xml:space="preserve"> STADA – </w:t>
      </w:r>
      <w:r w:rsidRPr="0018466E">
        <w:rPr>
          <w:b/>
          <w:sz w:val="24"/>
          <w:szCs w:val="24"/>
        </w:rPr>
        <w:t>серый</w:t>
      </w:r>
    </w:p>
    <w:p w:rsidR="005F2BCC" w:rsidRDefault="005F2BCC" w:rsidP="00C54F4E">
      <w:pPr>
        <w:rPr>
          <w:sz w:val="24"/>
          <w:szCs w:val="24"/>
        </w:rPr>
      </w:pPr>
      <w:r>
        <w:rPr>
          <w:sz w:val="24"/>
          <w:szCs w:val="24"/>
        </w:rPr>
        <w:t>Как дополнительный цвет серый используется только для оф</w:t>
      </w:r>
      <w:r w:rsidR="0075265E">
        <w:rPr>
          <w:sz w:val="24"/>
          <w:szCs w:val="24"/>
        </w:rPr>
        <w:t>ормления текста. Например, он</w:t>
      </w:r>
      <w:r>
        <w:rPr>
          <w:sz w:val="24"/>
          <w:szCs w:val="24"/>
        </w:rPr>
        <w:t xml:space="preserve"> идеально подходит для переводов на английский (или другой язык), а также для расстановки акцентов в объемных текстовых блоках.</w:t>
      </w:r>
    </w:p>
    <w:p w:rsidR="005F2BCC" w:rsidRDefault="005F2BCC" w:rsidP="00C54F4E">
      <w:pPr>
        <w:rPr>
          <w:sz w:val="24"/>
          <w:szCs w:val="24"/>
        </w:rPr>
      </w:pPr>
      <w:r>
        <w:rPr>
          <w:sz w:val="24"/>
          <w:szCs w:val="24"/>
        </w:rPr>
        <w:t>Серый обычно используется как производный от 100% черного, иногда темнее, иногда светлее, в зависимости от области применения.</w:t>
      </w:r>
    </w:p>
    <w:p w:rsidR="002F05DB" w:rsidRDefault="005F2BCC" w:rsidP="00C54F4E">
      <w:pPr>
        <w:rPr>
          <w:sz w:val="24"/>
          <w:szCs w:val="24"/>
        </w:rPr>
      </w:pPr>
      <w:r>
        <w:rPr>
          <w:sz w:val="24"/>
          <w:szCs w:val="24"/>
        </w:rPr>
        <w:t xml:space="preserve">Впрочем, цвет чернил </w:t>
      </w:r>
      <w:r w:rsidR="004B1A1F">
        <w:rPr>
          <w:sz w:val="24"/>
          <w:szCs w:val="24"/>
        </w:rPr>
        <w:t>никогда не должен примешиваться к серому цвету</w:t>
      </w:r>
      <w:r w:rsidR="002F05DB">
        <w:rPr>
          <w:sz w:val="24"/>
          <w:szCs w:val="24"/>
        </w:rPr>
        <w:t xml:space="preserve"> </w:t>
      </w:r>
      <w:r w:rsidR="002F05DB">
        <w:rPr>
          <w:sz w:val="24"/>
          <w:szCs w:val="24"/>
          <w:lang w:val="en-US"/>
        </w:rPr>
        <w:t>STADA</w:t>
      </w:r>
      <w:r w:rsidR="002F05DB">
        <w:rPr>
          <w:sz w:val="24"/>
          <w:szCs w:val="24"/>
        </w:rPr>
        <w:t xml:space="preserve">. </w:t>
      </w:r>
    </w:p>
    <w:p w:rsidR="004B1A1F" w:rsidRDefault="00AD30D8" w:rsidP="00C54F4E">
      <w:pPr>
        <w:rPr>
          <w:sz w:val="24"/>
          <w:szCs w:val="24"/>
        </w:rPr>
      </w:pPr>
      <w:r>
        <w:rPr>
          <w:sz w:val="24"/>
          <w:szCs w:val="24"/>
        </w:rPr>
        <w:t xml:space="preserve">Если серый </w:t>
      </w:r>
      <w:r>
        <w:rPr>
          <w:sz w:val="24"/>
          <w:szCs w:val="24"/>
          <w:lang w:val="en-US"/>
        </w:rPr>
        <w:t>STADA</w:t>
      </w:r>
      <w:r w:rsidRPr="00AD3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печатается как особый цвет, то он должен быть выделен с использованием системы цвета (например, 40% черного – это </w:t>
      </w:r>
      <w:proofErr w:type="spellStart"/>
      <w:r w:rsidRPr="00AD30D8">
        <w:rPr>
          <w:sz w:val="24"/>
          <w:szCs w:val="24"/>
        </w:rPr>
        <w:t>Cool</w:t>
      </w:r>
      <w:proofErr w:type="spellEnd"/>
      <w:r w:rsidRPr="00AD30D8">
        <w:rPr>
          <w:sz w:val="24"/>
          <w:szCs w:val="24"/>
        </w:rPr>
        <w:t xml:space="preserve"> </w:t>
      </w:r>
      <w:proofErr w:type="spellStart"/>
      <w:r w:rsidRPr="00AD30D8">
        <w:rPr>
          <w:sz w:val="24"/>
          <w:szCs w:val="24"/>
        </w:rPr>
        <w:t>Grey</w:t>
      </w:r>
      <w:proofErr w:type="spellEnd"/>
      <w:r w:rsidRPr="00AD30D8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в</w:t>
      </w:r>
      <w:r w:rsidRPr="00AD30D8">
        <w:rPr>
          <w:sz w:val="24"/>
          <w:szCs w:val="24"/>
        </w:rPr>
        <w:t xml:space="preserve"> </w:t>
      </w:r>
      <w:proofErr w:type="spellStart"/>
      <w:r w:rsidRPr="00AD30D8">
        <w:rPr>
          <w:sz w:val="24"/>
          <w:szCs w:val="24"/>
        </w:rPr>
        <w:t>Pantone</w:t>
      </w:r>
      <w:proofErr w:type="spellEnd"/>
      <w:r>
        <w:rPr>
          <w:sz w:val="24"/>
          <w:szCs w:val="24"/>
        </w:rPr>
        <w:t>).</w:t>
      </w:r>
    </w:p>
    <w:p w:rsidR="00AD30D8" w:rsidRDefault="00AD30D8" w:rsidP="00C54F4E">
      <w:pPr>
        <w:rPr>
          <w:sz w:val="24"/>
          <w:szCs w:val="24"/>
        </w:rPr>
      </w:pPr>
    </w:p>
    <w:p w:rsidR="00AD30D8" w:rsidRPr="0075265E" w:rsidRDefault="00AD30D8" w:rsidP="00C54F4E">
      <w:pPr>
        <w:rPr>
          <w:b/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E71B3A">
        <w:rPr>
          <w:sz w:val="24"/>
          <w:szCs w:val="24"/>
          <w:lang w:val="en-US"/>
        </w:rPr>
        <w:t xml:space="preserve">.3. – </w:t>
      </w:r>
      <w:r w:rsidRPr="0075265E">
        <w:rPr>
          <w:b/>
          <w:sz w:val="24"/>
          <w:szCs w:val="24"/>
        </w:rPr>
        <w:t>Красный</w:t>
      </w:r>
      <w:r w:rsidRPr="0075265E">
        <w:rPr>
          <w:b/>
          <w:sz w:val="24"/>
          <w:szCs w:val="24"/>
          <w:lang w:val="en-US"/>
        </w:rPr>
        <w:t xml:space="preserve"> </w:t>
      </w:r>
      <w:r w:rsidRPr="0075265E">
        <w:rPr>
          <w:b/>
          <w:sz w:val="24"/>
          <w:szCs w:val="24"/>
        </w:rPr>
        <w:t>уголок</w:t>
      </w:r>
    </w:p>
    <w:p w:rsidR="00E71B3A" w:rsidRDefault="00E71B3A" w:rsidP="00E71B3A">
      <w:pPr>
        <w:rPr>
          <w:sz w:val="24"/>
          <w:szCs w:val="24"/>
        </w:rPr>
      </w:pPr>
      <w:r>
        <w:rPr>
          <w:sz w:val="24"/>
          <w:szCs w:val="24"/>
        </w:rPr>
        <w:t xml:space="preserve">Красный уголок – это дополнительный элемент дизайна. </w:t>
      </w:r>
      <w:r w:rsidR="005A085A">
        <w:rPr>
          <w:sz w:val="24"/>
          <w:szCs w:val="24"/>
        </w:rPr>
        <w:t>Мы считаем, что он повысит узнаваемость бренда на конкурентном рынке при размещении на упаковке и коммуникационных материалах.</w:t>
      </w:r>
    </w:p>
    <w:p w:rsidR="005A085A" w:rsidRDefault="005A085A" w:rsidP="00E71B3A">
      <w:pPr>
        <w:rPr>
          <w:sz w:val="24"/>
          <w:szCs w:val="24"/>
        </w:rPr>
      </w:pPr>
    </w:p>
    <w:p w:rsidR="005A085A" w:rsidRPr="0075265E" w:rsidRDefault="005A085A" w:rsidP="00E71B3A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75265E">
        <w:rPr>
          <w:sz w:val="24"/>
          <w:szCs w:val="24"/>
        </w:rPr>
        <w:t xml:space="preserve">3.1. – </w:t>
      </w:r>
      <w:r w:rsidRPr="0075265E">
        <w:rPr>
          <w:b/>
          <w:sz w:val="24"/>
          <w:szCs w:val="24"/>
        </w:rPr>
        <w:t>Красный уголок. Рекомендации</w:t>
      </w:r>
    </w:p>
    <w:p w:rsidR="005A085A" w:rsidRDefault="005A085A" w:rsidP="005A085A">
      <w:pPr>
        <w:rPr>
          <w:sz w:val="24"/>
          <w:szCs w:val="24"/>
        </w:rPr>
      </w:pPr>
      <w:r>
        <w:rPr>
          <w:sz w:val="24"/>
          <w:szCs w:val="24"/>
        </w:rPr>
        <w:t xml:space="preserve">Красный уголок – это элемент логотипа </w:t>
      </w:r>
      <w:r>
        <w:rPr>
          <w:sz w:val="24"/>
          <w:szCs w:val="24"/>
          <w:lang w:val="en-US"/>
        </w:rPr>
        <w:t>STADA</w:t>
      </w:r>
      <w:r>
        <w:rPr>
          <w:sz w:val="24"/>
          <w:szCs w:val="24"/>
        </w:rPr>
        <w:t xml:space="preserve">. </w:t>
      </w:r>
    </w:p>
    <w:p w:rsidR="005A085A" w:rsidRDefault="005A085A" w:rsidP="005A085A">
      <w:pPr>
        <w:rPr>
          <w:sz w:val="24"/>
          <w:szCs w:val="24"/>
        </w:rPr>
      </w:pPr>
      <w:r>
        <w:rPr>
          <w:sz w:val="24"/>
          <w:szCs w:val="24"/>
        </w:rPr>
        <w:t>Градиент начинается слева, со 100%-</w:t>
      </w: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красного </w:t>
      </w:r>
      <w:r>
        <w:rPr>
          <w:sz w:val="24"/>
          <w:szCs w:val="24"/>
          <w:lang w:val="en-US"/>
        </w:rPr>
        <w:t>STADA</w:t>
      </w:r>
      <w:r>
        <w:rPr>
          <w:sz w:val="24"/>
          <w:szCs w:val="24"/>
        </w:rPr>
        <w:t xml:space="preserve"> и проходит вертикально направо, где интенсивность красного достигает 10%. Красный уголок – это элемент изображения и, так же, как и логотип, он полностью растягивается и преобразуется.</w:t>
      </w:r>
    </w:p>
    <w:p w:rsidR="005A085A" w:rsidRDefault="000C05C7" w:rsidP="005A085A">
      <w:pPr>
        <w:rPr>
          <w:sz w:val="24"/>
          <w:szCs w:val="24"/>
        </w:rPr>
      </w:pPr>
      <w:r>
        <w:rPr>
          <w:sz w:val="24"/>
          <w:szCs w:val="24"/>
        </w:rPr>
        <w:t>Так как уголок расположен в верхнем левом углу у линии обрезки, все файлы должны создаваться с пространством под обрезку в 10 мм.</w:t>
      </w:r>
    </w:p>
    <w:p w:rsidR="000C05C7" w:rsidRDefault="00101349" w:rsidP="005A085A">
      <w:pPr>
        <w:rPr>
          <w:sz w:val="24"/>
          <w:szCs w:val="24"/>
        </w:rPr>
      </w:pPr>
      <w:r>
        <w:rPr>
          <w:sz w:val="24"/>
          <w:szCs w:val="24"/>
        </w:rPr>
        <w:t>Пожалуйста, обратите внимание – при масштабировании красного уголка пространство под обрезку меняется пропорционально (например, масштабу 40% соответствует обрез 4 мм).</w:t>
      </w:r>
    </w:p>
    <w:p w:rsidR="00101349" w:rsidRDefault="00101349" w:rsidP="005A085A">
      <w:pPr>
        <w:rPr>
          <w:sz w:val="24"/>
          <w:szCs w:val="24"/>
        </w:rPr>
      </w:pPr>
    </w:p>
    <w:p w:rsidR="00101349" w:rsidRPr="00101349" w:rsidRDefault="00101349" w:rsidP="005A085A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101349">
        <w:rPr>
          <w:sz w:val="24"/>
          <w:szCs w:val="24"/>
          <w:lang w:val="en-US"/>
        </w:rPr>
        <w:t xml:space="preserve"> 3.2. – </w:t>
      </w:r>
      <w:r w:rsidRPr="0075265E">
        <w:rPr>
          <w:b/>
          <w:sz w:val="24"/>
          <w:szCs w:val="24"/>
        </w:rPr>
        <w:t>Красный</w:t>
      </w:r>
      <w:r w:rsidRPr="0075265E">
        <w:rPr>
          <w:b/>
          <w:sz w:val="24"/>
          <w:szCs w:val="24"/>
          <w:lang w:val="en-US"/>
        </w:rPr>
        <w:t xml:space="preserve"> </w:t>
      </w:r>
      <w:r w:rsidRPr="0075265E">
        <w:rPr>
          <w:b/>
          <w:sz w:val="24"/>
          <w:szCs w:val="24"/>
        </w:rPr>
        <w:t>уголок</w:t>
      </w:r>
      <w:r w:rsidRPr="0075265E">
        <w:rPr>
          <w:b/>
          <w:sz w:val="24"/>
          <w:szCs w:val="24"/>
          <w:lang w:val="en-US"/>
        </w:rPr>
        <w:t xml:space="preserve"> – </w:t>
      </w:r>
      <w:r w:rsidRPr="0075265E">
        <w:rPr>
          <w:b/>
          <w:sz w:val="24"/>
          <w:szCs w:val="24"/>
        </w:rPr>
        <w:t>использование</w:t>
      </w:r>
    </w:p>
    <w:p w:rsidR="00101349" w:rsidRDefault="00101349" w:rsidP="001013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Как правило, красный уголок не является отдельным элементом. Только при создании упаковки продукции название начинается с уголка.</w:t>
      </w:r>
    </w:p>
    <w:p w:rsidR="00101349" w:rsidRDefault="00101349" w:rsidP="00101349">
      <w:pPr>
        <w:rPr>
          <w:sz w:val="24"/>
          <w:szCs w:val="24"/>
        </w:rPr>
      </w:pPr>
      <w:r>
        <w:rPr>
          <w:sz w:val="24"/>
          <w:szCs w:val="24"/>
        </w:rPr>
        <w:t>Использование:</w:t>
      </w:r>
    </w:p>
    <w:p w:rsid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Упаковка</w:t>
      </w:r>
      <w:r w:rsidR="0075265E">
        <w:rPr>
          <w:sz w:val="24"/>
          <w:szCs w:val="24"/>
        </w:rPr>
        <w:t>;</w:t>
      </w:r>
    </w:p>
    <w:p w:rsid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Реклама</w:t>
      </w:r>
      <w:r w:rsidR="0075265E">
        <w:rPr>
          <w:sz w:val="24"/>
          <w:szCs w:val="24"/>
        </w:rPr>
        <w:t>;</w:t>
      </w:r>
    </w:p>
    <w:p w:rsid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титульной странице брошюры (ни в коем случае не внутри)</w:t>
      </w:r>
      <w:r w:rsidR="0075265E">
        <w:rPr>
          <w:sz w:val="24"/>
          <w:szCs w:val="24"/>
        </w:rPr>
        <w:t>;</w:t>
      </w:r>
    </w:p>
    <w:p w:rsid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Стандартные папки продавцов (верхние страницы)</w:t>
      </w:r>
      <w:r w:rsidR="0075265E">
        <w:rPr>
          <w:sz w:val="24"/>
          <w:szCs w:val="24"/>
        </w:rPr>
        <w:t>;</w:t>
      </w:r>
    </w:p>
    <w:p w:rsid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>
        <w:rPr>
          <w:sz w:val="24"/>
          <w:szCs w:val="24"/>
          <w:lang w:val="en-US"/>
        </w:rPr>
        <w:t>POS</w:t>
      </w:r>
      <w:r>
        <w:rPr>
          <w:sz w:val="24"/>
          <w:szCs w:val="24"/>
        </w:rPr>
        <w:t>-материалы</w:t>
      </w:r>
      <w:r w:rsidR="0075265E">
        <w:rPr>
          <w:sz w:val="24"/>
          <w:szCs w:val="24"/>
        </w:rPr>
        <w:t>;</w:t>
      </w:r>
    </w:p>
    <w:p w:rsidR="00101349" w:rsidRP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</w:t>
      </w:r>
      <w:r>
        <w:rPr>
          <w:sz w:val="24"/>
          <w:szCs w:val="24"/>
          <w:lang w:val="en-US"/>
        </w:rPr>
        <w:t>STADA</w:t>
      </w:r>
      <w:r w:rsidR="0075265E">
        <w:rPr>
          <w:sz w:val="24"/>
          <w:szCs w:val="24"/>
        </w:rPr>
        <w:t>;</w:t>
      </w:r>
    </w:p>
    <w:p w:rsid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Рекламные материалы</w:t>
      </w:r>
      <w:r w:rsidR="0075265E">
        <w:rPr>
          <w:sz w:val="24"/>
          <w:szCs w:val="24"/>
        </w:rPr>
        <w:t>;</w:t>
      </w:r>
    </w:p>
    <w:p w:rsidR="00101349" w:rsidRDefault="00101349" w:rsidP="0010134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Презентации</w:t>
      </w:r>
      <w:r w:rsidR="0075265E">
        <w:rPr>
          <w:sz w:val="24"/>
          <w:szCs w:val="24"/>
        </w:rPr>
        <w:t>.</w:t>
      </w:r>
    </w:p>
    <w:p w:rsidR="00101349" w:rsidRDefault="00101349" w:rsidP="00101349">
      <w:pPr>
        <w:rPr>
          <w:sz w:val="24"/>
          <w:szCs w:val="24"/>
        </w:rPr>
      </w:pPr>
    </w:p>
    <w:p w:rsidR="00101349" w:rsidRDefault="00101349" w:rsidP="00101349">
      <w:pPr>
        <w:rPr>
          <w:sz w:val="24"/>
          <w:szCs w:val="24"/>
        </w:rPr>
      </w:pPr>
      <w:r>
        <w:rPr>
          <w:sz w:val="24"/>
          <w:szCs w:val="24"/>
        </w:rPr>
        <w:t>А 3.3. – Красный уголок. Расположение</w:t>
      </w:r>
    </w:p>
    <w:p w:rsidR="00101349" w:rsidRDefault="009C6AEA" w:rsidP="00101349">
      <w:pPr>
        <w:rPr>
          <w:sz w:val="24"/>
          <w:szCs w:val="24"/>
        </w:rPr>
      </w:pPr>
      <w:r>
        <w:rPr>
          <w:sz w:val="24"/>
          <w:szCs w:val="24"/>
        </w:rPr>
        <w:t xml:space="preserve">В большинстве случаев красный уголок должен располагаться на границе обрезки одобренных </w:t>
      </w:r>
      <w:r>
        <w:rPr>
          <w:sz w:val="24"/>
          <w:szCs w:val="24"/>
          <w:lang w:val="en-US"/>
        </w:rPr>
        <w:t>STADA</w:t>
      </w:r>
      <w:r w:rsidRPr="009C6AEA">
        <w:rPr>
          <w:sz w:val="24"/>
          <w:szCs w:val="24"/>
        </w:rPr>
        <w:t xml:space="preserve"> </w:t>
      </w:r>
      <w:r>
        <w:rPr>
          <w:sz w:val="24"/>
          <w:szCs w:val="24"/>
        </w:rPr>
        <w:t>файлов конкретного форма</w:t>
      </w:r>
      <w:r w:rsidR="0075265E">
        <w:rPr>
          <w:sz w:val="24"/>
          <w:szCs w:val="24"/>
        </w:rPr>
        <w:t>та, которые</w:t>
      </w:r>
      <w:r>
        <w:rPr>
          <w:sz w:val="24"/>
          <w:szCs w:val="24"/>
        </w:rPr>
        <w:t xml:space="preserve"> мы с удовольствием направим вам по запросу, уже содержащего отступ 10 мм.</w:t>
      </w:r>
    </w:p>
    <w:p w:rsidR="009C6AEA" w:rsidRDefault="009C6AEA" w:rsidP="00101349">
      <w:pPr>
        <w:rPr>
          <w:sz w:val="24"/>
          <w:szCs w:val="24"/>
        </w:rPr>
      </w:pPr>
      <w:r>
        <w:rPr>
          <w:sz w:val="24"/>
          <w:szCs w:val="24"/>
        </w:rPr>
        <w:t>В процессе расширения или уменьшения логотипа при его использовании отступ также меняется пропорционально. Например, пропорции логотипа – 30%, следовательно, правильный отступ составит 3 мм (30% от 10 мм).</w:t>
      </w:r>
    </w:p>
    <w:p w:rsidR="002F05DB" w:rsidRPr="0075265E" w:rsidRDefault="009C6AEA" w:rsidP="00C54F4E">
      <w:pPr>
        <w:rPr>
          <w:i/>
          <w:sz w:val="24"/>
          <w:szCs w:val="24"/>
        </w:rPr>
      </w:pPr>
      <w:r w:rsidRPr="0075265E">
        <w:rPr>
          <w:i/>
          <w:sz w:val="24"/>
          <w:szCs w:val="24"/>
        </w:rPr>
        <w:t xml:space="preserve">Наш пример показывает расположение красного уголка при изменении размера на 50%. </w:t>
      </w:r>
      <w:r w:rsidR="00135FEE" w:rsidRPr="0075265E">
        <w:rPr>
          <w:i/>
          <w:sz w:val="24"/>
          <w:szCs w:val="24"/>
        </w:rPr>
        <w:t>Заданный в файле отступ составляет 5 мм (50% от 10 мм). Чтобы получить пространство в 3 мм (обязательного при создании документов), сдвиньте файл выше обозначенной рамки влево с зазором в 2 мм.</w:t>
      </w:r>
    </w:p>
    <w:p w:rsidR="00135FEE" w:rsidRPr="0075265E" w:rsidRDefault="00135FEE" w:rsidP="00C54F4E">
      <w:pPr>
        <w:rPr>
          <w:i/>
          <w:sz w:val="24"/>
          <w:szCs w:val="24"/>
        </w:rPr>
      </w:pPr>
      <w:r w:rsidRPr="0075265E">
        <w:rPr>
          <w:i/>
          <w:sz w:val="24"/>
          <w:szCs w:val="24"/>
        </w:rPr>
        <w:t>Таким образом, красный уголок всегда будет расположен в точном соответствии с параметрами нашей программы допечатной подготовки.</w:t>
      </w:r>
    </w:p>
    <w:p w:rsidR="00135FEE" w:rsidRDefault="00135FEE" w:rsidP="00C54F4E">
      <w:pPr>
        <w:rPr>
          <w:sz w:val="24"/>
          <w:szCs w:val="24"/>
        </w:rPr>
      </w:pPr>
    </w:p>
    <w:p w:rsidR="00135FEE" w:rsidRPr="0075265E" w:rsidRDefault="00DB797F" w:rsidP="00C54F4E">
      <w:pPr>
        <w:rPr>
          <w:b/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DB797F">
        <w:rPr>
          <w:sz w:val="24"/>
          <w:szCs w:val="24"/>
          <w:lang w:val="en-US"/>
        </w:rPr>
        <w:t xml:space="preserve"> 3.4. </w:t>
      </w:r>
      <w:r w:rsidRPr="0075265E">
        <w:rPr>
          <w:b/>
          <w:sz w:val="24"/>
          <w:szCs w:val="24"/>
        </w:rPr>
        <w:t>Красный</w:t>
      </w:r>
      <w:r w:rsidRPr="0075265E">
        <w:rPr>
          <w:b/>
          <w:sz w:val="24"/>
          <w:szCs w:val="24"/>
          <w:lang w:val="en-US"/>
        </w:rPr>
        <w:t xml:space="preserve"> </w:t>
      </w:r>
      <w:r w:rsidRPr="0075265E">
        <w:rPr>
          <w:b/>
          <w:sz w:val="24"/>
          <w:szCs w:val="24"/>
        </w:rPr>
        <w:t>уголок</w:t>
      </w:r>
      <w:r w:rsidRPr="0075265E">
        <w:rPr>
          <w:b/>
          <w:sz w:val="24"/>
          <w:szCs w:val="24"/>
          <w:lang w:val="en-US"/>
        </w:rPr>
        <w:t xml:space="preserve"> </w:t>
      </w:r>
      <w:r w:rsidRPr="0075265E">
        <w:rPr>
          <w:b/>
          <w:sz w:val="24"/>
          <w:szCs w:val="24"/>
        </w:rPr>
        <w:t>без</w:t>
      </w:r>
      <w:r w:rsidRPr="0075265E">
        <w:rPr>
          <w:b/>
          <w:sz w:val="24"/>
          <w:szCs w:val="24"/>
          <w:lang w:val="en-US"/>
        </w:rPr>
        <w:t xml:space="preserve"> </w:t>
      </w:r>
      <w:r w:rsidRPr="0075265E">
        <w:rPr>
          <w:b/>
          <w:sz w:val="24"/>
          <w:szCs w:val="24"/>
        </w:rPr>
        <w:t>градиента</w:t>
      </w:r>
    </w:p>
    <w:p w:rsidR="00DB797F" w:rsidRDefault="00DB797F" w:rsidP="00DB797F">
      <w:pPr>
        <w:rPr>
          <w:sz w:val="24"/>
          <w:szCs w:val="24"/>
        </w:rPr>
      </w:pPr>
      <w:r>
        <w:rPr>
          <w:sz w:val="24"/>
          <w:szCs w:val="24"/>
        </w:rPr>
        <w:t>В конкретных особых случаях красный уголок может быть использован без стандартного градиента. Иногда уголок в принципе обесцвечивается. Но репродукция в полутонах невозможна,</w:t>
      </w:r>
      <w:r w:rsidR="0075265E">
        <w:rPr>
          <w:sz w:val="24"/>
          <w:szCs w:val="24"/>
        </w:rPr>
        <w:t xml:space="preserve"> как,</w:t>
      </w:r>
      <w:r>
        <w:rPr>
          <w:sz w:val="24"/>
          <w:szCs w:val="24"/>
        </w:rPr>
        <w:t xml:space="preserve"> например, в маленьком газетном формате, где используются простые линии.</w:t>
      </w:r>
    </w:p>
    <w:p w:rsidR="00DB797F" w:rsidRDefault="00DB797F" w:rsidP="00DB797F">
      <w:pPr>
        <w:rPr>
          <w:sz w:val="24"/>
          <w:szCs w:val="24"/>
        </w:rPr>
      </w:pPr>
    </w:p>
    <w:p w:rsidR="00DB797F" w:rsidRDefault="00DB797F" w:rsidP="00DB797F">
      <w:pPr>
        <w:rPr>
          <w:sz w:val="24"/>
          <w:szCs w:val="24"/>
        </w:rPr>
      </w:pPr>
      <w:r>
        <w:rPr>
          <w:sz w:val="24"/>
          <w:szCs w:val="24"/>
        </w:rPr>
        <w:t xml:space="preserve">А3.5. – </w:t>
      </w:r>
      <w:r w:rsidRPr="0075265E">
        <w:rPr>
          <w:b/>
          <w:sz w:val="24"/>
          <w:szCs w:val="24"/>
        </w:rPr>
        <w:t>Красный уголок в черно-белом</w:t>
      </w:r>
    </w:p>
    <w:p w:rsidR="00DB797F" w:rsidRDefault="00DB797F" w:rsidP="00DB797F">
      <w:pPr>
        <w:rPr>
          <w:sz w:val="24"/>
          <w:szCs w:val="24"/>
        </w:rPr>
      </w:pPr>
      <w:r>
        <w:rPr>
          <w:sz w:val="24"/>
          <w:szCs w:val="24"/>
        </w:rPr>
        <w:t>Для того, чтобы сделать уголок черно-белым, следуйте указаниям ниже:</w:t>
      </w:r>
    </w:p>
    <w:p w:rsidR="00DB797F" w:rsidRDefault="00DB797F" w:rsidP="00DB797F">
      <w:pPr>
        <w:rPr>
          <w:sz w:val="24"/>
          <w:szCs w:val="24"/>
        </w:rPr>
      </w:pPr>
      <w:r>
        <w:rPr>
          <w:sz w:val="24"/>
          <w:szCs w:val="24"/>
        </w:rPr>
        <w:t>Градиент начинается с левой стороны с 60% черного и идет вертикально вправо, где интенсивность цвета достигает 10%.</w:t>
      </w:r>
    </w:p>
    <w:p w:rsidR="00DB797F" w:rsidRDefault="00DB797F" w:rsidP="00DB797F">
      <w:pPr>
        <w:rPr>
          <w:sz w:val="24"/>
          <w:szCs w:val="24"/>
        </w:rPr>
      </w:pPr>
    </w:p>
    <w:p w:rsidR="00DB797F" w:rsidRDefault="00DB797F" w:rsidP="00DB79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А3.6. – </w:t>
      </w:r>
      <w:r w:rsidRPr="0075265E">
        <w:rPr>
          <w:b/>
          <w:sz w:val="24"/>
          <w:szCs w:val="24"/>
        </w:rPr>
        <w:t>К</w:t>
      </w:r>
      <w:r w:rsidR="0075265E" w:rsidRPr="0075265E">
        <w:rPr>
          <w:b/>
          <w:sz w:val="24"/>
          <w:szCs w:val="24"/>
        </w:rPr>
        <w:t>расный уголок. Стандарты использования</w:t>
      </w:r>
    </w:p>
    <w:p w:rsidR="00DB797F" w:rsidRPr="005A466F" w:rsidRDefault="00DB797F" w:rsidP="00DB797F">
      <w:pPr>
        <w:rPr>
          <w:sz w:val="24"/>
          <w:szCs w:val="24"/>
          <w:lang w:val="en-US"/>
        </w:rPr>
      </w:pPr>
    </w:p>
    <w:p w:rsidR="00DB797F" w:rsidRDefault="00DB797F" w:rsidP="00DB797F">
      <w:pPr>
        <w:rPr>
          <w:sz w:val="24"/>
          <w:szCs w:val="24"/>
        </w:rPr>
      </w:pPr>
      <w:r>
        <w:rPr>
          <w:sz w:val="24"/>
          <w:szCs w:val="24"/>
        </w:rPr>
        <w:t xml:space="preserve">Красный уголок – это центральный элемент корпоративного стиля </w:t>
      </w:r>
      <w:r>
        <w:rPr>
          <w:sz w:val="24"/>
          <w:szCs w:val="24"/>
          <w:lang w:val="en-US"/>
        </w:rPr>
        <w:t>STADA</w:t>
      </w:r>
      <w:r>
        <w:rPr>
          <w:sz w:val="24"/>
          <w:szCs w:val="24"/>
        </w:rPr>
        <w:t>, и потому он фигурирует не только на прямоугольной упаковке (и вы убедитесь в этом, прочитав это описание).</w:t>
      </w:r>
    </w:p>
    <w:p w:rsidR="00DB797F" w:rsidRDefault="002F298F" w:rsidP="00DB797F">
      <w:pPr>
        <w:rPr>
          <w:sz w:val="24"/>
          <w:szCs w:val="24"/>
        </w:rPr>
      </w:pPr>
      <w:r>
        <w:rPr>
          <w:sz w:val="24"/>
          <w:szCs w:val="24"/>
        </w:rPr>
        <w:t xml:space="preserve">На круглых (или другой формы) объектах он должен быть заметным отражением бренда. </w:t>
      </w:r>
    </w:p>
    <w:p w:rsidR="002F298F" w:rsidRDefault="005A466F" w:rsidP="00DB797F">
      <w:pPr>
        <w:rPr>
          <w:sz w:val="24"/>
          <w:szCs w:val="24"/>
        </w:rPr>
      </w:pPr>
      <w:r>
        <w:rPr>
          <w:sz w:val="24"/>
          <w:szCs w:val="24"/>
        </w:rPr>
        <w:t>Однако, красный уголок может быть использован только с расположением в углу под обрезку. И никак иначе.</w:t>
      </w:r>
    </w:p>
    <w:p w:rsidR="005A466F" w:rsidRDefault="005A466F" w:rsidP="00DB797F">
      <w:pPr>
        <w:rPr>
          <w:sz w:val="24"/>
          <w:szCs w:val="24"/>
        </w:rPr>
      </w:pPr>
    </w:p>
    <w:p w:rsidR="00222A09" w:rsidRPr="00222A09" w:rsidRDefault="00222A09" w:rsidP="00DB797F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222A09">
        <w:rPr>
          <w:sz w:val="24"/>
          <w:szCs w:val="24"/>
          <w:lang w:val="en-US"/>
        </w:rPr>
        <w:t xml:space="preserve">3.7. – </w:t>
      </w:r>
      <w:r>
        <w:rPr>
          <w:sz w:val="24"/>
          <w:szCs w:val="24"/>
        </w:rPr>
        <w:t>Красный</w:t>
      </w:r>
      <w:r w:rsidRPr="00222A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уголок</w:t>
      </w:r>
      <w:r w:rsidRPr="00222A0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Примеры</w:t>
      </w:r>
      <w:r w:rsidRPr="00222A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использования</w:t>
      </w:r>
    </w:p>
    <w:p w:rsidR="00222A09" w:rsidRDefault="00222A09" w:rsidP="00222A09">
      <w:pPr>
        <w:rPr>
          <w:sz w:val="24"/>
          <w:szCs w:val="24"/>
        </w:rPr>
      </w:pPr>
      <w:r>
        <w:rPr>
          <w:sz w:val="24"/>
          <w:szCs w:val="24"/>
        </w:rPr>
        <w:t xml:space="preserve">На бутылках или банках красный уголок располагается в верхнем левом углу с обрезкой на передней стороне этикетки. Чтобы реализовать это решение, </w:t>
      </w:r>
      <w:r w:rsidR="0075265E">
        <w:rPr>
          <w:sz w:val="24"/>
          <w:szCs w:val="24"/>
        </w:rPr>
        <w:t>на передней стороне</w:t>
      </w:r>
      <w:r>
        <w:rPr>
          <w:sz w:val="24"/>
          <w:szCs w:val="24"/>
        </w:rPr>
        <w:t xml:space="preserve"> этикетки </w:t>
      </w:r>
      <w:r w:rsidR="0075265E">
        <w:rPr>
          <w:sz w:val="24"/>
          <w:szCs w:val="24"/>
        </w:rPr>
        <w:t xml:space="preserve">должна проходить граница </w:t>
      </w:r>
      <w:r w:rsidR="00230B1A">
        <w:rPr>
          <w:sz w:val="24"/>
          <w:szCs w:val="24"/>
        </w:rPr>
        <w:t>слева, как это показано на рисунке, с полем основного текста.</w:t>
      </w:r>
    </w:p>
    <w:p w:rsidR="00230B1A" w:rsidRPr="00DC6E05" w:rsidRDefault="00230B1A" w:rsidP="00230B1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 тубах красный уголок располагается в верхнем левом углу на лицевой стороне упаковки.  </w:t>
      </w:r>
      <w:r w:rsidR="00DC6E05">
        <w:rPr>
          <w:sz w:val="24"/>
          <w:szCs w:val="24"/>
        </w:rPr>
        <w:t>Ближе</w:t>
      </w:r>
      <w:r w:rsidR="00DC6E05" w:rsidRPr="00DC6E05">
        <w:rPr>
          <w:sz w:val="24"/>
          <w:szCs w:val="24"/>
          <w:lang w:val="en-US"/>
        </w:rPr>
        <w:t xml:space="preserve"> </w:t>
      </w:r>
      <w:r w:rsidR="00DC6E05">
        <w:rPr>
          <w:sz w:val="24"/>
          <w:szCs w:val="24"/>
        </w:rPr>
        <w:t>к</w:t>
      </w:r>
      <w:r w:rsidR="00DC6E05" w:rsidRPr="00DC6E05">
        <w:rPr>
          <w:sz w:val="24"/>
          <w:szCs w:val="24"/>
          <w:lang w:val="en-US"/>
        </w:rPr>
        <w:t xml:space="preserve"> </w:t>
      </w:r>
      <w:r w:rsidR="00DC6E05">
        <w:rPr>
          <w:sz w:val="24"/>
          <w:szCs w:val="24"/>
        </w:rPr>
        <w:t>шву</w:t>
      </w:r>
      <w:r w:rsidR="00DC6E05" w:rsidRPr="00DC6E05">
        <w:rPr>
          <w:sz w:val="24"/>
          <w:szCs w:val="24"/>
          <w:lang w:val="en-US"/>
        </w:rPr>
        <w:t xml:space="preserve"> </w:t>
      </w:r>
      <w:r w:rsidR="00DC6E05">
        <w:rPr>
          <w:sz w:val="24"/>
          <w:szCs w:val="24"/>
        </w:rPr>
        <w:t>тубы</w:t>
      </w:r>
      <w:r w:rsidR="00DC6E05" w:rsidRPr="00DC6E05">
        <w:rPr>
          <w:sz w:val="24"/>
          <w:szCs w:val="24"/>
          <w:lang w:val="en-US"/>
        </w:rPr>
        <w:t xml:space="preserve"> </w:t>
      </w:r>
      <w:r w:rsidR="00DC6E05">
        <w:rPr>
          <w:sz w:val="24"/>
          <w:szCs w:val="24"/>
        </w:rPr>
        <w:t>должна</w:t>
      </w:r>
      <w:r w:rsidR="00DC6E05" w:rsidRPr="00DC6E05">
        <w:rPr>
          <w:sz w:val="24"/>
          <w:szCs w:val="24"/>
          <w:lang w:val="en-US"/>
        </w:rPr>
        <w:t xml:space="preserve"> </w:t>
      </w:r>
      <w:r w:rsidR="00DC6E05">
        <w:rPr>
          <w:sz w:val="24"/>
          <w:szCs w:val="24"/>
        </w:rPr>
        <w:t>проходить</w:t>
      </w:r>
      <w:r w:rsidR="00DC6E05" w:rsidRPr="00DC6E05">
        <w:rPr>
          <w:sz w:val="24"/>
          <w:szCs w:val="24"/>
          <w:lang w:val="en-US"/>
        </w:rPr>
        <w:t xml:space="preserve"> </w:t>
      </w:r>
      <w:r w:rsidR="00DC6E05">
        <w:rPr>
          <w:sz w:val="24"/>
          <w:szCs w:val="24"/>
        </w:rPr>
        <w:t>левосторонняя</w:t>
      </w:r>
      <w:r w:rsidR="00DC6E05" w:rsidRPr="00DC6E05">
        <w:rPr>
          <w:sz w:val="24"/>
          <w:szCs w:val="24"/>
          <w:lang w:val="en-US"/>
        </w:rPr>
        <w:t xml:space="preserve"> </w:t>
      </w:r>
      <w:r w:rsidR="00DC6E05">
        <w:rPr>
          <w:sz w:val="24"/>
          <w:szCs w:val="24"/>
        </w:rPr>
        <w:t>граница</w:t>
      </w:r>
      <w:r w:rsidR="00DC6E05" w:rsidRPr="00DC6E05">
        <w:rPr>
          <w:sz w:val="24"/>
          <w:szCs w:val="24"/>
          <w:lang w:val="en-US"/>
        </w:rPr>
        <w:t>.</w:t>
      </w:r>
    </w:p>
    <w:p w:rsidR="00872A75" w:rsidRDefault="00872A75" w:rsidP="00DC6E05">
      <w:pPr>
        <w:rPr>
          <w:sz w:val="24"/>
          <w:szCs w:val="24"/>
        </w:rPr>
      </w:pPr>
      <w:r>
        <w:rPr>
          <w:sz w:val="24"/>
          <w:szCs w:val="24"/>
        </w:rPr>
        <w:t xml:space="preserve">На фасонных этикетках или других рекламных материалах красный уголок может быть подстроен под форму носителя. При создании материала такого типа, угол </w:t>
      </w:r>
      <w:r w:rsidR="00B411AB">
        <w:rPr>
          <w:sz w:val="24"/>
          <w:szCs w:val="24"/>
        </w:rPr>
        <w:t xml:space="preserve">должен </w:t>
      </w:r>
      <w:r>
        <w:rPr>
          <w:sz w:val="24"/>
          <w:szCs w:val="24"/>
        </w:rPr>
        <w:t>быть искривлен таким образом, чтобы он оставался узнаваемым</w:t>
      </w:r>
      <w:r w:rsidR="00B411AB">
        <w:rPr>
          <w:sz w:val="24"/>
          <w:szCs w:val="24"/>
        </w:rPr>
        <w:t>,</w:t>
      </w:r>
      <w:r>
        <w:rPr>
          <w:sz w:val="24"/>
          <w:szCs w:val="24"/>
        </w:rPr>
        <w:t xml:space="preserve"> и его характер был сохранен.</w:t>
      </w:r>
    </w:p>
    <w:p w:rsidR="00872A75" w:rsidRDefault="00872A75" w:rsidP="00DC6E05">
      <w:pPr>
        <w:rPr>
          <w:sz w:val="24"/>
          <w:szCs w:val="24"/>
        </w:rPr>
      </w:pPr>
    </w:p>
    <w:p w:rsidR="00B411AB" w:rsidRDefault="00B411AB" w:rsidP="00DC6E05">
      <w:pPr>
        <w:rPr>
          <w:sz w:val="24"/>
          <w:szCs w:val="24"/>
        </w:rPr>
      </w:pPr>
    </w:p>
    <w:p w:rsidR="00B411AB" w:rsidRDefault="00B411AB" w:rsidP="00DC6E05">
      <w:pPr>
        <w:rPr>
          <w:sz w:val="24"/>
          <w:szCs w:val="24"/>
        </w:rPr>
      </w:pPr>
    </w:p>
    <w:p w:rsidR="00B411AB" w:rsidRPr="0075265E" w:rsidRDefault="00B411AB" w:rsidP="00DC6E05">
      <w:pPr>
        <w:rPr>
          <w:b/>
          <w:sz w:val="24"/>
          <w:szCs w:val="24"/>
          <w:lang w:val="en-US"/>
        </w:rPr>
      </w:pPr>
      <w:r w:rsidRPr="0075265E">
        <w:rPr>
          <w:b/>
          <w:sz w:val="24"/>
          <w:szCs w:val="24"/>
        </w:rPr>
        <w:t>А</w:t>
      </w:r>
      <w:r w:rsidRPr="0075265E">
        <w:rPr>
          <w:b/>
          <w:sz w:val="24"/>
          <w:szCs w:val="24"/>
          <w:lang w:val="en-US"/>
        </w:rPr>
        <w:t xml:space="preserve">.5 – </w:t>
      </w:r>
      <w:proofErr w:type="spellStart"/>
      <w:r w:rsidRPr="0075265E">
        <w:rPr>
          <w:b/>
          <w:sz w:val="24"/>
          <w:szCs w:val="24"/>
        </w:rPr>
        <w:t>Типографика</w:t>
      </w:r>
      <w:proofErr w:type="spellEnd"/>
    </w:p>
    <w:p w:rsidR="00EF4E4C" w:rsidRDefault="00EF4E4C" w:rsidP="00B411AB">
      <w:pPr>
        <w:rPr>
          <w:sz w:val="24"/>
          <w:szCs w:val="24"/>
        </w:rPr>
      </w:pPr>
    </w:p>
    <w:p w:rsidR="00A97CE5" w:rsidRDefault="00A108CF" w:rsidP="00B411AB">
      <w:pPr>
        <w:rPr>
          <w:sz w:val="24"/>
          <w:szCs w:val="24"/>
        </w:rPr>
      </w:pPr>
      <w:r>
        <w:rPr>
          <w:sz w:val="24"/>
          <w:szCs w:val="24"/>
        </w:rPr>
        <w:t>Использование шрифтов и их семейств тесно связано с</w:t>
      </w:r>
      <w:r w:rsidR="0075265E">
        <w:rPr>
          <w:sz w:val="24"/>
          <w:szCs w:val="24"/>
        </w:rPr>
        <w:t xml:space="preserve"> влиянием времени</w:t>
      </w:r>
      <w:r>
        <w:rPr>
          <w:sz w:val="24"/>
          <w:szCs w:val="24"/>
        </w:rPr>
        <w:t xml:space="preserve">. Ведь они должны соответствовать трендам и моде. </w:t>
      </w:r>
    </w:p>
    <w:p w:rsidR="00A108CF" w:rsidRDefault="00A108CF" w:rsidP="00B411AB">
      <w:pPr>
        <w:rPr>
          <w:sz w:val="24"/>
          <w:szCs w:val="24"/>
        </w:rPr>
      </w:pPr>
      <w:r>
        <w:rPr>
          <w:sz w:val="24"/>
          <w:szCs w:val="24"/>
        </w:rPr>
        <w:t xml:space="preserve">Однако, мы не хотели бы, чтобы корпоративный шрифт </w:t>
      </w:r>
      <w:r>
        <w:rPr>
          <w:sz w:val="24"/>
          <w:szCs w:val="24"/>
          <w:lang w:val="en-US"/>
        </w:rPr>
        <w:t>STADA</w:t>
      </w:r>
      <w:r w:rsidR="0075265E">
        <w:rPr>
          <w:sz w:val="24"/>
          <w:szCs w:val="24"/>
        </w:rPr>
        <w:t xml:space="preserve"> отражал какое-то веяние моды, для нас важнее выражение</w:t>
      </w:r>
      <w:r>
        <w:rPr>
          <w:sz w:val="24"/>
          <w:szCs w:val="24"/>
        </w:rPr>
        <w:t xml:space="preserve"> характера бренда:</w:t>
      </w:r>
    </w:p>
    <w:p w:rsidR="00A108CF" w:rsidRDefault="00BD7AA6" w:rsidP="00A108C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STADA</w:t>
      </w:r>
      <w:r w:rsidRPr="00BD7AA6">
        <w:rPr>
          <w:sz w:val="24"/>
          <w:szCs w:val="24"/>
        </w:rPr>
        <w:t xml:space="preserve"> – </w:t>
      </w:r>
      <w:r>
        <w:rPr>
          <w:sz w:val="24"/>
          <w:szCs w:val="24"/>
        </w:rPr>
        <w:t>это современно, но не модно</w:t>
      </w:r>
    </w:p>
    <w:p w:rsidR="00BD7AA6" w:rsidRDefault="00BD7AA6" w:rsidP="00A108C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STADA </w:t>
      </w:r>
      <w:proofErr w:type="spellStart"/>
      <w:r>
        <w:rPr>
          <w:sz w:val="24"/>
          <w:szCs w:val="24"/>
        </w:rPr>
        <w:t>проактивна</w:t>
      </w:r>
      <w:proofErr w:type="spellEnd"/>
      <w:r>
        <w:rPr>
          <w:sz w:val="24"/>
          <w:szCs w:val="24"/>
        </w:rPr>
        <w:t>, но не агрессивна</w:t>
      </w:r>
    </w:p>
    <w:p w:rsidR="00BD7AA6" w:rsidRDefault="00BD7AA6" w:rsidP="00A108C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STADA</w:t>
      </w:r>
      <w:r w:rsidRPr="00BD7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действует здесь и сейчас, но никогда не становится жертвой «духа времени». </w:t>
      </w:r>
    </w:p>
    <w:p w:rsidR="00BD7AA6" w:rsidRDefault="00BD7AA6" w:rsidP="00BD7AA6">
      <w:pPr>
        <w:rPr>
          <w:sz w:val="24"/>
          <w:szCs w:val="24"/>
        </w:rPr>
      </w:pPr>
      <w:r>
        <w:rPr>
          <w:sz w:val="24"/>
          <w:szCs w:val="24"/>
        </w:rPr>
        <w:t xml:space="preserve">Можно сформулировать эту мысль и сложнее: </w:t>
      </w:r>
      <w:r>
        <w:rPr>
          <w:sz w:val="24"/>
          <w:szCs w:val="24"/>
          <w:lang w:val="en-US"/>
        </w:rPr>
        <w:t>STADA</w:t>
      </w:r>
      <w:r w:rsidRPr="00BD7AA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D7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современная, </w:t>
      </w:r>
      <w:proofErr w:type="spellStart"/>
      <w:r>
        <w:rPr>
          <w:sz w:val="24"/>
          <w:szCs w:val="24"/>
        </w:rPr>
        <w:t>космополитичная</w:t>
      </w:r>
      <w:proofErr w:type="spellEnd"/>
      <w:r>
        <w:rPr>
          <w:sz w:val="24"/>
          <w:szCs w:val="24"/>
        </w:rPr>
        <w:t xml:space="preserve"> компания, </w:t>
      </w:r>
      <w:r w:rsidR="0075265E">
        <w:rPr>
          <w:sz w:val="24"/>
          <w:szCs w:val="24"/>
        </w:rPr>
        <w:t>где</w:t>
      </w:r>
      <w:r w:rsidR="009F2D6A">
        <w:rPr>
          <w:sz w:val="24"/>
          <w:szCs w:val="24"/>
        </w:rPr>
        <w:t xml:space="preserve"> слиты воедино преемственность и традиции качества.</w:t>
      </w:r>
    </w:p>
    <w:p w:rsidR="009F2D6A" w:rsidRDefault="009F2D6A" w:rsidP="00BD7AA6">
      <w:pPr>
        <w:rPr>
          <w:sz w:val="24"/>
          <w:szCs w:val="24"/>
        </w:rPr>
      </w:pPr>
    </w:p>
    <w:p w:rsidR="00EF4E4C" w:rsidRDefault="00E9217F" w:rsidP="00BD7A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5.1. - </w:t>
      </w:r>
      <w:proofErr w:type="spellStart"/>
      <w:r w:rsidRPr="0075265E">
        <w:rPr>
          <w:b/>
          <w:sz w:val="24"/>
          <w:szCs w:val="24"/>
        </w:rPr>
        <w:t>New</w:t>
      </w:r>
      <w:proofErr w:type="spellEnd"/>
      <w:r w:rsidRPr="0075265E">
        <w:rPr>
          <w:b/>
          <w:sz w:val="24"/>
          <w:szCs w:val="24"/>
        </w:rPr>
        <w:t xml:space="preserve"> </w:t>
      </w:r>
      <w:proofErr w:type="spellStart"/>
      <w:r w:rsidRPr="0075265E">
        <w:rPr>
          <w:b/>
          <w:sz w:val="24"/>
          <w:szCs w:val="24"/>
        </w:rPr>
        <w:t>Helvetica</w:t>
      </w:r>
      <w:proofErr w:type="spellEnd"/>
      <w:r w:rsidRPr="0075265E">
        <w:rPr>
          <w:b/>
          <w:sz w:val="24"/>
          <w:szCs w:val="24"/>
        </w:rPr>
        <w:t>. Руководство по использованию</w:t>
      </w:r>
    </w:p>
    <w:p w:rsidR="00E9217F" w:rsidRDefault="00330F21" w:rsidP="00330F21">
      <w:pPr>
        <w:rPr>
          <w:sz w:val="24"/>
          <w:szCs w:val="24"/>
        </w:rPr>
      </w:pPr>
      <w:r>
        <w:rPr>
          <w:sz w:val="24"/>
          <w:szCs w:val="24"/>
        </w:rPr>
        <w:t>В принципе</w:t>
      </w:r>
      <w:r w:rsidR="003D031A">
        <w:rPr>
          <w:sz w:val="24"/>
          <w:szCs w:val="24"/>
        </w:rPr>
        <w:t>, при осуществлении</w:t>
      </w:r>
      <w:r>
        <w:rPr>
          <w:sz w:val="24"/>
          <w:szCs w:val="24"/>
        </w:rPr>
        <w:t xml:space="preserve"> корпоративной коммуникации </w:t>
      </w:r>
      <w:r>
        <w:rPr>
          <w:sz w:val="24"/>
          <w:szCs w:val="24"/>
          <w:lang w:val="en-US"/>
        </w:rPr>
        <w:t>STADA</w:t>
      </w:r>
      <w:r w:rsidRPr="00330F21">
        <w:rPr>
          <w:sz w:val="24"/>
          <w:szCs w:val="24"/>
        </w:rPr>
        <w:t xml:space="preserve"> </w:t>
      </w:r>
      <w:r w:rsidR="003D031A">
        <w:rPr>
          <w:sz w:val="24"/>
          <w:szCs w:val="24"/>
        </w:rPr>
        <w:t xml:space="preserve">мы используем </w:t>
      </w:r>
      <w:r>
        <w:rPr>
          <w:sz w:val="24"/>
          <w:szCs w:val="24"/>
        </w:rPr>
        <w:t xml:space="preserve">шрифт </w:t>
      </w:r>
      <w:r>
        <w:rPr>
          <w:sz w:val="24"/>
          <w:szCs w:val="24"/>
          <w:lang w:val="en-US"/>
        </w:rPr>
        <w:t>New</w:t>
      </w:r>
      <w:r w:rsidRPr="00330F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Helvetica</w:t>
      </w:r>
      <w:r w:rsidRPr="00330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непосредственно из </w:t>
      </w:r>
      <w:proofErr w:type="spellStart"/>
      <w:r w:rsidRPr="00330F21">
        <w:rPr>
          <w:sz w:val="24"/>
          <w:szCs w:val="24"/>
        </w:rPr>
        <w:t>Linotype</w:t>
      </w:r>
      <w:proofErr w:type="spellEnd"/>
      <w:r>
        <w:rPr>
          <w:sz w:val="24"/>
          <w:szCs w:val="24"/>
        </w:rPr>
        <w:t xml:space="preserve">. </w:t>
      </w:r>
      <w:r w:rsidR="003D031A">
        <w:rPr>
          <w:sz w:val="24"/>
          <w:szCs w:val="24"/>
        </w:rPr>
        <w:t>Он применяется</w:t>
      </w:r>
      <w:r>
        <w:rPr>
          <w:sz w:val="24"/>
          <w:szCs w:val="24"/>
        </w:rPr>
        <w:t xml:space="preserve"> </w:t>
      </w:r>
      <w:r w:rsidR="003D031A">
        <w:rPr>
          <w:sz w:val="24"/>
          <w:szCs w:val="24"/>
        </w:rPr>
        <w:t>ко всем коммуникационным и рекламным материалам</w:t>
      </w:r>
      <w:r>
        <w:rPr>
          <w:sz w:val="24"/>
          <w:szCs w:val="24"/>
        </w:rPr>
        <w:t xml:space="preserve"> </w:t>
      </w:r>
      <w:r w:rsidR="003D031A">
        <w:rPr>
          <w:sz w:val="24"/>
          <w:szCs w:val="24"/>
        </w:rPr>
        <w:t>в качестве стандартного</w:t>
      </w:r>
      <w:r>
        <w:rPr>
          <w:sz w:val="24"/>
          <w:szCs w:val="24"/>
        </w:rPr>
        <w:t xml:space="preserve"> шрифт</w:t>
      </w:r>
      <w:r w:rsidR="003D031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STADA</w:t>
      </w:r>
      <w:r>
        <w:rPr>
          <w:sz w:val="24"/>
          <w:szCs w:val="24"/>
        </w:rPr>
        <w:t xml:space="preserve">. </w:t>
      </w:r>
    </w:p>
    <w:p w:rsidR="00B40370" w:rsidRDefault="003D031A" w:rsidP="00330F2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A9380F">
        <w:rPr>
          <w:sz w:val="24"/>
          <w:szCs w:val="24"/>
        </w:rPr>
        <w:t xml:space="preserve"> частности, ко всем документам, файлам, печатной продукции, предназначенной для использования вне компании. </w:t>
      </w:r>
      <w:proofErr w:type="spellStart"/>
      <w:r w:rsidR="00A9380F" w:rsidRPr="00A9380F">
        <w:rPr>
          <w:sz w:val="24"/>
          <w:szCs w:val="24"/>
        </w:rPr>
        <w:t>New</w:t>
      </w:r>
      <w:proofErr w:type="spellEnd"/>
      <w:r w:rsidR="00A9380F" w:rsidRPr="00A9380F">
        <w:rPr>
          <w:sz w:val="24"/>
          <w:szCs w:val="24"/>
        </w:rPr>
        <w:t xml:space="preserve"> </w:t>
      </w:r>
      <w:proofErr w:type="spellStart"/>
      <w:r w:rsidR="00A9380F" w:rsidRPr="00A9380F">
        <w:rPr>
          <w:sz w:val="24"/>
          <w:szCs w:val="24"/>
        </w:rPr>
        <w:t>Helvetica</w:t>
      </w:r>
      <w:proofErr w:type="spellEnd"/>
      <w:r w:rsidR="00A9380F">
        <w:rPr>
          <w:sz w:val="24"/>
          <w:szCs w:val="24"/>
        </w:rPr>
        <w:t xml:space="preserve"> – это обязательный компонент единого позиционирования </w:t>
      </w:r>
      <w:r w:rsidR="00A9380F">
        <w:rPr>
          <w:sz w:val="24"/>
          <w:szCs w:val="24"/>
          <w:lang w:val="en-US"/>
        </w:rPr>
        <w:t>STADA</w:t>
      </w:r>
      <w:r w:rsidR="00B40370">
        <w:rPr>
          <w:sz w:val="24"/>
          <w:szCs w:val="24"/>
        </w:rPr>
        <w:t>, а потому должен применяться систематически.</w:t>
      </w:r>
    </w:p>
    <w:p w:rsidR="00B40370" w:rsidRDefault="00B40370" w:rsidP="00330F21">
      <w:pPr>
        <w:rPr>
          <w:sz w:val="24"/>
          <w:szCs w:val="24"/>
        </w:rPr>
      </w:pPr>
      <w:r>
        <w:rPr>
          <w:sz w:val="24"/>
          <w:szCs w:val="24"/>
        </w:rPr>
        <w:t>На следующих страницах, а также в приложении, представлены образцы его правильного использования.</w:t>
      </w:r>
    </w:p>
    <w:p w:rsidR="00B40370" w:rsidRDefault="00282E07" w:rsidP="00330F21">
      <w:pPr>
        <w:rPr>
          <w:sz w:val="24"/>
          <w:szCs w:val="24"/>
        </w:rPr>
      </w:pPr>
      <w:r>
        <w:rPr>
          <w:sz w:val="24"/>
          <w:szCs w:val="24"/>
        </w:rPr>
        <w:t xml:space="preserve">Однако, в зависимости от </w:t>
      </w:r>
      <w:r w:rsidR="00AE3F6B">
        <w:rPr>
          <w:sz w:val="24"/>
          <w:szCs w:val="24"/>
        </w:rPr>
        <w:t>того, какую систему коммуникации вы используете, может возникнуть необходимость применения другого шрифта. В частности, это может понадобится при отправке писем, факсов и тому подобного (см. также 5.7. и 5.8.).</w:t>
      </w:r>
    </w:p>
    <w:p w:rsidR="00AE3F6B" w:rsidRDefault="00AE3F6B" w:rsidP="00330F21">
      <w:pPr>
        <w:rPr>
          <w:sz w:val="24"/>
          <w:szCs w:val="24"/>
        </w:rPr>
      </w:pPr>
    </w:p>
    <w:p w:rsidR="003D031A" w:rsidRDefault="003D031A" w:rsidP="00330F21">
      <w:pPr>
        <w:rPr>
          <w:sz w:val="24"/>
          <w:szCs w:val="24"/>
        </w:rPr>
      </w:pPr>
      <w:r>
        <w:rPr>
          <w:sz w:val="24"/>
          <w:szCs w:val="24"/>
        </w:rPr>
        <w:t xml:space="preserve">А.5.2 </w:t>
      </w:r>
      <w:r w:rsidRPr="0075265E">
        <w:rPr>
          <w:b/>
          <w:sz w:val="24"/>
          <w:szCs w:val="24"/>
          <w:lang w:val="en-US"/>
        </w:rPr>
        <w:t>New</w:t>
      </w:r>
      <w:r w:rsidRPr="0075265E">
        <w:rPr>
          <w:b/>
          <w:sz w:val="24"/>
          <w:szCs w:val="24"/>
        </w:rPr>
        <w:t xml:space="preserve"> </w:t>
      </w:r>
      <w:r w:rsidRPr="0075265E">
        <w:rPr>
          <w:b/>
          <w:sz w:val="24"/>
          <w:szCs w:val="24"/>
          <w:lang w:val="en-US"/>
        </w:rPr>
        <w:t>Helvetica</w:t>
      </w:r>
      <w:r w:rsidRPr="0075265E">
        <w:rPr>
          <w:b/>
          <w:sz w:val="24"/>
          <w:szCs w:val="24"/>
        </w:rPr>
        <w:t>. Стили шрифта</w:t>
      </w:r>
    </w:p>
    <w:p w:rsidR="001E043F" w:rsidRDefault="001E043F" w:rsidP="001E043F">
      <w:pPr>
        <w:rPr>
          <w:sz w:val="24"/>
          <w:szCs w:val="24"/>
        </w:rPr>
      </w:pPr>
      <w:r>
        <w:rPr>
          <w:sz w:val="24"/>
          <w:szCs w:val="24"/>
        </w:rPr>
        <w:t xml:space="preserve">Несколько простых правил использования компанией </w:t>
      </w:r>
      <w:r>
        <w:rPr>
          <w:sz w:val="24"/>
          <w:szCs w:val="24"/>
          <w:lang w:val="en-US"/>
        </w:rPr>
        <w:t>STADA</w:t>
      </w:r>
      <w:r w:rsidRPr="001E0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шрифта </w:t>
      </w:r>
      <w:proofErr w:type="spellStart"/>
      <w:r w:rsidRPr="001E043F">
        <w:rPr>
          <w:sz w:val="24"/>
          <w:szCs w:val="24"/>
        </w:rPr>
        <w:t>New</w:t>
      </w:r>
      <w:proofErr w:type="spellEnd"/>
      <w:r w:rsidRPr="001E043F">
        <w:rPr>
          <w:sz w:val="24"/>
          <w:szCs w:val="24"/>
        </w:rPr>
        <w:t xml:space="preserve"> </w:t>
      </w:r>
      <w:proofErr w:type="spellStart"/>
      <w:r w:rsidRPr="001E043F">
        <w:rPr>
          <w:sz w:val="24"/>
          <w:szCs w:val="24"/>
        </w:rPr>
        <w:t>Helvetica</w:t>
      </w:r>
      <w:proofErr w:type="spellEnd"/>
      <w:r>
        <w:rPr>
          <w:sz w:val="24"/>
          <w:szCs w:val="24"/>
        </w:rPr>
        <w:t>:</w:t>
      </w:r>
    </w:p>
    <w:p w:rsidR="001E043F" w:rsidRDefault="009B0388" w:rsidP="001E043F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Light</w:t>
      </w:r>
      <w:r w:rsidRPr="009B0388">
        <w:rPr>
          <w:sz w:val="24"/>
          <w:szCs w:val="24"/>
        </w:rPr>
        <w:t xml:space="preserve"> </w:t>
      </w:r>
      <w:r>
        <w:rPr>
          <w:sz w:val="24"/>
          <w:szCs w:val="24"/>
        </w:rPr>
        <w:t>для заголовков (первого порядка)</w:t>
      </w:r>
    </w:p>
    <w:p w:rsidR="009B0388" w:rsidRDefault="009B0388" w:rsidP="001E043F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для рекламного текста</w:t>
      </w:r>
    </w:p>
    <w:p w:rsidR="009B0388" w:rsidRDefault="009B0388" w:rsidP="001E043F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Roman</w:t>
      </w:r>
      <w:r w:rsidRPr="009B0388">
        <w:rPr>
          <w:sz w:val="24"/>
          <w:szCs w:val="24"/>
        </w:rPr>
        <w:t xml:space="preserve"> </w:t>
      </w:r>
      <w:r>
        <w:rPr>
          <w:sz w:val="24"/>
          <w:szCs w:val="24"/>
        </w:rPr>
        <w:t>для рекламного текста на необычном или темном фоне</w:t>
      </w:r>
    </w:p>
    <w:p w:rsidR="009B0388" w:rsidRDefault="009B0388" w:rsidP="001E043F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Medium</w:t>
      </w:r>
      <w:r w:rsidRPr="009B0388">
        <w:rPr>
          <w:sz w:val="24"/>
          <w:szCs w:val="24"/>
        </w:rPr>
        <w:t xml:space="preserve"> </w:t>
      </w:r>
      <w:r>
        <w:rPr>
          <w:sz w:val="24"/>
          <w:szCs w:val="24"/>
        </w:rPr>
        <w:t>для основных заголовков (второго порядка)</w:t>
      </w:r>
    </w:p>
    <w:p w:rsidR="009B0388" w:rsidRDefault="009B0388" w:rsidP="009B0388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spellStart"/>
      <w:r w:rsidRPr="009B0388">
        <w:rPr>
          <w:sz w:val="24"/>
          <w:szCs w:val="24"/>
        </w:rPr>
        <w:t>Medium</w:t>
      </w:r>
      <w:proofErr w:type="spellEnd"/>
      <w:r>
        <w:rPr>
          <w:sz w:val="24"/>
          <w:szCs w:val="24"/>
        </w:rPr>
        <w:t xml:space="preserve"> для подзаголовков</w:t>
      </w:r>
    </w:p>
    <w:p w:rsidR="009B0388" w:rsidRPr="009B0388" w:rsidRDefault="009B0388" w:rsidP="009B038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B0388">
        <w:rPr>
          <w:sz w:val="24"/>
          <w:szCs w:val="24"/>
          <w:lang w:val="en-US"/>
        </w:rPr>
        <w:t>Bold</w:t>
      </w:r>
      <w:r w:rsidRPr="009B0388">
        <w:rPr>
          <w:sz w:val="24"/>
          <w:szCs w:val="24"/>
        </w:rPr>
        <w:t xml:space="preserve">, </w:t>
      </w:r>
      <w:r w:rsidRPr="009B0388">
        <w:rPr>
          <w:sz w:val="24"/>
          <w:szCs w:val="24"/>
          <w:lang w:val="en-US"/>
        </w:rPr>
        <w:t>Bold</w:t>
      </w:r>
      <w:r w:rsidRPr="009B0388">
        <w:rPr>
          <w:sz w:val="24"/>
          <w:szCs w:val="24"/>
        </w:rPr>
        <w:t xml:space="preserve"> </w:t>
      </w:r>
      <w:r w:rsidRPr="009B0388">
        <w:rPr>
          <w:sz w:val="24"/>
          <w:szCs w:val="24"/>
          <w:lang w:val="en-US"/>
        </w:rPr>
        <w:t>Italic</w:t>
      </w:r>
      <w:r w:rsidRPr="009B0388">
        <w:rPr>
          <w:sz w:val="24"/>
          <w:szCs w:val="24"/>
        </w:rPr>
        <w:t xml:space="preserve">, </w:t>
      </w:r>
      <w:r w:rsidRPr="009B0388">
        <w:rPr>
          <w:sz w:val="24"/>
          <w:szCs w:val="24"/>
          <w:lang w:val="en-US"/>
        </w:rPr>
        <w:t>Heavy</w:t>
      </w:r>
      <w:r w:rsidRPr="009B0388">
        <w:rPr>
          <w:sz w:val="24"/>
          <w:szCs w:val="24"/>
        </w:rPr>
        <w:t xml:space="preserve"> </w:t>
      </w:r>
      <w:r w:rsidRPr="009B0388">
        <w:rPr>
          <w:sz w:val="24"/>
          <w:szCs w:val="24"/>
          <w:lang w:val="en-US"/>
        </w:rPr>
        <w:t>or</w:t>
      </w:r>
      <w:r w:rsidRPr="009B0388">
        <w:rPr>
          <w:sz w:val="24"/>
          <w:szCs w:val="24"/>
        </w:rPr>
        <w:t xml:space="preserve"> </w:t>
      </w:r>
      <w:r w:rsidRPr="009B0388">
        <w:rPr>
          <w:sz w:val="24"/>
          <w:szCs w:val="24"/>
          <w:lang w:val="en-US"/>
        </w:rPr>
        <w:t>Heavy</w:t>
      </w:r>
      <w:r w:rsidRPr="009B0388">
        <w:rPr>
          <w:sz w:val="24"/>
          <w:szCs w:val="24"/>
        </w:rPr>
        <w:t xml:space="preserve"> </w:t>
      </w:r>
      <w:r w:rsidRPr="009B0388">
        <w:rPr>
          <w:sz w:val="24"/>
          <w:szCs w:val="24"/>
          <w:lang w:val="en-US"/>
        </w:rPr>
        <w:t>Italic</w:t>
      </w:r>
      <w:r>
        <w:rPr>
          <w:sz w:val="24"/>
          <w:szCs w:val="24"/>
        </w:rPr>
        <w:t xml:space="preserve"> для привлечения внимания и особых заявлений.</w:t>
      </w:r>
    </w:p>
    <w:p w:rsidR="009B0388" w:rsidRDefault="009B0388" w:rsidP="009B0388">
      <w:pPr>
        <w:rPr>
          <w:sz w:val="24"/>
          <w:szCs w:val="24"/>
        </w:rPr>
      </w:pPr>
      <w:r>
        <w:rPr>
          <w:sz w:val="24"/>
          <w:szCs w:val="24"/>
        </w:rPr>
        <w:t xml:space="preserve">Пожалуйста, убедитесь в том, что используете </w:t>
      </w:r>
      <w:r w:rsidR="00437BFD">
        <w:rPr>
          <w:sz w:val="24"/>
          <w:szCs w:val="24"/>
        </w:rPr>
        <w:t xml:space="preserve">шрифт </w:t>
      </w:r>
      <w:r>
        <w:rPr>
          <w:sz w:val="24"/>
          <w:szCs w:val="24"/>
          <w:lang w:val="en-US"/>
        </w:rPr>
        <w:t>Bold</w:t>
      </w:r>
      <w:r w:rsidRPr="009B0388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Pr="009B03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Heavy</w:t>
      </w:r>
      <w:r w:rsidR="00437BFD">
        <w:rPr>
          <w:sz w:val="24"/>
          <w:szCs w:val="24"/>
        </w:rPr>
        <w:t xml:space="preserve"> только в особых случаях, а не постоянно. В других ситуациях просто следуйте примерам, представленным ниже.</w:t>
      </w:r>
    </w:p>
    <w:p w:rsidR="00437BFD" w:rsidRDefault="00437BFD" w:rsidP="009B0388">
      <w:pPr>
        <w:rPr>
          <w:sz w:val="24"/>
          <w:szCs w:val="24"/>
        </w:rPr>
      </w:pPr>
    </w:p>
    <w:p w:rsidR="00437BFD" w:rsidRDefault="00A74D84" w:rsidP="009B0388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A74D84">
        <w:rPr>
          <w:sz w:val="24"/>
          <w:szCs w:val="24"/>
          <w:lang w:val="en-US"/>
        </w:rPr>
        <w:t xml:space="preserve">.5.3 - New Helvetica. </w:t>
      </w:r>
      <w:r>
        <w:rPr>
          <w:sz w:val="24"/>
          <w:szCs w:val="24"/>
        </w:rPr>
        <w:t>Курсив</w:t>
      </w:r>
      <w:r w:rsidRPr="00A74D84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Italic)</w:t>
      </w:r>
    </w:p>
    <w:p w:rsidR="00255675" w:rsidRDefault="00255675" w:rsidP="00A74D84">
      <w:pPr>
        <w:rPr>
          <w:sz w:val="24"/>
          <w:szCs w:val="24"/>
        </w:rPr>
      </w:pPr>
      <w:r>
        <w:rPr>
          <w:sz w:val="24"/>
          <w:szCs w:val="24"/>
        </w:rPr>
        <w:t>Все курсивные стили могут быть использованы только для подчеркивания и точного структурирования общего содержания текста.</w:t>
      </w:r>
    </w:p>
    <w:p w:rsidR="00255675" w:rsidRDefault="00255675" w:rsidP="00A74D84">
      <w:pPr>
        <w:rPr>
          <w:sz w:val="24"/>
          <w:szCs w:val="24"/>
        </w:rPr>
      </w:pPr>
      <w:r>
        <w:rPr>
          <w:sz w:val="24"/>
          <w:szCs w:val="24"/>
        </w:rPr>
        <w:t xml:space="preserve">Исключение: Шрифт </w:t>
      </w:r>
      <w:r>
        <w:rPr>
          <w:sz w:val="24"/>
          <w:szCs w:val="24"/>
          <w:lang w:val="en-US"/>
        </w:rPr>
        <w:t>Italic</w:t>
      </w:r>
      <w:r w:rsidRPr="00255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основном разрешен для привлечения внимания. </w:t>
      </w:r>
    </w:p>
    <w:p w:rsidR="00255675" w:rsidRDefault="00255675" w:rsidP="00A74D84">
      <w:pPr>
        <w:rPr>
          <w:sz w:val="24"/>
          <w:szCs w:val="24"/>
        </w:rPr>
      </w:pPr>
    </w:p>
    <w:p w:rsidR="00CF2A39" w:rsidRDefault="00CF2A39" w:rsidP="00A74D84">
      <w:pPr>
        <w:rPr>
          <w:sz w:val="24"/>
          <w:szCs w:val="24"/>
        </w:rPr>
      </w:pPr>
    </w:p>
    <w:p w:rsidR="00CF2A39" w:rsidRDefault="00CF2A39" w:rsidP="00A74D84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955CB6">
        <w:rPr>
          <w:sz w:val="24"/>
          <w:szCs w:val="24"/>
          <w:lang w:val="en-US"/>
        </w:rPr>
        <w:t xml:space="preserve">.5.4 - New Helvetica. </w:t>
      </w:r>
      <w:r>
        <w:rPr>
          <w:sz w:val="24"/>
          <w:szCs w:val="24"/>
          <w:lang w:val="en-US"/>
        </w:rPr>
        <w:t xml:space="preserve">Light </w:t>
      </w:r>
    </w:p>
    <w:p w:rsidR="00B82BBF" w:rsidRDefault="00B82BBF" w:rsidP="00B82BBF">
      <w:pPr>
        <w:rPr>
          <w:sz w:val="24"/>
          <w:szCs w:val="24"/>
        </w:rPr>
      </w:pPr>
      <w:r>
        <w:rPr>
          <w:sz w:val="24"/>
          <w:szCs w:val="24"/>
        </w:rPr>
        <w:t>Оба легких стиля могут быть использованы только в строгой форме (</w:t>
      </w:r>
      <w:proofErr w:type="spellStart"/>
      <w:r w:rsidRPr="00B82BBF">
        <w:rPr>
          <w:sz w:val="24"/>
          <w:szCs w:val="24"/>
        </w:rPr>
        <w:t>New</w:t>
      </w:r>
      <w:proofErr w:type="spellEnd"/>
      <w:r w:rsidRPr="00B82BBF">
        <w:rPr>
          <w:sz w:val="24"/>
          <w:szCs w:val="24"/>
        </w:rPr>
        <w:t xml:space="preserve"> </w:t>
      </w:r>
      <w:proofErr w:type="spellStart"/>
      <w:r w:rsidRPr="00B82BBF">
        <w:rPr>
          <w:sz w:val="24"/>
          <w:szCs w:val="24"/>
        </w:rPr>
        <w:t>Helvetica</w:t>
      </w:r>
      <w:proofErr w:type="spellEnd"/>
      <w:r w:rsidRPr="00B82BBF">
        <w:rPr>
          <w:sz w:val="24"/>
          <w:szCs w:val="24"/>
        </w:rPr>
        <w:t xml:space="preserve"> </w:t>
      </w:r>
      <w:proofErr w:type="spellStart"/>
      <w:r w:rsidRPr="00B82BBF">
        <w:rPr>
          <w:sz w:val="24"/>
          <w:szCs w:val="24"/>
        </w:rPr>
        <w:t>Light</w:t>
      </w:r>
      <w:proofErr w:type="spellEnd"/>
      <w:r w:rsidRPr="00B82BBF">
        <w:rPr>
          <w:sz w:val="24"/>
          <w:szCs w:val="24"/>
        </w:rPr>
        <w:t xml:space="preserve"> </w:t>
      </w:r>
      <w:proofErr w:type="spellStart"/>
      <w:r w:rsidRPr="00B82BBF">
        <w:rPr>
          <w:sz w:val="24"/>
          <w:szCs w:val="24"/>
        </w:rPr>
        <w:t>Condensed</w:t>
      </w:r>
      <w:proofErr w:type="spellEnd"/>
      <w:r>
        <w:rPr>
          <w:sz w:val="24"/>
          <w:szCs w:val="24"/>
        </w:rPr>
        <w:t>) и в качестве выделения (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82BBF">
        <w:rPr>
          <w:sz w:val="24"/>
          <w:szCs w:val="24"/>
        </w:rPr>
        <w:t>Helvetica</w:t>
      </w:r>
      <w:proofErr w:type="spellEnd"/>
      <w:r w:rsidRPr="00B82BBF">
        <w:rPr>
          <w:sz w:val="24"/>
          <w:szCs w:val="24"/>
        </w:rPr>
        <w:t xml:space="preserve"> </w:t>
      </w:r>
      <w:proofErr w:type="spellStart"/>
      <w:r w:rsidRPr="00B82BBF">
        <w:rPr>
          <w:sz w:val="24"/>
          <w:szCs w:val="24"/>
        </w:rPr>
        <w:t>Condensed</w:t>
      </w:r>
      <w:proofErr w:type="spellEnd"/>
      <w:r>
        <w:rPr>
          <w:sz w:val="24"/>
          <w:szCs w:val="24"/>
        </w:rPr>
        <w:t>).</w:t>
      </w:r>
    </w:p>
    <w:p w:rsidR="00B82BBF" w:rsidRDefault="00B82BBF" w:rsidP="00B82BBF">
      <w:pPr>
        <w:rPr>
          <w:sz w:val="24"/>
          <w:szCs w:val="24"/>
        </w:rPr>
      </w:pPr>
    </w:p>
    <w:p w:rsidR="00B82BBF" w:rsidRDefault="00857821" w:rsidP="00B82B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А.5.5 </w:t>
      </w:r>
      <w:r w:rsidR="001B236F">
        <w:rPr>
          <w:sz w:val="24"/>
          <w:szCs w:val="24"/>
        </w:rPr>
        <w:t>–</w:t>
      </w:r>
      <w:r w:rsidR="00B82BBF">
        <w:rPr>
          <w:sz w:val="24"/>
          <w:szCs w:val="24"/>
        </w:rPr>
        <w:t xml:space="preserve"> </w:t>
      </w:r>
      <w:proofErr w:type="spellStart"/>
      <w:r w:rsidR="001B236F" w:rsidRPr="001B236F">
        <w:rPr>
          <w:sz w:val="24"/>
          <w:szCs w:val="24"/>
        </w:rPr>
        <w:t>Zapf</w:t>
      </w:r>
      <w:proofErr w:type="spellEnd"/>
      <w:r w:rsidR="001B236F" w:rsidRPr="001B236F">
        <w:rPr>
          <w:sz w:val="24"/>
          <w:szCs w:val="24"/>
        </w:rPr>
        <w:t xml:space="preserve"> </w:t>
      </w:r>
      <w:proofErr w:type="spellStart"/>
      <w:r w:rsidR="001B236F" w:rsidRPr="001B236F">
        <w:rPr>
          <w:sz w:val="24"/>
          <w:szCs w:val="24"/>
        </w:rPr>
        <w:t>Humanist</w:t>
      </w:r>
      <w:proofErr w:type="spellEnd"/>
      <w:r w:rsidR="001B236F">
        <w:rPr>
          <w:sz w:val="24"/>
          <w:szCs w:val="24"/>
        </w:rPr>
        <w:t>. Рекомендации по использованию</w:t>
      </w:r>
    </w:p>
    <w:p w:rsidR="008773C8" w:rsidRDefault="008773C8" w:rsidP="001B236F">
      <w:pPr>
        <w:rPr>
          <w:sz w:val="24"/>
          <w:szCs w:val="24"/>
        </w:rPr>
      </w:pPr>
      <w:r>
        <w:rPr>
          <w:sz w:val="24"/>
          <w:szCs w:val="24"/>
        </w:rPr>
        <w:t xml:space="preserve">В будущем </w:t>
      </w:r>
      <w:r>
        <w:rPr>
          <w:sz w:val="24"/>
          <w:szCs w:val="24"/>
          <w:lang w:val="en-US"/>
        </w:rPr>
        <w:t>STADA</w:t>
      </w:r>
      <w:r w:rsidRPr="00B96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планирует использовать </w:t>
      </w:r>
      <w:proofErr w:type="spellStart"/>
      <w:r w:rsidR="00B969A7" w:rsidRPr="00B969A7">
        <w:rPr>
          <w:sz w:val="24"/>
          <w:szCs w:val="24"/>
        </w:rPr>
        <w:t>Zapf</w:t>
      </w:r>
      <w:proofErr w:type="spellEnd"/>
      <w:r w:rsidR="00B969A7" w:rsidRPr="00B969A7">
        <w:rPr>
          <w:sz w:val="24"/>
          <w:szCs w:val="24"/>
        </w:rPr>
        <w:t xml:space="preserve"> </w:t>
      </w:r>
      <w:proofErr w:type="spellStart"/>
      <w:r w:rsidR="00B969A7" w:rsidRPr="00B969A7">
        <w:rPr>
          <w:sz w:val="24"/>
          <w:szCs w:val="24"/>
        </w:rPr>
        <w:t>Humanist</w:t>
      </w:r>
      <w:proofErr w:type="spellEnd"/>
      <w:r w:rsidR="00B969A7">
        <w:rPr>
          <w:sz w:val="24"/>
          <w:szCs w:val="24"/>
        </w:rPr>
        <w:t xml:space="preserve"> </w:t>
      </w:r>
      <w:r w:rsidR="0075265E">
        <w:rPr>
          <w:sz w:val="24"/>
          <w:szCs w:val="24"/>
        </w:rPr>
        <w:t xml:space="preserve">только </w:t>
      </w:r>
      <w:r w:rsidR="00B969A7">
        <w:rPr>
          <w:sz w:val="24"/>
          <w:szCs w:val="24"/>
        </w:rPr>
        <w:t>при создании международного имиджа. Этот шрифт боль</w:t>
      </w:r>
      <w:r w:rsidR="0075265E">
        <w:rPr>
          <w:sz w:val="24"/>
          <w:szCs w:val="24"/>
        </w:rPr>
        <w:t>ше не используется в последующих</w:t>
      </w:r>
      <w:r w:rsidR="00B969A7">
        <w:rPr>
          <w:sz w:val="24"/>
          <w:szCs w:val="24"/>
        </w:rPr>
        <w:t xml:space="preserve"> текс</w:t>
      </w:r>
      <w:r w:rsidR="0075265E">
        <w:rPr>
          <w:sz w:val="24"/>
          <w:szCs w:val="24"/>
        </w:rPr>
        <w:t>тах</w:t>
      </w:r>
      <w:r w:rsidR="00B969A7">
        <w:rPr>
          <w:sz w:val="24"/>
          <w:szCs w:val="24"/>
        </w:rPr>
        <w:t xml:space="preserve">. </w:t>
      </w:r>
    </w:p>
    <w:p w:rsidR="00B969A7" w:rsidRDefault="00B969A7" w:rsidP="001B236F">
      <w:pPr>
        <w:rPr>
          <w:sz w:val="24"/>
          <w:szCs w:val="24"/>
        </w:rPr>
      </w:pPr>
      <w:r>
        <w:rPr>
          <w:sz w:val="24"/>
          <w:szCs w:val="24"/>
        </w:rPr>
        <w:t xml:space="preserve">Одно исключение: Шрифт </w:t>
      </w:r>
      <w:proofErr w:type="spellStart"/>
      <w:r w:rsidRPr="00B969A7">
        <w:rPr>
          <w:sz w:val="24"/>
          <w:szCs w:val="24"/>
        </w:rPr>
        <w:t>Zapf</w:t>
      </w:r>
      <w:proofErr w:type="spellEnd"/>
      <w:r w:rsidRPr="00B969A7">
        <w:rPr>
          <w:sz w:val="24"/>
          <w:szCs w:val="24"/>
        </w:rPr>
        <w:t xml:space="preserve"> </w:t>
      </w:r>
      <w:proofErr w:type="spellStart"/>
      <w:r w:rsidRPr="00B969A7">
        <w:rPr>
          <w:sz w:val="24"/>
          <w:szCs w:val="24"/>
        </w:rPr>
        <w:t>Humanist</w:t>
      </w:r>
      <w:proofErr w:type="spellEnd"/>
      <w:r>
        <w:rPr>
          <w:sz w:val="24"/>
          <w:szCs w:val="24"/>
        </w:rPr>
        <w:t xml:space="preserve"> разрешен к применению в качестве обычного текстового шрифта на упаковке продукции (смотри описание упаковки).</w:t>
      </w:r>
    </w:p>
    <w:p w:rsidR="00B969A7" w:rsidRDefault="00B969A7" w:rsidP="001B236F">
      <w:pPr>
        <w:rPr>
          <w:sz w:val="24"/>
          <w:szCs w:val="24"/>
        </w:rPr>
      </w:pPr>
      <w:r>
        <w:rPr>
          <w:sz w:val="24"/>
          <w:szCs w:val="24"/>
        </w:rPr>
        <w:t>Существует 2 простых причины, по которым мы настолько ограничили сферу применения этого шрифта:</w:t>
      </w:r>
    </w:p>
    <w:p w:rsidR="00B969A7" w:rsidRPr="00B969A7" w:rsidRDefault="00B969A7" w:rsidP="00B969A7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 одной стороны, мы хотим больше использовать шрифт </w:t>
      </w:r>
      <w:r>
        <w:rPr>
          <w:sz w:val="24"/>
          <w:szCs w:val="24"/>
          <w:lang w:val="en-US"/>
        </w:rPr>
        <w:t>STADA</w:t>
      </w:r>
      <w:r w:rsidRPr="00B969A7">
        <w:rPr>
          <w:sz w:val="24"/>
          <w:szCs w:val="24"/>
        </w:rPr>
        <w:t xml:space="preserve"> </w:t>
      </w:r>
      <w:proofErr w:type="spellStart"/>
      <w:r w:rsidRPr="00B969A7">
        <w:rPr>
          <w:sz w:val="24"/>
          <w:szCs w:val="24"/>
        </w:rPr>
        <w:t>New</w:t>
      </w:r>
      <w:proofErr w:type="spellEnd"/>
      <w:r w:rsidRPr="00B969A7">
        <w:rPr>
          <w:sz w:val="24"/>
          <w:szCs w:val="24"/>
        </w:rPr>
        <w:t xml:space="preserve"> </w:t>
      </w:r>
      <w:proofErr w:type="spellStart"/>
      <w:r w:rsidRPr="00B969A7">
        <w:rPr>
          <w:sz w:val="24"/>
          <w:szCs w:val="24"/>
        </w:rPr>
        <w:t>Helvetica</w:t>
      </w:r>
      <w:proofErr w:type="spellEnd"/>
      <w:r>
        <w:rPr>
          <w:sz w:val="24"/>
          <w:szCs w:val="24"/>
        </w:rPr>
        <w:t>;</w:t>
      </w:r>
    </w:p>
    <w:p w:rsidR="00B969A7" w:rsidRDefault="00B969A7" w:rsidP="00B969A7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 другой стороны, мы придаем большее значение дополнительному шрифту. </w:t>
      </w:r>
    </w:p>
    <w:p w:rsidR="00B969A7" w:rsidRDefault="00B969A7" w:rsidP="00B969A7">
      <w:pPr>
        <w:rPr>
          <w:sz w:val="24"/>
          <w:szCs w:val="24"/>
        </w:rPr>
      </w:pPr>
    </w:p>
    <w:p w:rsidR="00B969A7" w:rsidRPr="00B969A7" w:rsidRDefault="00B969A7" w:rsidP="00B969A7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B969A7">
        <w:rPr>
          <w:sz w:val="24"/>
          <w:szCs w:val="24"/>
          <w:lang w:val="en-US"/>
        </w:rPr>
        <w:t xml:space="preserve">5.6 - Zapf Humanist. </w:t>
      </w:r>
      <w:r>
        <w:rPr>
          <w:sz w:val="24"/>
          <w:szCs w:val="24"/>
        </w:rPr>
        <w:t>Предпочтения</w:t>
      </w:r>
    </w:p>
    <w:p w:rsidR="00B969A7" w:rsidRDefault="00B0735B" w:rsidP="00B0735B">
      <w:pPr>
        <w:rPr>
          <w:sz w:val="24"/>
          <w:szCs w:val="24"/>
        </w:rPr>
      </w:pPr>
      <w:r>
        <w:rPr>
          <w:sz w:val="24"/>
          <w:szCs w:val="24"/>
        </w:rPr>
        <w:t xml:space="preserve">В порядке выделения </w:t>
      </w:r>
      <w:proofErr w:type="gramStart"/>
      <w:r>
        <w:rPr>
          <w:sz w:val="24"/>
          <w:szCs w:val="24"/>
        </w:rPr>
        <w:t>контекста</w:t>
      </w:r>
      <w:proofErr w:type="gramEnd"/>
      <w:r>
        <w:rPr>
          <w:sz w:val="24"/>
          <w:szCs w:val="24"/>
        </w:rPr>
        <w:t xml:space="preserve"> написанного и для создания независимого мирового представления </w:t>
      </w:r>
      <w:proofErr w:type="spellStart"/>
      <w:r>
        <w:rPr>
          <w:sz w:val="24"/>
          <w:szCs w:val="24"/>
        </w:rPr>
        <w:t>Zapf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0735B">
        <w:rPr>
          <w:sz w:val="24"/>
          <w:szCs w:val="24"/>
        </w:rPr>
        <w:t>Humanist</w:t>
      </w:r>
      <w:proofErr w:type="spellEnd"/>
      <w:r>
        <w:rPr>
          <w:sz w:val="24"/>
          <w:szCs w:val="24"/>
        </w:rPr>
        <w:t xml:space="preserve"> всегда используется в его заглавном написании.</w:t>
      </w:r>
    </w:p>
    <w:p w:rsidR="00B0735B" w:rsidRDefault="00B0735B" w:rsidP="00B0735B">
      <w:pPr>
        <w:rPr>
          <w:sz w:val="24"/>
          <w:szCs w:val="24"/>
        </w:rPr>
      </w:pPr>
      <w:r>
        <w:rPr>
          <w:sz w:val="24"/>
          <w:szCs w:val="24"/>
        </w:rPr>
        <w:t xml:space="preserve">В дополнение к этому, ширина шрифта уменьшается до 80% и </w:t>
      </w:r>
      <w:r w:rsidR="00935E4D">
        <w:rPr>
          <w:sz w:val="24"/>
          <w:szCs w:val="24"/>
        </w:rPr>
        <w:t xml:space="preserve">шрифт </w:t>
      </w:r>
      <w:r>
        <w:rPr>
          <w:sz w:val="24"/>
          <w:szCs w:val="24"/>
        </w:rPr>
        <w:t>слегка усекается. В вышеописанных случаях такую корректировку следует производить всегда.</w:t>
      </w:r>
    </w:p>
    <w:p w:rsidR="00B0735B" w:rsidRDefault="00B0735B" w:rsidP="00B0735B">
      <w:pPr>
        <w:rPr>
          <w:sz w:val="24"/>
          <w:szCs w:val="24"/>
        </w:rPr>
      </w:pPr>
    </w:p>
    <w:p w:rsidR="00B0735B" w:rsidRPr="00935E4D" w:rsidRDefault="00B0735B" w:rsidP="00B0735B">
      <w:pPr>
        <w:rPr>
          <w:sz w:val="24"/>
          <w:szCs w:val="24"/>
        </w:rPr>
      </w:pPr>
      <w:r w:rsidRPr="00B0735B">
        <w:rPr>
          <w:sz w:val="24"/>
          <w:szCs w:val="24"/>
          <w:lang w:val="en-US"/>
        </w:rPr>
        <w:t>Zapf</w:t>
      </w:r>
      <w:r w:rsidRPr="00935E4D">
        <w:rPr>
          <w:sz w:val="24"/>
          <w:szCs w:val="24"/>
        </w:rPr>
        <w:t xml:space="preserve"> </w:t>
      </w:r>
      <w:r w:rsidRPr="00B0735B">
        <w:rPr>
          <w:sz w:val="24"/>
          <w:szCs w:val="24"/>
          <w:lang w:val="en-US"/>
        </w:rPr>
        <w:t>Humanist</w:t>
      </w:r>
      <w:r w:rsidRPr="00935E4D">
        <w:rPr>
          <w:sz w:val="24"/>
          <w:szCs w:val="24"/>
        </w:rPr>
        <w:t xml:space="preserve"> </w:t>
      </w:r>
      <w:r w:rsidRPr="00B0735B">
        <w:rPr>
          <w:sz w:val="24"/>
          <w:szCs w:val="24"/>
          <w:lang w:val="en-US"/>
        </w:rPr>
        <w:t>Demi</w:t>
      </w:r>
      <w:r w:rsidRPr="00935E4D">
        <w:rPr>
          <w:sz w:val="24"/>
          <w:szCs w:val="24"/>
        </w:rPr>
        <w:t xml:space="preserve"> (</w:t>
      </w:r>
      <w:r>
        <w:rPr>
          <w:sz w:val="24"/>
          <w:szCs w:val="24"/>
        </w:rPr>
        <w:t>заглавные</w:t>
      </w:r>
      <w:r w:rsidRPr="00935E4D">
        <w:rPr>
          <w:sz w:val="24"/>
          <w:szCs w:val="24"/>
        </w:rPr>
        <w:t xml:space="preserve"> </w:t>
      </w:r>
      <w:r>
        <w:rPr>
          <w:sz w:val="24"/>
          <w:szCs w:val="24"/>
        </w:rPr>
        <w:t>буквы</w:t>
      </w:r>
      <w:r w:rsidRPr="00935E4D">
        <w:rPr>
          <w:sz w:val="24"/>
          <w:szCs w:val="24"/>
        </w:rPr>
        <w:t xml:space="preserve">) – </w:t>
      </w:r>
      <w:r>
        <w:rPr>
          <w:sz w:val="24"/>
          <w:szCs w:val="24"/>
        </w:rPr>
        <w:t>ширина</w:t>
      </w:r>
      <w:r w:rsidRPr="00935E4D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изменена</w:t>
      </w:r>
      <w:r w:rsidRPr="00935E4D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Pr="00935E4D">
        <w:rPr>
          <w:sz w:val="24"/>
          <w:szCs w:val="24"/>
        </w:rPr>
        <w:t xml:space="preserve"> 80%, </w:t>
      </w:r>
      <w:r>
        <w:rPr>
          <w:sz w:val="24"/>
          <w:szCs w:val="24"/>
        </w:rPr>
        <w:t>шрифт</w:t>
      </w:r>
      <w:r w:rsidRPr="00935E4D">
        <w:rPr>
          <w:sz w:val="24"/>
          <w:szCs w:val="24"/>
        </w:rPr>
        <w:t xml:space="preserve"> </w:t>
      </w:r>
      <w:r>
        <w:rPr>
          <w:sz w:val="24"/>
          <w:szCs w:val="24"/>
        </w:rPr>
        <w:t>слегка</w:t>
      </w:r>
      <w:r w:rsidRPr="00935E4D">
        <w:rPr>
          <w:sz w:val="24"/>
          <w:szCs w:val="24"/>
        </w:rPr>
        <w:t xml:space="preserve"> </w:t>
      </w:r>
      <w:r>
        <w:rPr>
          <w:sz w:val="24"/>
          <w:szCs w:val="24"/>
        </w:rPr>
        <w:t>усечен</w:t>
      </w:r>
      <w:r w:rsidRPr="00935E4D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QuarkXPress</w:t>
      </w:r>
      <w:r w:rsidRPr="00935E4D">
        <w:rPr>
          <w:sz w:val="24"/>
          <w:szCs w:val="24"/>
        </w:rPr>
        <w:t xml:space="preserve"> = </w:t>
      </w:r>
      <w:proofErr w:type="gramStart"/>
      <w:r w:rsidRPr="00935E4D">
        <w:rPr>
          <w:sz w:val="24"/>
          <w:szCs w:val="24"/>
        </w:rPr>
        <w:t>2</w:t>
      </w:r>
      <w:proofErr w:type="gramEnd"/>
      <w:r w:rsidRPr="00935E4D">
        <w:rPr>
          <w:sz w:val="24"/>
          <w:szCs w:val="24"/>
        </w:rPr>
        <w:t xml:space="preserve"> единицы, </w:t>
      </w:r>
      <w:r>
        <w:rPr>
          <w:sz w:val="24"/>
          <w:szCs w:val="24"/>
          <w:lang w:val="en-US"/>
        </w:rPr>
        <w:t>Adobe</w:t>
      </w:r>
      <w:r w:rsidRPr="00935E4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InDesign</w:t>
      </w:r>
      <w:r w:rsidRPr="00935E4D">
        <w:rPr>
          <w:sz w:val="24"/>
          <w:szCs w:val="24"/>
        </w:rPr>
        <w:t xml:space="preserve"> = 10 единиц, </w:t>
      </w:r>
      <w:r>
        <w:rPr>
          <w:sz w:val="24"/>
          <w:szCs w:val="24"/>
          <w:lang w:val="en-US"/>
        </w:rPr>
        <w:t>Adobe</w:t>
      </w:r>
      <w:r w:rsidRPr="00935E4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Photoshop</w:t>
      </w:r>
      <w:r w:rsidRPr="00935E4D">
        <w:rPr>
          <w:sz w:val="24"/>
          <w:szCs w:val="24"/>
        </w:rPr>
        <w:t xml:space="preserve"> = 10 единиц).</w:t>
      </w:r>
    </w:p>
    <w:p w:rsidR="00B0735B" w:rsidRPr="00935E4D" w:rsidRDefault="00B0735B" w:rsidP="00B0735B">
      <w:pPr>
        <w:rPr>
          <w:sz w:val="24"/>
          <w:szCs w:val="24"/>
        </w:rPr>
      </w:pPr>
    </w:p>
    <w:p w:rsidR="00B0735B" w:rsidRPr="00D7662F" w:rsidRDefault="00B0735B" w:rsidP="00B0735B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D7662F">
        <w:rPr>
          <w:sz w:val="24"/>
          <w:szCs w:val="24"/>
          <w:lang w:val="en-US"/>
        </w:rPr>
        <w:t xml:space="preserve">.5.7 – </w:t>
      </w:r>
      <w:r w:rsidRPr="00935E4D">
        <w:rPr>
          <w:b/>
          <w:sz w:val="24"/>
          <w:szCs w:val="24"/>
          <w:lang w:val="en-US"/>
        </w:rPr>
        <w:t xml:space="preserve">Arial. </w:t>
      </w:r>
      <w:r w:rsidRPr="00935E4D">
        <w:rPr>
          <w:b/>
          <w:sz w:val="24"/>
          <w:szCs w:val="24"/>
        </w:rPr>
        <w:t>Рекомендации</w:t>
      </w:r>
      <w:r w:rsidRPr="00935E4D">
        <w:rPr>
          <w:b/>
          <w:sz w:val="24"/>
          <w:szCs w:val="24"/>
          <w:lang w:val="en-US"/>
        </w:rPr>
        <w:t xml:space="preserve"> </w:t>
      </w:r>
      <w:r w:rsidRPr="00935E4D">
        <w:rPr>
          <w:b/>
          <w:sz w:val="24"/>
          <w:szCs w:val="24"/>
        </w:rPr>
        <w:t>по</w:t>
      </w:r>
      <w:r w:rsidRPr="00935E4D">
        <w:rPr>
          <w:b/>
          <w:sz w:val="24"/>
          <w:szCs w:val="24"/>
          <w:lang w:val="en-US"/>
        </w:rPr>
        <w:t xml:space="preserve"> </w:t>
      </w:r>
      <w:r w:rsidRPr="00935E4D">
        <w:rPr>
          <w:b/>
          <w:sz w:val="24"/>
          <w:szCs w:val="24"/>
        </w:rPr>
        <w:t>использованию</w:t>
      </w:r>
    </w:p>
    <w:p w:rsidR="00D7662F" w:rsidRDefault="00D7662F" w:rsidP="00D7662F">
      <w:pPr>
        <w:rPr>
          <w:sz w:val="24"/>
          <w:szCs w:val="24"/>
        </w:rPr>
      </w:pPr>
      <w:r>
        <w:rPr>
          <w:sz w:val="24"/>
          <w:szCs w:val="24"/>
        </w:rPr>
        <w:t xml:space="preserve">Шрифт </w:t>
      </w:r>
      <w:r>
        <w:rPr>
          <w:sz w:val="24"/>
          <w:szCs w:val="24"/>
          <w:lang w:val="en-US"/>
        </w:rPr>
        <w:t>Arial</w:t>
      </w:r>
      <w:r w:rsidRPr="00D7662F">
        <w:rPr>
          <w:sz w:val="24"/>
          <w:szCs w:val="24"/>
        </w:rPr>
        <w:t xml:space="preserve"> </w:t>
      </w:r>
      <w:r w:rsidR="00935E4D">
        <w:rPr>
          <w:sz w:val="24"/>
          <w:szCs w:val="24"/>
        </w:rPr>
        <w:t>бы</w:t>
      </w:r>
      <w:r>
        <w:rPr>
          <w:sz w:val="24"/>
          <w:szCs w:val="24"/>
        </w:rPr>
        <w:t xml:space="preserve">л установлен на все компьютеры компании и дополняет основной шрифт </w:t>
      </w:r>
      <w:r>
        <w:rPr>
          <w:sz w:val="24"/>
          <w:szCs w:val="24"/>
          <w:lang w:val="en-US"/>
        </w:rPr>
        <w:t>STADA</w:t>
      </w:r>
      <w:r w:rsidRPr="00D7662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766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 w:rsidRPr="00D7662F">
        <w:rPr>
          <w:sz w:val="24"/>
          <w:szCs w:val="24"/>
        </w:rPr>
        <w:t xml:space="preserve"> </w:t>
      </w:r>
      <w:proofErr w:type="spellStart"/>
      <w:r w:rsidRPr="00D7662F">
        <w:rPr>
          <w:sz w:val="24"/>
          <w:szCs w:val="24"/>
        </w:rPr>
        <w:t>Helvetica</w:t>
      </w:r>
      <w:proofErr w:type="spellEnd"/>
      <w:r>
        <w:rPr>
          <w:sz w:val="24"/>
          <w:szCs w:val="24"/>
        </w:rPr>
        <w:t xml:space="preserve">. Он используется для внутренней корреспонденции (в том случае, если корпоративный шрифт </w:t>
      </w:r>
      <w:r>
        <w:rPr>
          <w:sz w:val="24"/>
          <w:szCs w:val="24"/>
          <w:lang w:val="en-US"/>
        </w:rPr>
        <w:t>STADA</w:t>
      </w:r>
      <w:r w:rsidRPr="00D7662F">
        <w:rPr>
          <w:sz w:val="24"/>
          <w:szCs w:val="24"/>
        </w:rPr>
        <w:t xml:space="preserve"> </w:t>
      </w:r>
      <w:r w:rsidR="00935E4D">
        <w:rPr>
          <w:sz w:val="24"/>
          <w:szCs w:val="24"/>
        </w:rPr>
        <w:t>не может быть применен</w:t>
      </w:r>
      <w:r>
        <w:rPr>
          <w:sz w:val="24"/>
          <w:szCs w:val="24"/>
        </w:rPr>
        <w:t>). В частн</w:t>
      </w:r>
      <w:r w:rsidR="00935E4D">
        <w:rPr>
          <w:sz w:val="24"/>
          <w:szCs w:val="24"/>
        </w:rPr>
        <w:t xml:space="preserve">ости, </w:t>
      </w:r>
      <w:r>
        <w:rPr>
          <w:sz w:val="24"/>
          <w:szCs w:val="24"/>
        </w:rPr>
        <w:t xml:space="preserve">при отправке факсов и писем, равно как и в формах и контрактах. Все шаблоны, которые вы можете использовать, размещены по адресу </w:t>
      </w:r>
      <w:hyperlink r:id="rId7" w:history="1">
        <w:r w:rsidRPr="00EC2664">
          <w:rPr>
            <w:rStyle w:val="a3"/>
            <w:sz w:val="24"/>
            <w:szCs w:val="24"/>
          </w:rPr>
          <w:t>www.vivastada.de</w:t>
        </w:r>
      </w:hyperlink>
      <w:r>
        <w:rPr>
          <w:sz w:val="24"/>
          <w:szCs w:val="24"/>
        </w:rPr>
        <w:t xml:space="preserve">, размер </w:t>
      </w:r>
      <w:proofErr w:type="spellStart"/>
      <w:r>
        <w:rPr>
          <w:sz w:val="24"/>
          <w:szCs w:val="24"/>
        </w:rPr>
        <w:t>шрфита</w:t>
      </w:r>
      <w:proofErr w:type="spellEnd"/>
      <w:r>
        <w:rPr>
          <w:sz w:val="24"/>
          <w:szCs w:val="24"/>
        </w:rPr>
        <w:t xml:space="preserve"> – 11 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>
        <w:rPr>
          <w:sz w:val="24"/>
          <w:szCs w:val="24"/>
        </w:rPr>
        <w:t xml:space="preserve">, интервал – 1.2 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>
        <w:rPr>
          <w:sz w:val="24"/>
          <w:szCs w:val="24"/>
        </w:rPr>
        <w:t>. Для факсов размер шрифта остается тем же, но применяется одинарный интервал.</w:t>
      </w:r>
    </w:p>
    <w:p w:rsidR="00D7662F" w:rsidRPr="00D7662F" w:rsidRDefault="00D7662F" w:rsidP="00D7662F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D7662F">
        <w:rPr>
          <w:sz w:val="24"/>
          <w:szCs w:val="24"/>
          <w:lang w:val="en-US"/>
        </w:rPr>
        <w:t xml:space="preserve">. 5.8 – </w:t>
      </w:r>
      <w:r w:rsidRPr="00935E4D">
        <w:rPr>
          <w:b/>
          <w:sz w:val="24"/>
          <w:szCs w:val="24"/>
        </w:rPr>
        <w:t>Электронные</w:t>
      </w:r>
      <w:r w:rsidRPr="00935E4D">
        <w:rPr>
          <w:b/>
          <w:sz w:val="24"/>
          <w:szCs w:val="24"/>
          <w:lang w:val="en-US"/>
        </w:rPr>
        <w:t xml:space="preserve"> </w:t>
      </w:r>
      <w:r w:rsidRPr="00935E4D">
        <w:rPr>
          <w:b/>
          <w:sz w:val="24"/>
          <w:szCs w:val="24"/>
        </w:rPr>
        <w:t>шрифты</w:t>
      </w:r>
    </w:p>
    <w:p w:rsidR="00D7662F" w:rsidRDefault="00D7662F" w:rsidP="00B0735B">
      <w:pPr>
        <w:rPr>
          <w:rFonts w:cs="HelveticaNeueLTStd-Lt"/>
          <w:color w:val="000000"/>
        </w:rPr>
      </w:pPr>
      <w:r>
        <w:rPr>
          <w:rFonts w:cs="HelveticaNeueLTStd-Lt"/>
          <w:color w:val="000000"/>
        </w:rPr>
        <w:t xml:space="preserve">Брэндинг, разумеется, должен распространяться и на современные средства массовой информации, особенно, на современные формы презентации. Корпоративный шрифт </w:t>
      </w:r>
      <w:r>
        <w:rPr>
          <w:rFonts w:cs="HelveticaNeueLTStd-Lt"/>
          <w:color w:val="000000"/>
          <w:lang w:val="en-US"/>
        </w:rPr>
        <w:t>STADA</w:t>
      </w:r>
      <w:r w:rsidRPr="00D7662F">
        <w:rPr>
          <w:rFonts w:cs="HelveticaNeueLTStd-Lt"/>
          <w:color w:val="000000"/>
        </w:rPr>
        <w:t xml:space="preserve"> </w:t>
      </w:r>
      <w:r w:rsidRPr="00D7662F">
        <w:rPr>
          <w:rFonts w:cs="HelveticaNeueLTStd-Lt"/>
          <w:color w:val="000000"/>
          <w:lang w:val="en-US"/>
        </w:rPr>
        <w:t>New</w:t>
      </w:r>
      <w:r w:rsidRPr="00D7662F">
        <w:rPr>
          <w:rFonts w:cs="HelveticaNeueLTStd-Lt"/>
          <w:color w:val="000000"/>
        </w:rPr>
        <w:t xml:space="preserve"> </w:t>
      </w:r>
      <w:r w:rsidRPr="00D7662F">
        <w:rPr>
          <w:rFonts w:cs="HelveticaNeueLTStd-Lt"/>
          <w:color w:val="000000"/>
          <w:lang w:val="en-US"/>
        </w:rPr>
        <w:t>Helvetica</w:t>
      </w:r>
      <w:r w:rsidRPr="00D7662F">
        <w:rPr>
          <w:rFonts w:cs="HelveticaNeueLTStd-Lt"/>
          <w:color w:val="000000"/>
        </w:rPr>
        <w:t xml:space="preserve"> </w:t>
      </w:r>
      <w:r>
        <w:rPr>
          <w:rFonts w:cs="HelveticaNeueLTStd-Lt"/>
          <w:color w:val="000000"/>
        </w:rPr>
        <w:t>не всегда может быть использован в этом качестве.</w:t>
      </w:r>
    </w:p>
    <w:p w:rsidR="00D7662F" w:rsidRDefault="00D7662F" w:rsidP="00B0735B">
      <w:pPr>
        <w:rPr>
          <w:rFonts w:cs="HelveticaNeueLTStd-Lt"/>
          <w:color w:val="000000"/>
        </w:rPr>
      </w:pPr>
      <w:r>
        <w:rPr>
          <w:rFonts w:cs="HelveticaNeueLTStd-Lt"/>
          <w:color w:val="000000"/>
        </w:rPr>
        <w:t xml:space="preserve">В интернет или презентациях </w:t>
      </w:r>
      <w:r>
        <w:rPr>
          <w:rFonts w:cs="HelveticaNeueLTStd-Lt"/>
          <w:color w:val="000000"/>
          <w:lang w:val="en-US"/>
        </w:rPr>
        <w:t>Power</w:t>
      </w:r>
      <w:r w:rsidRPr="00D7662F">
        <w:rPr>
          <w:rFonts w:cs="HelveticaNeueLTStd-Lt"/>
          <w:color w:val="000000"/>
        </w:rPr>
        <w:t xml:space="preserve"> </w:t>
      </w:r>
      <w:r>
        <w:rPr>
          <w:rFonts w:cs="HelveticaNeueLTStd-Lt"/>
          <w:color w:val="000000"/>
          <w:lang w:val="en-US"/>
        </w:rPr>
        <w:t>Point</w:t>
      </w:r>
      <w:r w:rsidRPr="00D7662F">
        <w:rPr>
          <w:rFonts w:cs="HelveticaNeueLTStd-Lt"/>
          <w:color w:val="000000"/>
        </w:rPr>
        <w:t xml:space="preserve"> </w:t>
      </w:r>
      <w:r>
        <w:rPr>
          <w:rFonts w:cs="HelveticaNeueLTStd-Lt"/>
          <w:color w:val="000000"/>
        </w:rPr>
        <w:t xml:space="preserve">мы заменяем его на </w:t>
      </w:r>
      <w:r>
        <w:rPr>
          <w:rFonts w:cs="HelveticaNeueLTStd-Lt"/>
          <w:color w:val="000000"/>
          <w:lang w:val="en-US"/>
        </w:rPr>
        <w:t>Arial</w:t>
      </w:r>
      <w:r>
        <w:rPr>
          <w:rFonts w:cs="HelveticaNeueLTStd-Lt"/>
          <w:color w:val="000000"/>
        </w:rPr>
        <w:t>, который несколько проще, чем наш основной шрифт (смотри главу 5.1 и 5.7).</w:t>
      </w:r>
    </w:p>
    <w:p w:rsidR="00D7662F" w:rsidRDefault="00F24D7C" w:rsidP="00B0735B">
      <w:r>
        <w:t>Это необходимо для поддержания должного уровня качества и единства стиля.</w:t>
      </w:r>
    </w:p>
    <w:p w:rsidR="00F24D7C" w:rsidRDefault="00F24D7C" w:rsidP="00B0735B"/>
    <w:p w:rsidR="00F24D7C" w:rsidRPr="00F24D7C" w:rsidRDefault="00F24D7C" w:rsidP="00B0735B">
      <w:pPr>
        <w:rPr>
          <w:lang w:val="en-US"/>
        </w:rPr>
      </w:pPr>
      <w:r>
        <w:t>А</w:t>
      </w:r>
      <w:r w:rsidRPr="00F24D7C">
        <w:rPr>
          <w:lang w:val="en-US"/>
        </w:rPr>
        <w:t xml:space="preserve">.5.9 – </w:t>
      </w:r>
      <w:r w:rsidRPr="00935E4D">
        <w:rPr>
          <w:b/>
        </w:rPr>
        <w:t>Другие</w:t>
      </w:r>
      <w:r w:rsidRPr="00935E4D">
        <w:rPr>
          <w:b/>
          <w:lang w:val="en-US"/>
        </w:rPr>
        <w:t xml:space="preserve"> </w:t>
      </w:r>
      <w:r w:rsidRPr="00935E4D">
        <w:rPr>
          <w:b/>
        </w:rPr>
        <w:t>шрифты</w:t>
      </w:r>
    </w:p>
    <w:p w:rsidR="00F24D7C" w:rsidRDefault="00F24D7C" w:rsidP="00B0735B">
      <w:r>
        <w:lastRenderedPageBreak/>
        <w:t xml:space="preserve">У </w:t>
      </w:r>
      <w:r>
        <w:rPr>
          <w:lang w:val="en-US"/>
        </w:rPr>
        <w:t>STADA</w:t>
      </w:r>
      <w:r w:rsidRPr="00F24D7C">
        <w:t xml:space="preserve"> </w:t>
      </w:r>
      <w:r>
        <w:t xml:space="preserve">большая и всеобъемлющая линейка продукции. Множество продуктов представлены на рынке независимо с самого момента их появления.  Конечно, мы имеем ввиду и начертание наименований такой продукции. </w:t>
      </w:r>
    </w:p>
    <w:p w:rsidR="00F24D7C" w:rsidRDefault="00F24D7C" w:rsidP="00B0735B">
      <w:r>
        <w:t xml:space="preserve">Эти шрифты, разумеется, используются только для названий брендов и могут быть введены для новых продуктов.  </w:t>
      </w:r>
    </w:p>
    <w:p w:rsidR="00F24D7C" w:rsidRDefault="00F24D7C" w:rsidP="00B0735B">
      <w:r>
        <w:t xml:space="preserve">Впрочем, использование других шрифтов определено в процессе дизайна логотипов. Никаких иных шрифтов </w:t>
      </w:r>
      <w:r w:rsidR="0053388B">
        <w:t xml:space="preserve">для дополнений, обозначений, текстов вместо </w:t>
      </w:r>
      <w:r w:rsidR="00C2377C">
        <w:t xml:space="preserve">шрифта </w:t>
      </w:r>
      <w:r w:rsidR="00C2377C">
        <w:rPr>
          <w:lang w:val="en-US"/>
        </w:rPr>
        <w:t>STADA</w:t>
      </w:r>
      <w:r w:rsidR="00C2377C" w:rsidRPr="00C2377C">
        <w:t xml:space="preserve"> </w:t>
      </w:r>
      <w:r w:rsidR="00C2377C" w:rsidRPr="00C2377C">
        <w:rPr>
          <w:lang w:val="en-US"/>
        </w:rPr>
        <w:t>New</w:t>
      </w:r>
      <w:r w:rsidR="00C2377C" w:rsidRPr="00C2377C">
        <w:t xml:space="preserve"> </w:t>
      </w:r>
      <w:r w:rsidR="00C2377C" w:rsidRPr="00C2377C">
        <w:rPr>
          <w:lang w:val="en-US"/>
        </w:rPr>
        <w:t>Helvetica</w:t>
      </w:r>
      <w:r w:rsidR="00C2377C" w:rsidRPr="00C2377C">
        <w:t xml:space="preserve"> </w:t>
      </w:r>
      <w:r w:rsidR="00C2377C">
        <w:t>не используется (больше информации в главах с 5.1 по 5.6).</w:t>
      </w:r>
    </w:p>
    <w:p w:rsidR="00C2377C" w:rsidRPr="00C2377C" w:rsidRDefault="00C2377C" w:rsidP="00B0735B">
      <w:bookmarkStart w:id="0" w:name="_GoBack"/>
      <w:bookmarkEnd w:id="0"/>
    </w:p>
    <w:sectPr w:rsidR="00C2377C" w:rsidRPr="00C2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796"/>
    <w:multiLevelType w:val="hybridMultilevel"/>
    <w:tmpl w:val="282E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78A8"/>
    <w:multiLevelType w:val="hybridMultilevel"/>
    <w:tmpl w:val="2BF0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5DD"/>
    <w:multiLevelType w:val="hybridMultilevel"/>
    <w:tmpl w:val="31A4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0E09"/>
    <w:multiLevelType w:val="hybridMultilevel"/>
    <w:tmpl w:val="480C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F06"/>
    <w:multiLevelType w:val="hybridMultilevel"/>
    <w:tmpl w:val="08C4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7913"/>
    <w:multiLevelType w:val="hybridMultilevel"/>
    <w:tmpl w:val="3DF6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68"/>
    <w:rsid w:val="00014A93"/>
    <w:rsid w:val="000B3D9C"/>
    <w:rsid w:val="000C05C7"/>
    <w:rsid w:val="00101349"/>
    <w:rsid w:val="00135FEE"/>
    <w:rsid w:val="0018466E"/>
    <w:rsid w:val="001B236F"/>
    <w:rsid w:val="001B7639"/>
    <w:rsid w:val="001D21FE"/>
    <w:rsid w:val="001E043F"/>
    <w:rsid w:val="00222A09"/>
    <w:rsid w:val="00230B1A"/>
    <w:rsid w:val="00255675"/>
    <w:rsid w:val="00282E07"/>
    <w:rsid w:val="002F05DB"/>
    <w:rsid w:val="002F298F"/>
    <w:rsid w:val="00330F21"/>
    <w:rsid w:val="003D031A"/>
    <w:rsid w:val="00437BFD"/>
    <w:rsid w:val="00476A11"/>
    <w:rsid w:val="004B1A1F"/>
    <w:rsid w:val="004D1070"/>
    <w:rsid w:val="0053388B"/>
    <w:rsid w:val="0058516F"/>
    <w:rsid w:val="005A085A"/>
    <w:rsid w:val="005A466F"/>
    <w:rsid w:val="005A5D6B"/>
    <w:rsid w:val="005F2BCC"/>
    <w:rsid w:val="006047DA"/>
    <w:rsid w:val="00614E70"/>
    <w:rsid w:val="006819D1"/>
    <w:rsid w:val="00747F43"/>
    <w:rsid w:val="0075265E"/>
    <w:rsid w:val="0084627D"/>
    <w:rsid w:val="00857821"/>
    <w:rsid w:val="00872A75"/>
    <w:rsid w:val="008773C8"/>
    <w:rsid w:val="008C584F"/>
    <w:rsid w:val="00935E4D"/>
    <w:rsid w:val="00936DCF"/>
    <w:rsid w:val="00941373"/>
    <w:rsid w:val="00955CB6"/>
    <w:rsid w:val="00964EB3"/>
    <w:rsid w:val="009B0388"/>
    <w:rsid w:val="009C6AEA"/>
    <w:rsid w:val="009F2D6A"/>
    <w:rsid w:val="00A108CF"/>
    <w:rsid w:val="00A4462D"/>
    <w:rsid w:val="00A70574"/>
    <w:rsid w:val="00A74D84"/>
    <w:rsid w:val="00A9380F"/>
    <w:rsid w:val="00A97CE5"/>
    <w:rsid w:val="00AD30D8"/>
    <w:rsid w:val="00AD5A64"/>
    <w:rsid w:val="00AE3F6B"/>
    <w:rsid w:val="00B0735B"/>
    <w:rsid w:val="00B40370"/>
    <w:rsid w:val="00B40CBF"/>
    <w:rsid w:val="00B411AB"/>
    <w:rsid w:val="00B4613D"/>
    <w:rsid w:val="00B82BBF"/>
    <w:rsid w:val="00B969A7"/>
    <w:rsid w:val="00BD7AA6"/>
    <w:rsid w:val="00C217F7"/>
    <w:rsid w:val="00C2377C"/>
    <w:rsid w:val="00C32427"/>
    <w:rsid w:val="00C54F4E"/>
    <w:rsid w:val="00C844A3"/>
    <w:rsid w:val="00CF2A39"/>
    <w:rsid w:val="00CF3968"/>
    <w:rsid w:val="00D7662F"/>
    <w:rsid w:val="00DB797F"/>
    <w:rsid w:val="00DC6E05"/>
    <w:rsid w:val="00E71B3A"/>
    <w:rsid w:val="00E9217F"/>
    <w:rsid w:val="00E94B6D"/>
    <w:rsid w:val="00EF4E4C"/>
    <w:rsid w:val="00F24D7C"/>
    <w:rsid w:val="00F45F5F"/>
    <w:rsid w:val="00F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BEAF-B73B-4B8E-9B6B-C41A03D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F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vastad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da.com" TargetMode="External"/><Relationship Id="rId5" Type="http://schemas.openxmlformats.org/officeDocument/2006/relationships/hyperlink" Target="http://www.stada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9</Pages>
  <Words>1951</Words>
  <Characters>12294</Characters>
  <Application>Microsoft Office Word</Application>
  <DocSecurity>0</DocSecurity>
  <Lines>291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Светителенко Анна</dc:creator>
  <cp:keywords/>
  <dc:description/>
  <cp:lastModifiedBy>Светителенко Анна</cp:lastModifiedBy>
  <cp:revision>55</cp:revision>
  <dcterms:created xsi:type="dcterms:W3CDTF">2016-05-10T14:20:00Z</dcterms:created>
  <dcterms:modified xsi:type="dcterms:W3CDTF">2016-05-11T13:19:00Z</dcterms:modified>
</cp:coreProperties>
</file>