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94" w:rsidRPr="00C413C8" w:rsidRDefault="003E6694" w:rsidP="00C413C8">
      <w:pPr>
        <w:keepNext/>
        <w:keepLines/>
        <w:autoSpaceDE w:val="0"/>
        <w:autoSpaceDN w:val="0"/>
        <w:adjustRightInd w:val="0"/>
        <w:ind w:firstLine="709"/>
        <w:jc w:val="both"/>
        <w:rPr>
          <w:rFonts w:ascii="Times New Roman" w:hAnsi="Times New Roman" w:cs="Times New Roman"/>
          <w:b/>
          <w:lang w:val="ru-RU"/>
        </w:rPr>
      </w:pPr>
      <w:r w:rsidRPr="00C413C8">
        <w:rPr>
          <w:rFonts w:ascii="Times New Roman" w:hAnsi="Times New Roman" w:cs="Times New Roman"/>
          <w:b/>
          <w:lang w:val="ru-RU"/>
        </w:rPr>
        <w:t>Колхицин</w:t>
      </w:r>
    </w:p>
    <w:p w:rsidR="003E6694" w:rsidRPr="00C413C8" w:rsidRDefault="003E6694" w:rsidP="00C413C8">
      <w:pPr>
        <w:keepNext/>
        <w:keepLines/>
        <w:autoSpaceDE w:val="0"/>
        <w:autoSpaceDN w:val="0"/>
        <w:adjustRightInd w:val="0"/>
        <w:ind w:firstLine="709"/>
        <w:jc w:val="both"/>
        <w:rPr>
          <w:rFonts w:ascii="Times New Roman" w:hAnsi="Times New Roman" w:cs="Times New Roman"/>
          <w:color w:val="auto"/>
          <w:lang w:val="ru-RU"/>
        </w:rPr>
      </w:pPr>
      <w:proofErr w:type="spellStart"/>
      <w:r w:rsidRPr="00C413C8">
        <w:rPr>
          <w:rFonts w:ascii="Times New Roman" w:hAnsi="Times New Roman" w:cs="Times New Roman"/>
          <w:color w:val="auto"/>
          <w:lang w:val="ru-RU"/>
        </w:rPr>
        <w:t>ок</w:t>
      </w:r>
      <w:proofErr w:type="spellEnd"/>
      <w:r w:rsidRPr="00C413C8">
        <w:rPr>
          <w:rFonts w:ascii="Times New Roman" w:hAnsi="Times New Roman" w:cs="Times New Roman"/>
          <w:color w:val="auto"/>
          <w:lang w:val="ru-RU"/>
        </w:rPr>
        <w:t>. 70 г.</w:t>
      </w:r>
    </w:p>
    <w:p w:rsidR="003E6694" w:rsidRPr="00C413C8" w:rsidRDefault="003E6694" w:rsidP="00C413C8">
      <w:pPr>
        <w:keepNext/>
        <w:keepLines/>
        <w:autoSpaceDE w:val="0"/>
        <w:autoSpaceDN w:val="0"/>
        <w:adjustRightInd w:val="0"/>
        <w:ind w:firstLine="709"/>
        <w:jc w:val="both"/>
        <w:rPr>
          <w:rFonts w:ascii="Times New Roman" w:hAnsi="Times New Roman" w:cs="Times New Roman"/>
          <w:lang w:val="ru-RU"/>
        </w:rPr>
      </w:pPr>
      <w:proofErr w:type="spellStart"/>
      <w:r w:rsidRPr="00C413C8">
        <w:rPr>
          <w:rFonts w:ascii="Times New Roman" w:hAnsi="Times New Roman" w:cs="Times New Roman"/>
          <w:b/>
          <w:lang w:val="ru-RU"/>
        </w:rPr>
        <w:t>Педаний</w:t>
      </w:r>
      <w:proofErr w:type="spellEnd"/>
      <w:r w:rsidRPr="00C413C8">
        <w:rPr>
          <w:rFonts w:ascii="Times New Roman" w:hAnsi="Times New Roman" w:cs="Times New Roman"/>
          <w:b/>
          <w:lang w:val="ru-RU"/>
        </w:rPr>
        <w:t xml:space="preserve"> </w:t>
      </w:r>
      <w:proofErr w:type="spellStart"/>
      <w:r w:rsidRPr="00C413C8">
        <w:rPr>
          <w:rFonts w:ascii="Times New Roman" w:hAnsi="Times New Roman" w:cs="Times New Roman"/>
          <w:b/>
          <w:lang w:val="ru-RU"/>
        </w:rPr>
        <w:t>Диоскорид</w:t>
      </w:r>
      <w:proofErr w:type="spellEnd"/>
      <w:r w:rsidRPr="00C413C8">
        <w:rPr>
          <w:rFonts w:ascii="Times New Roman" w:hAnsi="Times New Roman" w:cs="Times New Roman"/>
          <w:lang w:val="ru-RU"/>
        </w:rPr>
        <w:t xml:space="preserve"> (</w:t>
      </w:r>
      <w:proofErr w:type="spellStart"/>
      <w:r w:rsidRPr="00C413C8">
        <w:rPr>
          <w:rFonts w:ascii="Times New Roman" w:hAnsi="Times New Roman" w:cs="Times New Roman"/>
          <w:lang w:val="ru-RU"/>
        </w:rPr>
        <w:t>ок</w:t>
      </w:r>
      <w:proofErr w:type="spellEnd"/>
      <w:r w:rsidRPr="00C413C8">
        <w:rPr>
          <w:rFonts w:ascii="Times New Roman" w:hAnsi="Times New Roman" w:cs="Times New Roman"/>
          <w:lang w:val="ru-RU"/>
        </w:rPr>
        <w:t xml:space="preserve">. 40–90), </w:t>
      </w:r>
      <w:proofErr w:type="spellStart"/>
      <w:r w:rsidRPr="00C413C8">
        <w:rPr>
          <w:rFonts w:ascii="Times New Roman" w:hAnsi="Times New Roman" w:cs="Times New Roman"/>
          <w:b/>
          <w:lang w:val="ru-RU"/>
        </w:rPr>
        <w:t>Бенджамин</w:t>
      </w:r>
      <w:proofErr w:type="spellEnd"/>
      <w:r w:rsidRPr="00C413C8">
        <w:rPr>
          <w:rFonts w:ascii="Times New Roman" w:hAnsi="Times New Roman" w:cs="Times New Roman"/>
          <w:b/>
          <w:lang w:val="ru-RU"/>
        </w:rPr>
        <w:t xml:space="preserve"> Франклин</w:t>
      </w:r>
      <w:r w:rsidRPr="00C413C8">
        <w:rPr>
          <w:rFonts w:ascii="Times New Roman" w:hAnsi="Times New Roman" w:cs="Times New Roman"/>
          <w:lang w:val="ru-RU"/>
        </w:rPr>
        <w:t xml:space="preserve"> (1706–1790), </w:t>
      </w:r>
      <w:proofErr w:type="spellStart"/>
      <w:r w:rsidRPr="00C413C8">
        <w:rPr>
          <w:rFonts w:ascii="Times New Roman" w:hAnsi="Times New Roman" w:cs="Times New Roman"/>
          <w:b/>
          <w:lang w:val="ru-RU"/>
        </w:rPr>
        <w:t>Пьер-Жозеф</w:t>
      </w:r>
      <w:proofErr w:type="spellEnd"/>
      <w:r w:rsidRPr="00C413C8">
        <w:rPr>
          <w:rFonts w:ascii="Times New Roman" w:hAnsi="Times New Roman" w:cs="Times New Roman"/>
          <w:lang w:val="ru-RU"/>
        </w:rPr>
        <w:t xml:space="preserve"> </w:t>
      </w:r>
      <w:proofErr w:type="spellStart"/>
      <w:r w:rsidRPr="00C413C8">
        <w:rPr>
          <w:rFonts w:ascii="Times New Roman" w:hAnsi="Times New Roman" w:cs="Times New Roman"/>
          <w:b/>
          <w:lang w:val="ru-RU"/>
        </w:rPr>
        <w:t>Пеллетье</w:t>
      </w:r>
      <w:proofErr w:type="spellEnd"/>
      <w:r w:rsidRPr="00C413C8">
        <w:rPr>
          <w:rFonts w:ascii="Times New Roman" w:hAnsi="Times New Roman" w:cs="Times New Roman"/>
          <w:lang w:val="ru-RU"/>
        </w:rPr>
        <w:t xml:space="preserve"> (1788–1842), </w:t>
      </w:r>
      <w:r w:rsidRPr="00C413C8">
        <w:rPr>
          <w:rFonts w:ascii="Times New Roman" w:hAnsi="Times New Roman" w:cs="Times New Roman"/>
          <w:b/>
          <w:lang w:val="ru-RU"/>
        </w:rPr>
        <w:t xml:space="preserve">Джозеф </w:t>
      </w:r>
      <w:proofErr w:type="spellStart"/>
      <w:r w:rsidRPr="00C413C8">
        <w:rPr>
          <w:rFonts w:ascii="Times New Roman" w:hAnsi="Times New Roman" w:cs="Times New Roman"/>
          <w:b/>
          <w:lang w:val="ru-RU"/>
        </w:rPr>
        <w:t>Бьенеме</w:t>
      </w:r>
      <w:proofErr w:type="spellEnd"/>
      <w:r w:rsidRPr="00C413C8">
        <w:rPr>
          <w:rFonts w:ascii="Times New Roman" w:hAnsi="Times New Roman" w:cs="Times New Roman"/>
          <w:b/>
          <w:lang w:val="ru-RU"/>
        </w:rPr>
        <w:t xml:space="preserve"> </w:t>
      </w:r>
      <w:proofErr w:type="spellStart"/>
      <w:r w:rsidRPr="00C413C8">
        <w:rPr>
          <w:rFonts w:ascii="Times New Roman" w:hAnsi="Times New Roman" w:cs="Times New Roman"/>
          <w:b/>
          <w:lang w:val="ru-RU"/>
        </w:rPr>
        <w:t>Кавенту</w:t>
      </w:r>
      <w:proofErr w:type="spellEnd"/>
      <w:r w:rsidRPr="00C413C8">
        <w:rPr>
          <w:rFonts w:ascii="Times New Roman" w:hAnsi="Times New Roman" w:cs="Times New Roman"/>
          <w:lang w:val="ru-RU"/>
        </w:rPr>
        <w:t xml:space="preserve"> (1795–1877) </w:t>
      </w:r>
    </w:p>
    <w:p w:rsidR="003E6694" w:rsidRPr="00C413C8" w:rsidRDefault="003E6694" w:rsidP="00C413C8">
      <w:pPr>
        <w:autoSpaceDE w:val="0"/>
        <w:autoSpaceDN w:val="0"/>
        <w:adjustRightInd w:val="0"/>
        <w:ind w:firstLine="709"/>
        <w:jc w:val="both"/>
        <w:rPr>
          <w:rFonts w:ascii="Times New Roman" w:hAnsi="Times New Roman" w:cs="Times New Roman"/>
          <w:color w:val="auto"/>
          <w:lang w:val="ru-RU"/>
        </w:rPr>
      </w:pPr>
    </w:p>
    <w:p w:rsidR="003E6694" w:rsidRPr="00C413C8" w:rsidRDefault="003E6694" w:rsidP="00C413C8">
      <w:pPr>
        <w:autoSpaceDE w:val="0"/>
        <w:autoSpaceDN w:val="0"/>
        <w:adjustRightInd w:val="0"/>
        <w:ind w:firstLine="709"/>
        <w:jc w:val="both"/>
        <w:rPr>
          <w:rFonts w:ascii="Times New Roman" w:hAnsi="Times New Roman" w:cs="Times New Roman"/>
          <w:lang w:val="ru-RU"/>
        </w:rPr>
      </w:pPr>
      <w:r w:rsidRPr="00C413C8">
        <w:rPr>
          <w:rFonts w:ascii="Times New Roman" w:hAnsi="Times New Roman" w:cs="Times New Roman"/>
          <w:color w:val="auto"/>
          <w:lang w:val="ru-RU"/>
        </w:rPr>
        <w:t xml:space="preserve">Подагру описывали еще в Древнем Египте, и эти описания были датированы сроком почти 5000 лет. Они входили в </w:t>
      </w:r>
      <w:r w:rsidRPr="00C413C8">
        <w:rPr>
          <w:rFonts w:ascii="Times New Roman" w:hAnsi="Times New Roman" w:cs="Times New Roman"/>
          <w:b/>
          <w:bCs/>
          <w:lang w:val="ru-RU"/>
        </w:rPr>
        <w:t xml:space="preserve">Папирусы Смита и </w:t>
      </w:r>
      <w:proofErr w:type="spellStart"/>
      <w:r w:rsidRPr="00C413C8">
        <w:rPr>
          <w:rFonts w:ascii="Times New Roman" w:hAnsi="Times New Roman" w:cs="Times New Roman"/>
          <w:b/>
          <w:bCs/>
          <w:lang w:val="ru-RU"/>
        </w:rPr>
        <w:t>Эберса</w:t>
      </w:r>
      <w:proofErr w:type="spellEnd"/>
      <w:r w:rsidRPr="00C413C8">
        <w:rPr>
          <w:rFonts w:ascii="Times New Roman" w:hAnsi="Times New Roman" w:cs="Times New Roman"/>
          <w:b/>
          <w:bCs/>
          <w:lang w:val="ru-RU"/>
        </w:rPr>
        <w:t xml:space="preserve">. </w:t>
      </w:r>
      <w:r w:rsidRPr="00C413C8">
        <w:rPr>
          <w:rFonts w:ascii="Times New Roman" w:hAnsi="Times New Roman" w:cs="Times New Roman"/>
          <w:color w:val="auto"/>
          <w:lang w:val="ru-RU"/>
        </w:rPr>
        <w:t xml:space="preserve">Самые яркие симптомы подагры – разновидности артрита – отек, покраснение и интенсивная боль в суставах, которая обычно возникает на большом пальце ноги и может продолжаться в течение многих дней или недель. При этом состоянии </w:t>
      </w:r>
      <w:r w:rsidR="00580649" w:rsidRPr="00C413C8">
        <w:rPr>
          <w:rFonts w:ascii="Times New Roman" w:hAnsi="Times New Roman" w:cs="Times New Roman"/>
          <w:color w:val="auto"/>
          <w:lang w:val="ru-RU"/>
        </w:rPr>
        <w:t xml:space="preserve">в суставах откладываются </w:t>
      </w:r>
      <w:r w:rsidRPr="00C413C8">
        <w:rPr>
          <w:rFonts w:ascii="Times New Roman" w:hAnsi="Times New Roman" w:cs="Times New Roman"/>
          <w:color w:val="auto"/>
          <w:lang w:val="ru-RU"/>
        </w:rPr>
        <w:t>кристаллы мочевой кислоты –</w:t>
      </w:r>
      <w:r w:rsidR="00580649" w:rsidRPr="00C413C8">
        <w:rPr>
          <w:rFonts w:ascii="Times New Roman" w:hAnsi="Times New Roman" w:cs="Times New Roman"/>
          <w:color w:val="auto"/>
          <w:lang w:val="ru-RU"/>
        </w:rPr>
        <w:t xml:space="preserve"> </w:t>
      </w:r>
      <w:r w:rsidRPr="00C413C8">
        <w:rPr>
          <w:rFonts w:ascii="Times New Roman" w:hAnsi="Times New Roman" w:cs="Times New Roman"/>
          <w:color w:val="auto"/>
          <w:lang w:val="ru-RU"/>
        </w:rPr>
        <w:t xml:space="preserve">конечного продукта </w:t>
      </w:r>
      <w:r w:rsidR="00580649" w:rsidRPr="00C413C8">
        <w:rPr>
          <w:rFonts w:ascii="Times New Roman" w:hAnsi="Times New Roman" w:cs="Times New Roman"/>
          <w:color w:val="auto"/>
          <w:lang w:val="ru-RU"/>
        </w:rPr>
        <w:t xml:space="preserve">нормального </w:t>
      </w:r>
      <w:r w:rsidRPr="00C413C8">
        <w:rPr>
          <w:rFonts w:ascii="Times New Roman" w:hAnsi="Times New Roman" w:cs="Times New Roman"/>
          <w:color w:val="auto"/>
          <w:lang w:val="ru-RU"/>
        </w:rPr>
        <w:t>метаболизма пуринов.</w:t>
      </w:r>
    </w:p>
    <w:p w:rsidR="003E6694" w:rsidRPr="00C413C8" w:rsidRDefault="003E6694" w:rsidP="00C413C8">
      <w:pPr>
        <w:autoSpaceDE w:val="0"/>
        <w:autoSpaceDN w:val="0"/>
        <w:adjustRightInd w:val="0"/>
        <w:ind w:firstLine="709"/>
        <w:jc w:val="both"/>
        <w:rPr>
          <w:rFonts w:ascii="Times New Roman" w:hAnsi="Times New Roman" w:cs="Times New Roman"/>
          <w:lang w:val="ru-RU"/>
        </w:rPr>
      </w:pPr>
      <w:r w:rsidRPr="00C413C8">
        <w:rPr>
          <w:rFonts w:ascii="Times New Roman" w:hAnsi="Times New Roman" w:cs="Times New Roman"/>
          <w:color w:val="auto"/>
          <w:lang w:val="ru-RU"/>
        </w:rPr>
        <w:t>В своей классической работе «О л</w:t>
      </w:r>
      <w:r w:rsidRPr="00C413C8">
        <w:rPr>
          <w:rFonts w:ascii="Times New Roman" w:hAnsi="Times New Roman" w:cs="Times New Roman"/>
          <w:iCs/>
          <w:lang w:val="ru-RU"/>
        </w:rPr>
        <w:t>екарственных веществах»</w:t>
      </w:r>
      <w:r w:rsidRPr="00C413C8">
        <w:rPr>
          <w:rFonts w:ascii="Times New Roman" w:hAnsi="Times New Roman" w:cs="Times New Roman"/>
          <w:color w:val="auto"/>
          <w:lang w:val="ru-RU"/>
        </w:rPr>
        <w:t>, написанной приблизительно в 70 г</w:t>
      </w:r>
      <w:r w:rsidR="00CF33FC">
        <w:rPr>
          <w:rFonts w:ascii="Times New Roman" w:hAnsi="Times New Roman" w:cs="Times New Roman"/>
          <w:color w:val="auto"/>
          <w:lang w:val="ru-RU"/>
        </w:rPr>
        <w:t>.</w:t>
      </w:r>
      <w:r w:rsidRPr="00C413C8">
        <w:rPr>
          <w:rFonts w:ascii="Times New Roman" w:hAnsi="Times New Roman" w:cs="Times New Roman"/>
          <w:color w:val="auto"/>
          <w:lang w:val="ru-RU"/>
        </w:rPr>
        <w:t xml:space="preserve">, </w:t>
      </w:r>
      <w:proofErr w:type="spellStart"/>
      <w:r w:rsidRPr="00C413C8">
        <w:rPr>
          <w:rFonts w:ascii="Times New Roman" w:hAnsi="Times New Roman" w:cs="Times New Roman"/>
          <w:color w:val="auto"/>
          <w:lang w:val="ru-RU"/>
        </w:rPr>
        <w:t>Диоскорид</w:t>
      </w:r>
      <w:proofErr w:type="spellEnd"/>
      <w:r w:rsidRPr="00C413C8">
        <w:rPr>
          <w:rFonts w:ascii="Times New Roman" w:hAnsi="Times New Roman" w:cs="Times New Roman"/>
          <w:color w:val="auto"/>
          <w:lang w:val="ru-RU"/>
        </w:rPr>
        <w:t xml:space="preserve"> описывает использование семян</w:t>
      </w:r>
      <w:r w:rsidRPr="00C413C8">
        <w:rPr>
          <w:rFonts w:ascii="Times New Roman" w:hAnsi="Times New Roman" w:cs="Times New Roman"/>
          <w:iCs/>
          <w:lang w:val="ru-RU"/>
        </w:rPr>
        <w:t xml:space="preserve"> безвременника</w:t>
      </w:r>
      <w:r w:rsidRPr="00C413C8">
        <w:rPr>
          <w:rFonts w:ascii="Times New Roman" w:hAnsi="Times New Roman" w:cs="Times New Roman"/>
          <w:i/>
          <w:iCs/>
          <w:lang w:val="ru-RU"/>
        </w:rPr>
        <w:t xml:space="preserve"> </w:t>
      </w:r>
      <w:r w:rsidR="00580649" w:rsidRPr="00C413C8">
        <w:rPr>
          <w:rFonts w:ascii="Times New Roman" w:hAnsi="Times New Roman" w:cs="Times New Roman"/>
          <w:i/>
          <w:iCs/>
          <w:lang w:val="ru-RU"/>
        </w:rPr>
        <w:t xml:space="preserve">– </w:t>
      </w:r>
      <w:r w:rsidRPr="00C413C8">
        <w:rPr>
          <w:rFonts w:ascii="Times New Roman" w:hAnsi="Times New Roman" w:cs="Times New Roman"/>
          <w:i/>
          <w:iCs/>
        </w:rPr>
        <w:t>Colchicum</w:t>
      </w:r>
      <w:r w:rsidR="00580649" w:rsidRPr="00C413C8">
        <w:rPr>
          <w:rFonts w:ascii="Times New Roman" w:hAnsi="Times New Roman" w:cs="Times New Roman"/>
          <w:i/>
          <w:iCs/>
          <w:lang w:val="ru-RU"/>
        </w:rPr>
        <w:t xml:space="preserve"> –</w:t>
      </w:r>
      <w:r w:rsidRPr="00C413C8">
        <w:rPr>
          <w:rFonts w:ascii="Times New Roman" w:hAnsi="Times New Roman" w:cs="Times New Roman"/>
          <w:i/>
          <w:iCs/>
          <w:lang w:val="ru-RU"/>
        </w:rPr>
        <w:t xml:space="preserve"> </w:t>
      </w:r>
      <w:r w:rsidRPr="00C413C8">
        <w:rPr>
          <w:rFonts w:ascii="Times New Roman" w:hAnsi="Times New Roman" w:cs="Times New Roman"/>
          <w:color w:val="auto"/>
          <w:lang w:val="ru-RU"/>
        </w:rPr>
        <w:t xml:space="preserve">(шафрана лугового) при лечении подагры. Экстракты семян использовались в </w:t>
      </w:r>
      <w:r w:rsidRPr="00C413C8">
        <w:rPr>
          <w:rFonts w:ascii="Times New Roman" w:hAnsi="Times New Roman" w:cs="Times New Roman"/>
          <w:color w:val="auto"/>
        </w:rPr>
        <w:t>XIX</w:t>
      </w:r>
      <w:r w:rsidRPr="00C413C8">
        <w:rPr>
          <w:rFonts w:ascii="Times New Roman" w:hAnsi="Times New Roman" w:cs="Times New Roman"/>
          <w:color w:val="auto"/>
          <w:lang w:val="ru-RU"/>
        </w:rPr>
        <w:t xml:space="preserve"> в. Колхицин, </w:t>
      </w:r>
      <w:r w:rsidRPr="00C413C8">
        <w:rPr>
          <w:rFonts w:ascii="Times New Roman" w:hAnsi="Times New Roman" w:cs="Times New Roman"/>
          <w:b/>
          <w:bCs/>
          <w:lang w:val="ru-RU"/>
        </w:rPr>
        <w:t xml:space="preserve">алкалоид </w:t>
      </w:r>
      <w:r w:rsidRPr="00C413C8">
        <w:rPr>
          <w:rFonts w:ascii="Times New Roman" w:hAnsi="Times New Roman" w:cs="Times New Roman"/>
          <w:color w:val="auto"/>
          <w:lang w:val="ru-RU"/>
        </w:rPr>
        <w:t>и активный компонент б</w:t>
      </w:r>
      <w:r w:rsidRPr="00C413C8">
        <w:rPr>
          <w:rFonts w:ascii="Times New Roman" w:hAnsi="Times New Roman" w:cs="Times New Roman"/>
          <w:iCs/>
          <w:lang w:val="ru-RU"/>
        </w:rPr>
        <w:t>езвременника</w:t>
      </w:r>
      <w:r w:rsidRPr="00C413C8">
        <w:rPr>
          <w:rFonts w:ascii="Times New Roman" w:hAnsi="Times New Roman" w:cs="Times New Roman"/>
          <w:color w:val="auto"/>
          <w:lang w:val="ru-RU"/>
        </w:rPr>
        <w:t xml:space="preserve">, был извлечен и выделен из семян в 1820 г. французскими химиками </w:t>
      </w:r>
      <w:proofErr w:type="spellStart"/>
      <w:r w:rsidRPr="00C413C8">
        <w:rPr>
          <w:rFonts w:ascii="Times New Roman" w:hAnsi="Times New Roman" w:cs="Times New Roman"/>
          <w:color w:val="auto"/>
          <w:lang w:val="ru-RU"/>
        </w:rPr>
        <w:t>Пьером-Жозефом</w:t>
      </w:r>
      <w:proofErr w:type="spellEnd"/>
      <w:r w:rsidRPr="00C413C8">
        <w:rPr>
          <w:rFonts w:ascii="Times New Roman" w:hAnsi="Times New Roman" w:cs="Times New Roman"/>
          <w:color w:val="auto"/>
          <w:lang w:val="ru-RU"/>
        </w:rPr>
        <w:t xml:space="preserve"> </w:t>
      </w:r>
      <w:proofErr w:type="spellStart"/>
      <w:r w:rsidRPr="00C413C8">
        <w:rPr>
          <w:rFonts w:ascii="Times New Roman" w:hAnsi="Times New Roman" w:cs="Times New Roman"/>
          <w:color w:val="auto"/>
          <w:lang w:val="ru-RU"/>
        </w:rPr>
        <w:t>Пеллетье</w:t>
      </w:r>
      <w:proofErr w:type="spellEnd"/>
      <w:r w:rsidRPr="00C413C8">
        <w:rPr>
          <w:rFonts w:ascii="Times New Roman" w:hAnsi="Times New Roman" w:cs="Times New Roman"/>
          <w:color w:val="auto"/>
          <w:lang w:val="ru-RU"/>
        </w:rPr>
        <w:t xml:space="preserve"> и Джозефом </w:t>
      </w:r>
      <w:proofErr w:type="spellStart"/>
      <w:r w:rsidRPr="00C413C8">
        <w:rPr>
          <w:rFonts w:ascii="Times New Roman" w:hAnsi="Times New Roman" w:cs="Times New Roman"/>
          <w:color w:val="auto"/>
          <w:lang w:val="ru-RU"/>
        </w:rPr>
        <w:t>Бьенеме</w:t>
      </w:r>
      <w:proofErr w:type="spellEnd"/>
      <w:r w:rsidRPr="00C413C8">
        <w:rPr>
          <w:rFonts w:ascii="Times New Roman" w:hAnsi="Times New Roman" w:cs="Times New Roman"/>
          <w:color w:val="auto"/>
          <w:lang w:val="ru-RU"/>
        </w:rPr>
        <w:t xml:space="preserve"> </w:t>
      </w:r>
      <w:proofErr w:type="spellStart"/>
      <w:r w:rsidRPr="00C413C8">
        <w:rPr>
          <w:rFonts w:ascii="Times New Roman" w:hAnsi="Times New Roman" w:cs="Times New Roman"/>
          <w:color w:val="auto"/>
          <w:lang w:val="ru-RU"/>
        </w:rPr>
        <w:t>Кавенту</w:t>
      </w:r>
      <w:proofErr w:type="spellEnd"/>
      <w:r w:rsidRPr="00C413C8">
        <w:rPr>
          <w:rFonts w:ascii="Times New Roman" w:hAnsi="Times New Roman" w:cs="Times New Roman"/>
          <w:color w:val="auto"/>
          <w:lang w:val="ru-RU"/>
        </w:rPr>
        <w:t>.</w:t>
      </w:r>
    </w:p>
    <w:p w:rsidR="003E6694" w:rsidRPr="00C413C8" w:rsidRDefault="003E6694" w:rsidP="00C413C8">
      <w:pPr>
        <w:autoSpaceDE w:val="0"/>
        <w:autoSpaceDN w:val="0"/>
        <w:adjustRightInd w:val="0"/>
        <w:ind w:firstLine="709"/>
        <w:jc w:val="both"/>
        <w:rPr>
          <w:rFonts w:ascii="Times New Roman" w:hAnsi="Times New Roman" w:cs="Times New Roman"/>
          <w:lang w:val="ru-RU"/>
        </w:rPr>
      </w:pPr>
      <w:r w:rsidRPr="00C413C8">
        <w:rPr>
          <w:rFonts w:ascii="Times New Roman" w:hAnsi="Times New Roman" w:cs="Times New Roman"/>
          <w:color w:val="auto"/>
          <w:lang w:val="ru-RU"/>
        </w:rPr>
        <w:t>Колхицин селективн</w:t>
      </w:r>
      <w:r w:rsidR="00580649" w:rsidRPr="00C413C8">
        <w:rPr>
          <w:rFonts w:ascii="Times New Roman" w:hAnsi="Times New Roman" w:cs="Times New Roman"/>
          <w:color w:val="auto"/>
          <w:lang w:val="ru-RU"/>
        </w:rPr>
        <w:t>о</w:t>
      </w:r>
      <w:r w:rsidRPr="00C413C8">
        <w:rPr>
          <w:rFonts w:ascii="Times New Roman" w:hAnsi="Times New Roman" w:cs="Times New Roman"/>
          <w:color w:val="auto"/>
          <w:lang w:val="ru-RU"/>
        </w:rPr>
        <w:t xml:space="preserve"> и эффективн</w:t>
      </w:r>
      <w:r w:rsidR="00580649" w:rsidRPr="00C413C8">
        <w:rPr>
          <w:rFonts w:ascii="Times New Roman" w:hAnsi="Times New Roman" w:cs="Times New Roman"/>
          <w:color w:val="auto"/>
          <w:lang w:val="ru-RU"/>
        </w:rPr>
        <w:t>о</w:t>
      </w:r>
      <w:r w:rsidRPr="00C413C8">
        <w:rPr>
          <w:rFonts w:ascii="Times New Roman" w:hAnsi="Times New Roman" w:cs="Times New Roman"/>
          <w:color w:val="auto"/>
          <w:lang w:val="ru-RU"/>
        </w:rPr>
        <w:t xml:space="preserve"> уменьша</w:t>
      </w:r>
      <w:r w:rsidR="00580649" w:rsidRPr="00C413C8">
        <w:rPr>
          <w:rFonts w:ascii="Times New Roman" w:hAnsi="Times New Roman" w:cs="Times New Roman"/>
          <w:color w:val="auto"/>
          <w:lang w:val="ru-RU"/>
        </w:rPr>
        <w:t>ет</w:t>
      </w:r>
      <w:r w:rsidRPr="00C413C8">
        <w:rPr>
          <w:rFonts w:ascii="Times New Roman" w:hAnsi="Times New Roman" w:cs="Times New Roman"/>
          <w:color w:val="auto"/>
          <w:lang w:val="ru-RU"/>
        </w:rPr>
        <w:t xml:space="preserve"> боль и отечность во время острых приступов подагры, но не при других типах артритов. Он также применяе</w:t>
      </w:r>
      <w:r w:rsidR="00580649" w:rsidRPr="00C413C8">
        <w:rPr>
          <w:rFonts w:ascii="Times New Roman" w:hAnsi="Times New Roman" w:cs="Times New Roman"/>
          <w:color w:val="auto"/>
          <w:lang w:val="ru-RU"/>
        </w:rPr>
        <w:t>т</w:t>
      </w:r>
      <w:r w:rsidRPr="00C413C8">
        <w:rPr>
          <w:rFonts w:ascii="Times New Roman" w:hAnsi="Times New Roman" w:cs="Times New Roman"/>
          <w:color w:val="auto"/>
          <w:lang w:val="ru-RU"/>
        </w:rPr>
        <w:t xml:space="preserve">ся для </w:t>
      </w:r>
      <w:r w:rsidR="00580649" w:rsidRPr="00C413C8">
        <w:rPr>
          <w:rFonts w:ascii="Times New Roman" w:hAnsi="Times New Roman" w:cs="Times New Roman"/>
          <w:color w:val="auto"/>
          <w:lang w:val="ru-RU"/>
        </w:rPr>
        <w:t>профилактики</w:t>
      </w:r>
      <w:r w:rsidR="003B5996">
        <w:rPr>
          <w:rFonts w:ascii="Times New Roman" w:hAnsi="Times New Roman" w:cs="Times New Roman"/>
          <w:color w:val="auto"/>
          <w:lang w:val="ru-RU"/>
        </w:rPr>
        <w:t xml:space="preserve"> </w:t>
      </w:r>
      <w:r w:rsidR="003B5996" w:rsidRPr="00C413C8">
        <w:rPr>
          <w:rFonts w:ascii="Times New Roman" w:hAnsi="Times New Roman" w:cs="Times New Roman"/>
          <w:color w:val="auto"/>
          <w:lang w:val="ru-RU"/>
        </w:rPr>
        <w:t>частых и рецидивирующих</w:t>
      </w:r>
      <w:r w:rsidR="003B5996">
        <w:rPr>
          <w:rFonts w:ascii="Times New Roman" w:hAnsi="Times New Roman" w:cs="Times New Roman"/>
          <w:color w:val="auto"/>
          <w:lang w:val="ru-RU"/>
        </w:rPr>
        <w:t xml:space="preserve"> приступов </w:t>
      </w:r>
      <w:r w:rsidRPr="00C413C8">
        <w:rPr>
          <w:rFonts w:ascii="Times New Roman" w:hAnsi="Times New Roman" w:cs="Times New Roman"/>
          <w:color w:val="auto"/>
          <w:lang w:val="ru-RU"/>
        </w:rPr>
        <w:t>подагры. Использование колхицина сократилось, и он был заменен на менее токсичные препар</w:t>
      </w:r>
      <w:r w:rsidR="003B5996">
        <w:rPr>
          <w:rFonts w:ascii="Times New Roman" w:hAnsi="Times New Roman" w:cs="Times New Roman"/>
          <w:color w:val="auto"/>
          <w:lang w:val="ru-RU"/>
        </w:rPr>
        <w:t>а</w:t>
      </w:r>
      <w:r w:rsidRPr="00C413C8">
        <w:rPr>
          <w:rFonts w:ascii="Times New Roman" w:hAnsi="Times New Roman" w:cs="Times New Roman"/>
          <w:color w:val="auto"/>
          <w:lang w:val="ru-RU"/>
        </w:rPr>
        <w:t xml:space="preserve">ты, например </w:t>
      </w:r>
      <w:proofErr w:type="spellStart"/>
      <w:r w:rsidRPr="00C413C8">
        <w:rPr>
          <w:rFonts w:ascii="Times New Roman" w:hAnsi="Times New Roman" w:cs="Times New Roman"/>
          <w:b/>
          <w:bCs/>
          <w:lang w:val="ru-RU"/>
        </w:rPr>
        <w:t>бенемид</w:t>
      </w:r>
      <w:proofErr w:type="spellEnd"/>
      <w:r w:rsidRPr="00C413C8">
        <w:rPr>
          <w:rFonts w:ascii="Times New Roman" w:hAnsi="Times New Roman" w:cs="Times New Roman"/>
          <w:b/>
          <w:bCs/>
          <w:lang w:val="ru-RU"/>
        </w:rPr>
        <w:t xml:space="preserve">, </w:t>
      </w:r>
      <w:r w:rsidRPr="00C413C8">
        <w:rPr>
          <w:rFonts w:ascii="Times New Roman" w:hAnsi="Times New Roman" w:cs="Times New Roman"/>
          <w:color w:val="auto"/>
          <w:lang w:val="ru-RU"/>
        </w:rPr>
        <w:t xml:space="preserve">который </w:t>
      </w:r>
      <w:r w:rsidR="003B5996">
        <w:rPr>
          <w:rFonts w:ascii="Times New Roman" w:hAnsi="Times New Roman" w:cs="Times New Roman"/>
          <w:color w:val="auto"/>
          <w:lang w:val="ru-RU"/>
        </w:rPr>
        <w:t>усиливает</w:t>
      </w:r>
      <w:r w:rsidRPr="00C413C8">
        <w:rPr>
          <w:rFonts w:ascii="Times New Roman" w:hAnsi="Times New Roman" w:cs="Times New Roman"/>
          <w:color w:val="auto"/>
          <w:lang w:val="ru-RU"/>
        </w:rPr>
        <w:t xml:space="preserve"> выведение мочевой кислоты с мочой, и </w:t>
      </w:r>
      <w:proofErr w:type="spellStart"/>
      <w:r w:rsidRPr="00C413C8">
        <w:rPr>
          <w:rFonts w:ascii="Times New Roman" w:hAnsi="Times New Roman" w:cs="Times New Roman"/>
          <w:b/>
          <w:bCs/>
          <w:lang w:val="ru-RU"/>
        </w:rPr>
        <w:t>цилоприм</w:t>
      </w:r>
      <w:proofErr w:type="spellEnd"/>
      <w:r w:rsidRPr="00C413C8">
        <w:rPr>
          <w:rFonts w:ascii="Times New Roman" w:hAnsi="Times New Roman" w:cs="Times New Roman"/>
          <w:b/>
          <w:bCs/>
          <w:lang w:val="ru-RU"/>
        </w:rPr>
        <w:t xml:space="preserve">, </w:t>
      </w:r>
      <w:r w:rsidRPr="00C413C8">
        <w:rPr>
          <w:rFonts w:ascii="Times New Roman" w:hAnsi="Times New Roman" w:cs="Times New Roman"/>
          <w:color w:val="auto"/>
          <w:lang w:val="ru-RU"/>
        </w:rPr>
        <w:t>который снижает синтез мочевой кислоты в организме.</w:t>
      </w:r>
    </w:p>
    <w:p w:rsidR="003E6694" w:rsidRPr="00C413C8" w:rsidRDefault="003E6694" w:rsidP="00C413C8">
      <w:pPr>
        <w:autoSpaceDE w:val="0"/>
        <w:autoSpaceDN w:val="0"/>
        <w:adjustRightInd w:val="0"/>
        <w:ind w:firstLine="709"/>
        <w:jc w:val="both"/>
        <w:rPr>
          <w:rFonts w:ascii="Times New Roman" w:hAnsi="Times New Roman" w:cs="Times New Roman"/>
          <w:lang w:val="ru-RU"/>
        </w:rPr>
      </w:pPr>
      <w:r w:rsidRPr="00C413C8">
        <w:rPr>
          <w:rFonts w:ascii="Times New Roman" w:hAnsi="Times New Roman" w:cs="Times New Roman"/>
          <w:b/>
          <w:bCs/>
          <w:smallCaps/>
          <w:lang w:val="ru-RU"/>
        </w:rPr>
        <w:t>Сражаясь с “Болезнью королей».</w:t>
      </w:r>
      <w:r w:rsidRPr="00C413C8">
        <w:rPr>
          <w:rFonts w:ascii="Times New Roman" w:hAnsi="Times New Roman" w:cs="Times New Roman"/>
          <w:b/>
          <w:bCs/>
          <w:lang w:val="ru-RU"/>
        </w:rPr>
        <w:t xml:space="preserve"> </w:t>
      </w:r>
      <w:r w:rsidRPr="00C413C8">
        <w:rPr>
          <w:rFonts w:ascii="Times New Roman" w:hAnsi="Times New Roman" w:cs="Times New Roman"/>
          <w:color w:val="auto"/>
          <w:lang w:val="ru-RU"/>
        </w:rPr>
        <w:t>Подагру долго считали «болезнью королей» или</w:t>
      </w:r>
      <w:r w:rsidR="00C413C8">
        <w:rPr>
          <w:rFonts w:ascii="Times New Roman" w:hAnsi="Times New Roman" w:cs="Times New Roman"/>
          <w:color w:val="auto"/>
          <w:lang w:val="ru-RU"/>
        </w:rPr>
        <w:t xml:space="preserve">, </w:t>
      </w:r>
      <w:r w:rsidRPr="00C413C8">
        <w:rPr>
          <w:rFonts w:ascii="Times New Roman" w:hAnsi="Times New Roman" w:cs="Times New Roman"/>
          <w:color w:val="auto"/>
          <w:lang w:val="ru-RU"/>
        </w:rPr>
        <w:t>по крайней мере</w:t>
      </w:r>
      <w:r w:rsidR="00C413C8">
        <w:rPr>
          <w:rFonts w:ascii="Times New Roman" w:hAnsi="Times New Roman" w:cs="Times New Roman"/>
          <w:color w:val="auto"/>
          <w:lang w:val="ru-RU"/>
        </w:rPr>
        <w:t>,</w:t>
      </w:r>
      <w:r w:rsidRPr="00C413C8">
        <w:rPr>
          <w:rFonts w:ascii="Times New Roman" w:hAnsi="Times New Roman" w:cs="Times New Roman"/>
          <w:color w:val="auto"/>
          <w:lang w:val="ru-RU"/>
        </w:rPr>
        <w:t xml:space="preserve"> очень богатых людей из-за их привычки к излишествам в дорогих продуктах и алкоголе (</w:t>
      </w:r>
      <w:r w:rsidR="003B5996">
        <w:rPr>
          <w:rFonts w:ascii="Times New Roman" w:hAnsi="Times New Roman" w:cs="Times New Roman"/>
          <w:color w:val="auto"/>
          <w:lang w:val="ru-RU"/>
        </w:rPr>
        <w:t>э</w:t>
      </w:r>
      <w:r w:rsidRPr="00C413C8">
        <w:rPr>
          <w:rFonts w:ascii="Times New Roman" w:hAnsi="Times New Roman" w:cs="Times New Roman"/>
          <w:color w:val="auto"/>
          <w:lang w:val="ru-RU"/>
        </w:rPr>
        <w:t>то сейчас подагра считается болезнью людей среднего класса). Среди многих известных личностей, с</w:t>
      </w:r>
      <w:r w:rsidR="003B5996">
        <w:rPr>
          <w:rFonts w:ascii="Times New Roman" w:hAnsi="Times New Roman" w:cs="Times New Roman"/>
          <w:color w:val="auto"/>
          <w:lang w:val="ru-RU"/>
        </w:rPr>
        <w:t>т</w:t>
      </w:r>
      <w:r w:rsidRPr="00C413C8">
        <w:rPr>
          <w:rFonts w:ascii="Times New Roman" w:hAnsi="Times New Roman" w:cs="Times New Roman"/>
          <w:color w:val="auto"/>
          <w:lang w:val="ru-RU"/>
        </w:rPr>
        <w:t xml:space="preserve">радавших от подагры, были Король Генри </w:t>
      </w:r>
      <w:r w:rsidRPr="00C413C8">
        <w:rPr>
          <w:rFonts w:ascii="Times New Roman" w:hAnsi="Times New Roman" w:cs="Times New Roman"/>
          <w:color w:val="auto"/>
        </w:rPr>
        <w:t>VIII</w:t>
      </w:r>
      <w:r w:rsidRPr="00C413C8">
        <w:rPr>
          <w:rFonts w:ascii="Times New Roman" w:hAnsi="Times New Roman" w:cs="Times New Roman"/>
          <w:color w:val="auto"/>
          <w:lang w:val="ru-RU"/>
        </w:rPr>
        <w:t xml:space="preserve">, Томас </w:t>
      </w:r>
      <w:proofErr w:type="spellStart"/>
      <w:r w:rsidRPr="00C413C8">
        <w:rPr>
          <w:rFonts w:ascii="Times New Roman" w:hAnsi="Times New Roman" w:cs="Times New Roman"/>
          <w:color w:val="auto"/>
          <w:lang w:val="ru-RU"/>
        </w:rPr>
        <w:t>Джефферсон</w:t>
      </w:r>
      <w:proofErr w:type="spellEnd"/>
      <w:r w:rsidRPr="00C413C8">
        <w:rPr>
          <w:rFonts w:ascii="Times New Roman" w:hAnsi="Times New Roman" w:cs="Times New Roman"/>
          <w:color w:val="auto"/>
          <w:lang w:val="ru-RU"/>
        </w:rPr>
        <w:t xml:space="preserve">, Мартин Лютер, Чарльз Дарвин и </w:t>
      </w:r>
      <w:proofErr w:type="spellStart"/>
      <w:r w:rsidRPr="00C413C8">
        <w:rPr>
          <w:rFonts w:ascii="Times New Roman" w:hAnsi="Times New Roman" w:cs="Times New Roman"/>
          <w:color w:val="auto"/>
          <w:lang w:val="ru-RU"/>
        </w:rPr>
        <w:t>Бенджамин</w:t>
      </w:r>
      <w:proofErr w:type="spellEnd"/>
      <w:r w:rsidRPr="00C413C8">
        <w:rPr>
          <w:rFonts w:ascii="Times New Roman" w:hAnsi="Times New Roman" w:cs="Times New Roman"/>
          <w:color w:val="auto"/>
          <w:lang w:val="ru-RU"/>
        </w:rPr>
        <w:t xml:space="preserve"> Франклин. Последний применял экстракт </w:t>
      </w:r>
      <w:r w:rsidRPr="00C413C8">
        <w:rPr>
          <w:rFonts w:ascii="Times New Roman" w:hAnsi="Times New Roman" w:cs="Times New Roman"/>
          <w:iCs/>
          <w:lang w:val="ru-RU"/>
        </w:rPr>
        <w:t>безвременника во времена своей</w:t>
      </w:r>
      <w:r w:rsidRPr="00C413C8">
        <w:rPr>
          <w:rFonts w:ascii="Times New Roman" w:hAnsi="Times New Roman" w:cs="Times New Roman"/>
          <w:color w:val="auto"/>
          <w:lang w:val="ru-RU"/>
        </w:rPr>
        <w:t xml:space="preserve"> службы послом во Франции (1776–1785 гг.) и познакомил с этим препаратом американцев, поддержива</w:t>
      </w:r>
      <w:r w:rsidR="003B5996">
        <w:rPr>
          <w:rFonts w:ascii="Times New Roman" w:hAnsi="Times New Roman" w:cs="Times New Roman"/>
          <w:color w:val="auto"/>
          <w:lang w:val="ru-RU"/>
        </w:rPr>
        <w:t>вш</w:t>
      </w:r>
      <w:r w:rsidRPr="00C413C8">
        <w:rPr>
          <w:rFonts w:ascii="Times New Roman" w:hAnsi="Times New Roman" w:cs="Times New Roman"/>
          <w:color w:val="auto"/>
          <w:lang w:val="ru-RU"/>
        </w:rPr>
        <w:t>их его. Он также дал следующий мудрый совет: «Будьте умеренны в вине, еде, женщинах и одежде, или подагра схватит и изведет вас».</w:t>
      </w:r>
    </w:p>
    <w:p w:rsidR="003E6694" w:rsidRPr="00C413C8" w:rsidRDefault="003E6694" w:rsidP="00C413C8">
      <w:pPr>
        <w:autoSpaceDE w:val="0"/>
        <w:autoSpaceDN w:val="0"/>
        <w:adjustRightInd w:val="0"/>
        <w:ind w:firstLine="709"/>
        <w:jc w:val="both"/>
        <w:rPr>
          <w:rFonts w:ascii="Times New Roman" w:hAnsi="Times New Roman" w:cs="Times New Roman"/>
          <w:b/>
          <w:bCs/>
          <w:color w:val="auto"/>
          <w:lang w:val="ru-RU"/>
        </w:rPr>
      </w:pPr>
    </w:p>
    <w:p w:rsidR="003E6694" w:rsidRPr="00C413C8" w:rsidRDefault="003E6694" w:rsidP="00C413C8">
      <w:pPr>
        <w:autoSpaceDE w:val="0"/>
        <w:autoSpaceDN w:val="0"/>
        <w:adjustRightInd w:val="0"/>
        <w:ind w:firstLine="709"/>
        <w:jc w:val="both"/>
        <w:rPr>
          <w:rFonts w:ascii="Times New Roman" w:hAnsi="Times New Roman" w:cs="Times New Roman"/>
          <w:lang w:val="ru-RU"/>
        </w:rPr>
      </w:pPr>
      <w:r w:rsidRPr="00C413C8">
        <w:rPr>
          <w:rFonts w:ascii="Times New Roman" w:hAnsi="Times New Roman" w:cs="Times New Roman"/>
          <w:b/>
          <w:bCs/>
          <w:color w:val="auto"/>
          <w:lang w:val="ru-RU"/>
        </w:rPr>
        <w:t xml:space="preserve">СМ. ТАКЖЕ </w:t>
      </w:r>
      <w:r w:rsidRPr="00C413C8">
        <w:rPr>
          <w:rFonts w:ascii="Times New Roman" w:hAnsi="Times New Roman" w:cs="Times New Roman"/>
          <w:bCs/>
          <w:color w:val="auto"/>
          <w:lang w:val="ru-RU"/>
        </w:rPr>
        <w:t xml:space="preserve">Папирусы Смита и </w:t>
      </w:r>
      <w:proofErr w:type="spellStart"/>
      <w:r w:rsidRPr="00C413C8">
        <w:rPr>
          <w:rFonts w:ascii="Times New Roman" w:hAnsi="Times New Roman" w:cs="Times New Roman"/>
          <w:bCs/>
          <w:color w:val="auto"/>
          <w:lang w:val="ru-RU"/>
        </w:rPr>
        <w:t>Эберса</w:t>
      </w:r>
      <w:proofErr w:type="spellEnd"/>
      <w:r w:rsidRPr="00C413C8">
        <w:rPr>
          <w:rFonts w:ascii="Times New Roman" w:hAnsi="Times New Roman" w:cs="Times New Roman"/>
          <w:bCs/>
          <w:color w:val="auto"/>
          <w:lang w:val="ru-RU"/>
        </w:rPr>
        <w:t xml:space="preserve"> (</w:t>
      </w:r>
      <w:proofErr w:type="spellStart"/>
      <w:r w:rsidRPr="00C413C8">
        <w:rPr>
          <w:rFonts w:ascii="Times New Roman" w:hAnsi="Times New Roman" w:cs="Times New Roman"/>
          <w:bCs/>
          <w:color w:val="auto"/>
          <w:lang w:val="ru-RU"/>
        </w:rPr>
        <w:t>ок</w:t>
      </w:r>
      <w:proofErr w:type="spellEnd"/>
      <w:r w:rsidRPr="00C413C8">
        <w:rPr>
          <w:rFonts w:ascii="Times New Roman" w:hAnsi="Times New Roman" w:cs="Times New Roman"/>
          <w:bCs/>
          <w:color w:val="auto"/>
          <w:lang w:val="ru-RU"/>
        </w:rPr>
        <w:t xml:space="preserve">. 1550 </w:t>
      </w:r>
      <w:proofErr w:type="gramStart"/>
      <w:r w:rsidRPr="00C413C8">
        <w:rPr>
          <w:rFonts w:ascii="Times New Roman" w:hAnsi="Times New Roman" w:cs="Times New Roman"/>
          <w:bCs/>
          <w:color w:val="auto"/>
          <w:lang w:val="ru-RU"/>
        </w:rPr>
        <w:t>до</w:t>
      </w:r>
      <w:proofErr w:type="gramEnd"/>
      <w:r w:rsidRPr="00C413C8">
        <w:rPr>
          <w:rFonts w:ascii="Times New Roman" w:hAnsi="Times New Roman" w:cs="Times New Roman"/>
          <w:bCs/>
          <w:color w:val="auto"/>
          <w:lang w:val="ru-RU"/>
        </w:rPr>
        <w:t xml:space="preserve"> н.э.), Алкалоиды (1806), </w:t>
      </w:r>
      <w:proofErr w:type="spellStart"/>
      <w:r w:rsidRPr="00C413C8">
        <w:rPr>
          <w:rFonts w:ascii="Times New Roman" w:hAnsi="Times New Roman" w:cs="Times New Roman"/>
          <w:bCs/>
          <w:color w:val="auto"/>
          <w:lang w:val="ru-RU"/>
        </w:rPr>
        <w:t>Бенемид</w:t>
      </w:r>
      <w:proofErr w:type="spellEnd"/>
      <w:r w:rsidRPr="00C413C8">
        <w:rPr>
          <w:rFonts w:ascii="Times New Roman" w:hAnsi="Times New Roman" w:cs="Times New Roman"/>
          <w:bCs/>
          <w:color w:val="auto"/>
          <w:lang w:val="ru-RU"/>
        </w:rPr>
        <w:t xml:space="preserve"> (1951), </w:t>
      </w:r>
      <w:proofErr w:type="spellStart"/>
      <w:r w:rsidRPr="00C413C8">
        <w:rPr>
          <w:rFonts w:ascii="Times New Roman" w:hAnsi="Times New Roman" w:cs="Times New Roman"/>
          <w:bCs/>
          <w:color w:val="auto"/>
          <w:lang w:val="ru-RU"/>
        </w:rPr>
        <w:t>Цилоприм</w:t>
      </w:r>
      <w:proofErr w:type="spellEnd"/>
      <w:r w:rsidRPr="00C413C8">
        <w:rPr>
          <w:rFonts w:ascii="Times New Roman" w:hAnsi="Times New Roman" w:cs="Times New Roman"/>
          <w:bCs/>
          <w:color w:val="auto"/>
          <w:lang w:val="ru-RU"/>
        </w:rPr>
        <w:t xml:space="preserve"> (1966).</w:t>
      </w:r>
    </w:p>
    <w:p w:rsidR="003E6694" w:rsidRPr="00C413C8" w:rsidRDefault="003E6694" w:rsidP="00C413C8">
      <w:pPr>
        <w:keepNext/>
        <w:keepLines/>
        <w:autoSpaceDE w:val="0"/>
        <w:autoSpaceDN w:val="0"/>
        <w:adjustRightInd w:val="0"/>
        <w:ind w:firstLine="709"/>
        <w:jc w:val="both"/>
        <w:rPr>
          <w:rFonts w:ascii="Times New Roman" w:hAnsi="Times New Roman" w:cs="Times New Roman"/>
          <w:color w:val="auto"/>
          <w:lang w:val="ru-RU"/>
        </w:rPr>
      </w:pPr>
    </w:p>
    <w:p w:rsidR="005D7424" w:rsidRPr="00C413C8" w:rsidRDefault="003E6694" w:rsidP="00C413C8">
      <w:pPr>
        <w:ind w:firstLine="709"/>
        <w:jc w:val="both"/>
        <w:rPr>
          <w:rFonts w:ascii="Times New Roman" w:hAnsi="Times New Roman" w:cs="Times New Roman"/>
          <w:i/>
          <w:color w:val="auto"/>
          <w:lang w:val="ru-RU"/>
        </w:rPr>
      </w:pPr>
      <w:proofErr w:type="spellStart"/>
      <w:r w:rsidRPr="00C413C8">
        <w:rPr>
          <w:rFonts w:ascii="Times New Roman" w:hAnsi="Times New Roman" w:cs="Times New Roman"/>
          <w:i/>
          <w:color w:val="auto"/>
          <w:lang w:val="ru-RU"/>
        </w:rPr>
        <w:t>Бенджамин</w:t>
      </w:r>
      <w:proofErr w:type="spellEnd"/>
      <w:r w:rsidRPr="00C413C8">
        <w:rPr>
          <w:rFonts w:ascii="Times New Roman" w:hAnsi="Times New Roman" w:cs="Times New Roman"/>
          <w:i/>
          <w:color w:val="auto"/>
          <w:lang w:val="ru-RU"/>
        </w:rPr>
        <w:t xml:space="preserve"> Франклин </w:t>
      </w:r>
      <w:r w:rsidR="003B5996">
        <w:rPr>
          <w:rFonts w:ascii="Times New Roman" w:hAnsi="Times New Roman" w:cs="Times New Roman"/>
          <w:i/>
          <w:color w:val="auto"/>
          <w:lang w:val="ru-RU"/>
        </w:rPr>
        <w:t>познакомил с</w:t>
      </w:r>
      <w:r w:rsidRPr="00C413C8">
        <w:rPr>
          <w:rFonts w:ascii="Times New Roman" w:hAnsi="Times New Roman" w:cs="Times New Roman"/>
          <w:i/>
          <w:color w:val="auto"/>
          <w:lang w:val="ru-RU"/>
        </w:rPr>
        <w:t xml:space="preserve"> экстракт</w:t>
      </w:r>
      <w:r w:rsidR="003B5996">
        <w:rPr>
          <w:rFonts w:ascii="Times New Roman" w:hAnsi="Times New Roman" w:cs="Times New Roman"/>
          <w:i/>
          <w:color w:val="auto"/>
          <w:lang w:val="ru-RU"/>
        </w:rPr>
        <w:t>ом</w:t>
      </w:r>
      <w:r w:rsidRPr="00C413C8">
        <w:rPr>
          <w:rFonts w:ascii="Times New Roman" w:hAnsi="Times New Roman" w:cs="Times New Roman"/>
          <w:i/>
          <w:color w:val="auto"/>
          <w:lang w:val="ru-RU"/>
        </w:rPr>
        <w:t xml:space="preserve"> колхицина свои</w:t>
      </w:r>
      <w:r w:rsidR="003B5996">
        <w:rPr>
          <w:rFonts w:ascii="Times New Roman" w:hAnsi="Times New Roman" w:cs="Times New Roman"/>
          <w:i/>
          <w:color w:val="auto"/>
          <w:lang w:val="ru-RU"/>
        </w:rPr>
        <w:t>х</w:t>
      </w:r>
      <w:r w:rsidRPr="00C413C8">
        <w:rPr>
          <w:rFonts w:ascii="Times New Roman" w:hAnsi="Times New Roman" w:cs="Times New Roman"/>
          <w:i/>
          <w:color w:val="auto"/>
          <w:lang w:val="ru-RU"/>
        </w:rPr>
        <w:t xml:space="preserve"> последовател</w:t>
      </w:r>
      <w:r w:rsidR="003B5996">
        <w:rPr>
          <w:rFonts w:ascii="Times New Roman" w:hAnsi="Times New Roman" w:cs="Times New Roman"/>
          <w:i/>
          <w:color w:val="auto"/>
          <w:lang w:val="ru-RU"/>
        </w:rPr>
        <w:t>ей</w:t>
      </w:r>
      <w:r w:rsidRPr="00C413C8">
        <w:rPr>
          <w:rFonts w:ascii="Times New Roman" w:hAnsi="Times New Roman" w:cs="Times New Roman"/>
          <w:i/>
          <w:color w:val="auto"/>
          <w:lang w:val="ru-RU"/>
        </w:rPr>
        <w:t xml:space="preserve"> в Америке, страдающи</w:t>
      </w:r>
      <w:r w:rsidR="003B5996">
        <w:rPr>
          <w:rFonts w:ascii="Times New Roman" w:hAnsi="Times New Roman" w:cs="Times New Roman"/>
          <w:i/>
          <w:color w:val="auto"/>
          <w:lang w:val="ru-RU"/>
        </w:rPr>
        <w:t>х</w:t>
      </w:r>
      <w:r w:rsidRPr="00C413C8">
        <w:rPr>
          <w:rFonts w:ascii="Times New Roman" w:hAnsi="Times New Roman" w:cs="Times New Roman"/>
          <w:i/>
          <w:color w:val="auto"/>
          <w:lang w:val="ru-RU"/>
        </w:rPr>
        <w:t xml:space="preserve"> от подагры. Эта картина, написанная в 1799 г. Джеймсом </w:t>
      </w:r>
      <w:proofErr w:type="spellStart"/>
      <w:r w:rsidRPr="00C413C8">
        <w:rPr>
          <w:rFonts w:ascii="Times New Roman" w:hAnsi="Times New Roman" w:cs="Times New Roman"/>
          <w:i/>
          <w:color w:val="auto"/>
          <w:lang w:val="ru-RU"/>
        </w:rPr>
        <w:t>Гилреем</w:t>
      </w:r>
      <w:proofErr w:type="spellEnd"/>
      <w:r w:rsidRPr="00C413C8">
        <w:rPr>
          <w:rFonts w:ascii="Times New Roman" w:hAnsi="Times New Roman" w:cs="Times New Roman"/>
          <w:i/>
          <w:color w:val="auto"/>
          <w:lang w:val="ru-RU"/>
        </w:rPr>
        <w:t>, называется «Подагра»</w:t>
      </w: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Pr="00C413C8" w:rsidRDefault="00C413C8" w:rsidP="00C413C8">
      <w:pPr>
        <w:ind w:firstLine="709"/>
        <w:jc w:val="both"/>
        <w:rPr>
          <w:rFonts w:ascii="Times New Roman" w:hAnsi="Times New Roman" w:cs="Times New Roman"/>
          <w:i/>
          <w:color w:val="auto"/>
          <w:lang w:val="ru-RU"/>
        </w:rPr>
      </w:pPr>
    </w:p>
    <w:p w:rsidR="00C413C8" w:rsidRDefault="00C413C8" w:rsidP="00C413C8">
      <w:pPr>
        <w:pStyle w:val="10"/>
        <w:shd w:val="clear" w:color="auto" w:fill="auto"/>
        <w:spacing w:after="0" w:line="240" w:lineRule="auto"/>
        <w:ind w:firstLine="709"/>
        <w:jc w:val="both"/>
        <w:outlineLvl w:val="9"/>
        <w:rPr>
          <w:rFonts w:ascii="Times New Roman" w:hAnsi="Times New Roman" w:cs="Times New Roman"/>
          <w:b/>
          <w:sz w:val="24"/>
          <w:szCs w:val="24"/>
        </w:rPr>
      </w:pPr>
      <w:bookmarkStart w:id="0" w:name="bookmark0"/>
      <w:proofErr w:type="spellStart"/>
      <w:r w:rsidRPr="00C413C8">
        <w:rPr>
          <w:rFonts w:ascii="Times New Roman" w:hAnsi="Times New Roman" w:cs="Times New Roman"/>
          <w:b/>
          <w:sz w:val="24"/>
          <w:szCs w:val="24"/>
        </w:rPr>
        <w:lastRenderedPageBreak/>
        <w:t>Colchicine</w:t>
      </w:r>
      <w:bookmarkEnd w:id="0"/>
      <w:proofErr w:type="spellEnd"/>
    </w:p>
    <w:p w:rsidR="00C413C8" w:rsidRPr="00C413C8" w:rsidRDefault="00C413C8" w:rsidP="00C413C8">
      <w:pPr>
        <w:pStyle w:val="10"/>
        <w:shd w:val="clear" w:color="auto" w:fill="auto"/>
        <w:spacing w:after="0" w:line="240" w:lineRule="auto"/>
        <w:ind w:firstLine="709"/>
        <w:jc w:val="both"/>
        <w:outlineLvl w:val="9"/>
        <w:rPr>
          <w:rFonts w:ascii="Times New Roman" w:hAnsi="Times New Roman" w:cs="Times New Roman"/>
          <w:b/>
          <w:sz w:val="24"/>
          <w:szCs w:val="24"/>
        </w:rPr>
      </w:pPr>
    </w:p>
    <w:p w:rsidR="00C413C8" w:rsidRPr="00CF33FC" w:rsidRDefault="00C413C8" w:rsidP="00C413C8">
      <w:pPr>
        <w:pStyle w:val="10"/>
        <w:spacing w:after="0" w:line="240" w:lineRule="auto"/>
        <w:ind w:firstLine="709"/>
        <w:jc w:val="both"/>
        <w:outlineLvl w:val="9"/>
        <w:rPr>
          <w:rFonts w:ascii="Times New Roman" w:hAnsi="Times New Roman" w:cs="Times New Roman"/>
          <w:sz w:val="24"/>
          <w:szCs w:val="24"/>
        </w:rPr>
      </w:pPr>
      <w:proofErr w:type="spellStart"/>
      <w:r w:rsidRPr="00C413C8">
        <w:rPr>
          <w:rFonts w:ascii="Times New Roman" w:hAnsi="Times New Roman" w:cs="Times New Roman"/>
          <w:b/>
          <w:sz w:val="24"/>
          <w:szCs w:val="24"/>
          <w:lang w:val="en-US"/>
        </w:rPr>
        <w:t>Pedanius</w:t>
      </w:r>
      <w:proofErr w:type="spellEnd"/>
      <w:r w:rsidRPr="00CF33FC">
        <w:rPr>
          <w:rFonts w:ascii="Times New Roman" w:hAnsi="Times New Roman" w:cs="Times New Roman"/>
          <w:b/>
          <w:sz w:val="24"/>
          <w:szCs w:val="24"/>
        </w:rPr>
        <w:t xml:space="preserve"> </w:t>
      </w:r>
      <w:proofErr w:type="spellStart"/>
      <w:r w:rsidRPr="00C413C8">
        <w:rPr>
          <w:rFonts w:ascii="Times New Roman" w:hAnsi="Times New Roman" w:cs="Times New Roman"/>
          <w:b/>
          <w:sz w:val="24"/>
          <w:szCs w:val="24"/>
          <w:lang w:val="en-US"/>
        </w:rPr>
        <w:t>Dioscorides</w:t>
      </w:r>
      <w:proofErr w:type="spellEnd"/>
      <w:r w:rsidRPr="00CF33FC">
        <w:rPr>
          <w:rFonts w:ascii="Times New Roman" w:hAnsi="Times New Roman" w:cs="Times New Roman"/>
          <w:sz w:val="24"/>
          <w:szCs w:val="24"/>
        </w:rPr>
        <w:t xml:space="preserve"> (</w:t>
      </w:r>
      <w:r w:rsidRPr="00C413C8">
        <w:rPr>
          <w:rFonts w:ascii="Times New Roman" w:hAnsi="Times New Roman" w:cs="Times New Roman"/>
          <w:sz w:val="24"/>
          <w:szCs w:val="24"/>
          <w:lang w:val="en-US"/>
        </w:rPr>
        <w:t>c</w:t>
      </w:r>
      <w:r w:rsidRPr="00CF33FC">
        <w:rPr>
          <w:rFonts w:ascii="Times New Roman" w:hAnsi="Times New Roman" w:cs="Times New Roman"/>
          <w:sz w:val="24"/>
          <w:szCs w:val="24"/>
        </w:rPr>
        <w:t xml:space="preserve">. 40-90), </w:t>
      </w:r>
      <w:r w:rsidRPr="00C413C8">
        <w:rPr>
          <w:rFonts w:ascii="Times New Roman" w:hAnsi="Times New Roman" w:cs="Times New Roman"/>
          <w:b/>
          <w:sz w:val="24"/>
          <w:szCs w:val="24"/>
          <w:lang w:val="en-US"/>
        </w:rPr>
        <w:t>Benjamin</w:t>
      </w:r>
      <w:r w:rsidRPr="00CF33FC">
        <w:rPr>
          <w:rFonts w:ascii="Times New Roman" w:hAnsi="Times New Roman" w:cs="Times New Roman"/>
          <w:b/>
          <w:sz w:val="24"/>
          <w:szCs w:val="24"/>
        </w:rPr>
        <w:t xml:space="preserve"> </w:t>
      </w:r>
      <w:r w:rsidRPr="00C413C8">
        <w:rPr>
          <w:rFonts w:ascii="Times New Roman" w:hAnsi="Times New Roman" w:cs="Times New Roman"/>
          <w:b/>
          <w:sz w:val="24"/>
          <w:szCs w:val="24"/>
          <w:lang w:val="en-US"/>
        </w:rPr>
        <w:t>Franklin</w:t>
      </w:r>
      <w:r w:rsidRPr="00CF33FC">
        <w:rPr>
          <w:rFonts w:ascii="Times New Roman" w:hAnsi="Times New Roman" w:cs="Times New Roman"/>
          <w:sz w:val="24"/>
          <w:szCs w:val="24"/>
        </w:rPr>
        <w:t xml:space="preserve"> (1706-1790), </w:t>
      </w:r>
      <w:r w:rsidRPr="00C413C8">
        <w:rPr>
          <w:rFonts w:ascii="Times New Roman" w:hAnsi="Times New Roman" w:cs="Times New Roman"/>
          <w:b/>
          <w:sz w:val="24"/>
          <w:szCs w:val="24"/>
          <w:lang w:val="en-US"/>
        </w:rPr>
        <w:t>Pierre</w:t>
      </w:r>
      <w:r w:rsidRPr="00CF33FC">
        <w:rPr>
          <w:rFonts w:ascii="Times New Roman" w:hAnsi="Times New Roman" w:cs="Times New Roman"/>
          <w:b/>
          <w:sz w:val="24"/>
          <w:szCs w:val="24"/>
        </w:rPr>
        <w:t xml:space="preserve">- </w:t>
      </w:r>
      <w:r w:rsidRPr="00C413C8">
        <w:rPr>
          <w:rFonts w:ascii="Times New Roman" w:hAnsi="Times New Roman" w:cs="Times New Roman"/>
          <w:b/>
          <w:sz w:val="24"/>
          <w:szCs w:val="24"/>
          <w:lang w:val="en-US"/>
        </w:rPr>
        <w:t>Joseph</w:t>
      </w:r>
      <w:r w:rsidRPr="00CF33FC">
        <w:rPr>
          <w:rFonts w:ascii="Times New Roman" w:hAnsi="Times New Roman" w:cs="Times New Roman"/>
          <w:b/>
          <w:sz w:val="24"/>
          <w:szCs w:val="24"/>
        </w:rPr>
        <w:t xml:space="preserve"> </w:t>
      </w:r>
      <w:r w:rsidRPr="00C413C8">
        <w:rPr>
          <w:rFonts w:ascii="Times New Roman" w:hAnsi="Times New Roman" w:cs="Times New Roman"/>
          <w:b/>
          <w:sz w:val="24"/>
          <w:szCs w:val="24"/>
          <w:lang w:val="en-US"/>
        </w:rPr>
        <w:t>Pelletier</w:t>
      </w:r>
      <w:r w:rsidRPr="00CF33FC">
        <w:rPr>
          <w:rFonts w:ascii="Times New Roman" w:hAnsi="Times New Roman" w:cs="Times New Roman"/>
          <w:sz w:val="24"/>
          <w:szCs w:val="24"/>
        </w:rPr>
        <w:t xml:space="preserve"> (1788-1842), </w:t>
      </w:r>
      <w:r w:rsidRPr="00C413C8">
        <w:rPr>
          <w:rFonts w:ascii="Times New Roman" w:hAnsi="Times New Roman" w:cs="Times New Roman"/>
          <w:b/>
          <w:sz w:val="24"/>
          <w:szCs w:val="24"/>
          <w:lang w:val="en-US"/>
        </w:rPr>
        <w:t>Joseph</w:t>
      </w:r>
      <w:r w:rsidRPr="00CF33FC">
        <w:rPr>
          <w:rFonts w:ascii="Times New Roman" w:hAnsi="Times New Roman" w:cs="Times New Roman"/>
          <w:b/>
          <w:sz w:val="24"/>
          <w:szCs w:val="24"/>
        </w:rPr>
        <w:t xml:space="preserve"> </w:t>
      </w:r>
      <w:proofErr w:type="spellStart"/>
      <w:r w:rsidRPr="00C413C8">
        <w:rPr>
          <w:rFonts w:ascii="Times New Roman" w:hAnsi="Times New Roman" w:cs="Times New Roman"/>
          <w:b/>
          <w:sz w:val="24"/>
          <w:szCs w:val="24"/>
          <w:lang w:val="en-US"/>
        </w:rPr>
        <w:t>Bienaime</w:t>
      </w:r>
      <w:proofErr w:type="spellEnd"/>
      <w:r w:rsidRPr="00CF33FC">
        <w:rPr>
          <w:rFonts w:ascii="Times New Roman" w:hAnsi="Times New Roman" w:cs="Times New Roman"/>
          <w:b/>
          <w:sz w:val="24"/>
          <w:szCs w:val="24"/>
        </w:rPr>
        <w:t xml:space="preserve"> </w:t>
      </w:r>
      <w:proofErr w:type="spellStart"/>
      <w:r w:rsidRPr="00C413C8">
        <w:rPr>
          <w:rFonts w:ascii="Times New Roman" w:hAnsi="Times New Roman" w:cs="Times New Roman"/>
          <w:b/>
          <w:sz w:val="24"/>
          <w:szCs w:val="24"/>
          <w:lang w:val="en-US"/>
        </w:rPr>
        <w:t>Caventou</w:t>
      </w:r>
      <w:proofErr w:type="spellEnd"/>
      <w:r w:rsidRPr="00CF33FC">
        <w:rPr>
          <w:rFonts w:ascii="Times New Roman" w:hAnsi="Times New Roman" w:cs="Times New Roman"/>
          <w:sz w:val="24"/>
          <w:szCs w:val="24"/>
        </w:rPr>
        <w:t xml:space="preserve"> (1795-1877)</w:t>
      </w:r>
    </w:p>
    <w:p w:rsidR="00C413C8" w:rsidRPr="00C413C8" w:rsidRDefault="00C413C8" w:rsidP="00C413C8">
      <w:pPr>
        <w:pStyle w:val="10"/>
        <w:spacing w:after="0" w:line="240" w:lineRule="auto"/>
        <w:ind w:firstLine="709"/>
        <w:jc w:val="both"/>
        <w:outlineLvl w:val="9"/>
        <w:rPr>
          <w:rFonts w:ascii="Times New Roman" w:hAnsi="Times New Roman" w:cs="Times New Roman"/>
          <w:sz w:val="24"/>
          <w:szCs w:val="24"/>
          <w:lang w:val="en-US"/>
        </w:rPr>
      </w:pPr>
      <w:r w:rsidRPr="00C413C8">
        <w:rPr>
          <w:rFonts w:ascii="Times New Roman" w:hAnsi="Times New Roman" w:cs="Times New Roman"/>
          <w:sz w:val="24"/>
          <w:szCs w:val="24"/>
          <w:lang w:val="en-US"/>
        </w:rPr>
        <w:t xml:space="preserve">Descriptions of gout date back almost 5,000 years to ancient Egypt and are included in the </w:t>
      </w:r>
      <w:r w:rsidRPr="00C413C8">
        <w:rPr>
          <w:rFonts w:ascii="Times New Roman" w:hAnsi="Times New Roman" w:cs="Times New Roman"/>
          <w:b/>
          <w:sz w:val="24"/>
          <w:szCs w:val="24"/>
          <w:lang w:val="en-US"/>
        </w:rPr>
        <w:t xml:space="preserve">Smith and </w:t>
      </w:r>
      <w:proofErr w:type="spellStart"/>
      <w:r w:rsidRPr="00C413C8">
        <w:rPr>
          <w:rFonts w:ascii="Times New Roman" w:hAnsi="Times New Roman" w:cs="Times New Roman"/>
          <w:b/>
          <w:sz w:val="24"/>
          <w:szCs w:val="24"/>
          <w:lang w:val="en-US"/>
        </w:rPr>
        <w:t>Ebers</w:t>
      </w:r>
      <w:proofErr w:type="spellEnd"/>
      <w:r w:rsidRPr="00C413C8">
        <w:rPr>
          <w:rFonts w:ascii="Times New Roman" w:hAnsi="Times New Roman" w:cs="Times New Roman"/>
          <w:b/>
          <w:sz w:val="24"/>
          <w:szCs w:val="24"/>
          <w:lang w:val="en-US"/>
        </w:rPr>
        <w:t xml:space="preserve"> Papyri</w:t>
      </w:r>
      <w:r w:rsidRPr="00C413C8">
        <w:rPr>
          <w:rFonts w:ascii="Times New Roman" w:hAnsi="Times New Roman" w:cs="Times New Roman"/>
          <w:sz w:val="24"/>
          <w:szCs w:val="24"/>
          <w:lang w:val="en-US"/>
        </w:rPr>
        <w:t xml:space="preserve">. The most prominent symptoms of gout—a type of arthritis—are swelling, redness, and intense joint pain that most commonly affects the big toe and that may persist for days to weeks. In this condition, crystals of uric acid —the normal end-product of </w:t>
      </w:r>
      <w:proofErr w:type="spellStart"/>
      <w:r w:rsidRPr="00C413C8">
        <w:rPr>
          <w:rFonts w:ascii="Times New Roman" w:hAnsi="Times New Roman" w:cs="Times New Roman"/>
          <w:sz w:val="24"/>
          <w:szCs w:val="24"/>
          <w:lang w:val="en-US"/>
        </w:rPr>
        <w:t>purine</w:t>
      </w:r>
      <w:proofErr w:type="spellEnd"/>
      <w:r w:rsidRPr="00C413C8">
        <w:rPr>
          <w:rFonts w:ascii="Times New Roman" w:hAnsi="Times New Roman" w:cs="Times New Roman"/>
          <w:sz w:val="24"/>
          <w:szCs w:val="24"/>
          <w:lang w:val="en-US"/>
        </w:rPr>
        <w:t xml:space="preserve"> metabolism —deposit in the joints.</w:t>
      </w:r>
    </w:p>
    <w:p w:rsidR="00C413C8" w:rsidRPr="00C413C8" w:rsidRDefault="00C413C8" w:rsidP="00C413C8">
      <w:pPr>
        <w:pStyle w:val="10"/>
        <w:spacing w:after="0" w:line="240" w:lineRule="auto"/>
        <w:ind w:firstLine="709"/>
        <w:jc w:val="both"/>
        <w:outlineLvl w:val="9"/>
        <w:rPr>
          <w:rFonts w:ascii="Times New Roman" w:hAnsi="Times New Roman" w:cs="Times New Roman"/>
          <w:sz w:val="24"/>
          <w:szCs w:val="24"/>
          <w:lang w:val="en-US"/>
        </w:rPr>
      </w:pPr>
      <w:r w:rsidRPr="00C413C8">
        <w:rPr>
          <w:rFonts w:ascii="Times New Roman" w:hAnsi="Times New Roman" w:cs="Times New Roman"/>
          <w:sz w:val="24"/>
          <w:szCs w:val="24"/>
          <w:lang w:val="en-US"/>
        </w:rPr>
        <w:t xml:space="preserve">In his classic work De </w:t>
      </w:r>
      <w:proofErr w:type="spellStart"/>
      <w:r w:rsidRPr="00C413C8">
        <w:rPr>
          <w:rFonts w:ascii="Times New Roman" w:hAnsi="Times New Roman" w:cs="Times New Roman"/>
          <w:sz w:val="24"/>
          <w:szCs w:val="24"/>
          <w:lang w:val="en-US"/>
        </w:rPr>
        <w:t>Materia</w:t>
      </w:r>
      <w:proofErr w:type="spellEnd"/>
      <w:r w:rsidRPr="00C413C8">
        <w:rPr>
          <w:rFonts w:ascii="Times New Roman" w:hAnsi="Times New Roman" w:cs="Times New Roman"/>
          <w:sz w:val="24"/>
          <w:szCs w:val="24"/>
          <w:lang w:val="en-US"/>
        </w:rPr>
        <w:t xml:space="preserve"> </w:t>
      </w:r>
      <w:proofErr w:type="spellStart"/>
      <w:r w:rsidRPr="00C413C8">
        <w:rPr>
          <w:rFonts w:ascii="Times New Roman" w:hAnsi="Times New Roman" w:cs="Times New Roman"/>
          <w:sz w:val="24"/>
          <w:szCs w:val="24"/>
          <w:lang w:val="en-US"/>
        </w:rPr>
        <w:t>Medica</w:t>
      </w:r>
      <w:proofErr w:type="spellEnd"/>
      <w:r w:rsidRPr="00C413C8">
        <w:rPr>
          <w:rFonts w:ascii="Times New Roman" w:hAnsi="Times New Roman" w:cs="Times New Roman"/>
          <w:sz w:val="24"/>
          <w:szCs w:val="24"/>
          <w:lang w:val="en-US"/>
        </w:rPr>
        <w:t xml:space="preserve"> (Regarding Medical Matters), written in approximately the year 70, </w:t>
      </w:r>
      <w:proofErr w:type="spellStart"/>
      <w:r w:rsidRPr="00C413C8">
        <w:rPr>
          <w:rFonts w:ascii="Times New Roman" w:hAnsi="Times New Roman" w:cs="Times New Roman"/>
          <w:sz w:val="24"/>
          <w:szCs w:val="24"/>
          <w:lang w:val="en-US"/>
        </w:rPr>
        <w:t>Dioscorides</w:t>
      </w:r>
      <w:proofErr w:type="spellEnd"/>
      <w:r w:rsidRPr="00C413C8">
        <w:rPr>
          <w:rFonts w:ascii="Times New Roman" w:hAnsi="Times New Roman" w:cs="Times New Roman"/>
          <w:sz w:val="24"/>
          <w:szCs w:val="24"/>
          <w:lang w:val="en-US"/>
        </w:rPr>
        <w:t xml:space="preserve"> describes the use of Colchicum (meadow saffron) seeds to treat gout. Extracts of the seeds were used well into the nineteenth century. </w:t>
      </w:r>
      <w:proofErr w:type="spellStart"/>
      <w:r w:rsidRPr="00C413C8">
        <w:rPr>
          <w:rFonts w:ascii="Times New Roman" w:hAnsi="Times New Roman" w:cs="Times New Roman"/>
          <w:sz w:val="24"/>
          <w:szCs w:val="24"/>
          <w:lang w:val="en-US"/>
        </w:rPr>
        <w:t>Colchicine</w:t>
      </w:r>
      <w:proofErr w:type="spellEnd"/>
      <w:r w:rsidRPr="00C413C8">
        <w:rPr>
          <w:rFonts w:ascii="Times New Roman" w:hAnsi="Times New Roman" w:cs="Times New Roman"/>
          <w:sz w:val="24"/>
          <w:szCs w:val="24"/>
          <w:lang w:val="en-US"/>
        </w:rPr>
        <w:t xml:space="preserve">, an </w:t>
      </w:r>
      <w:r w:rsidRPr="00C413C8">
        <w:rPr>
          <w:rFonts w:ascii="Times New Roman" w:hAnsi="Times New Roman" w:cs="Times New Roman"/>
          <w:b/>
          <w:sz w:val="24"/>
          <w:szCs w:val="24"/>
          <w:lang w:val="en-US"/>
        </w:rPr>
        <w:t>alkaloid</w:t>
      </w:r>
      <w:r w:rsidRPr="00C413C8">
        <w:rPr>
          <w:rFonts w:ascii="Times New Roman" w:hAnsi="Times New Roman" w:cs="Times New Roman"/>
          <w:sz w:val="24"/>
          <w:szCs w:val="24"/>
          <w:lang w:val="en-US"/>
        </w:rPr>
        <w:t xml:space="preserve"> and the active constituent in Colchicum, was extracted and isolated from the seeds in 1820 by the French chemists Pierre-Joseph Pelletier and Joseph </w:t>
      </w:r>
      <w:proofErr w:type="spellStart"/>
      <w:r w:rsidRPr="00C413C8">
        <w:rPr>
          <w:rFonts w:ascii="Times New Roman" w:hAnsi="Times New Roman" w:cs="Times New Roman"/>
          <w:sz w:val="24"/>
          <w:szCs w:val="24"/>
          <w:lang w:val="en-US"/>
        </w:rPr>
        <w:t>Bienaime</w:t>
      </w:r>
      <w:proofErr w:type="spellEnd"/>
      <w:r w:rsidRPr="00C413C8">
        <w:rPr>
          <w:rFonts w:ascii="Times New Roman" w:hAnsi="Times New Roman" w:cs="Times New Roman"/>
          <w:sz w:val="24"/>
          <w:szCs w:val="24"/>
          <w:lang w:val="en-US"/>
        </w:rPr>
        <w:t xml:space="preserve"> </w:t>
      </w:r>
      <w:proofErr w:type="spellStart"/>
      <w:r w:rsidRPr="00C413C8">
        <w:rPr>
          <w:rFonts w:ascii="Times New Roman" w:hAnsi="Times New Roman" w:cs="Times New Roman"/>
          <w:sz w:val="24"/>
          <w:szCs w:val="24"/>
          <w:lang w:val="en-US"/>
        </w:rPr>
        <w:t>Caventou</w:t>
      </w:r>
      <w:proofErr w:type="spellEnd"/>
      <w:r w:rsidRPr="00C413C8">
        <w:rPr>
          <w:rFonts w:ascii="Times New Roman" w:hAnsi="Times New Roman" w:cs="Times New Roman"/>
          <w:sz w:val="24"/>
          <w:szCs w:val="24"/>
          <w:lang w:val="en-US"/>
        </w:rPr>
        <w:t>.</w:t>
      </w:r>
    </w:p>
    <w:p w:rsidR="00C413C8" w:rsidRPr="00C413C8" w:rsidRDefault="00C413C8" w:rsidP="00C413C8">
      <w:pPr>
        <w:pStyle w:val="10"/>
        <w:spacing w:after="0" w:line="240" w:lineRule="auto"/>
        <w:ind w:firstLine="709"/>
        <w:jc w:val="both"/>
        <w:outlineLvl w:val="9"/>
        <w:rPr>
          <w:rFonts w:ascii="Times New Roman" w:hAnsi="Times New Roman" w:cs="Times New Roman"/>
          <w:sz w:val="24"/>
          <w:szCs w:val="24"/>
          <w:lang w:val="en-US"/>
        </w:rPr>
      </w:pPr>
      <w:proofErr w:type="spellStart"/>
      <w:r w:rsidRPr="00C413C8">
        <w:rPr>
          <w:rFonts w:ascii="Times New Roman" w:hAnsi="Times New Roman" w:cs="Times New Roman"/>
          <w:sz w:val="24"/>
          <w:szCs w:val="24"/>
          <w:lang w:val="en-US"/>
        </w:rPr>
        <w:t>Colchicine</w:t>
      </w:r>
      <w:proofErr w:type="spellEnd"/>
      <w:r w:rsidRPr="00C413C8">
        <w:rPr>
          <w:rFonts w:ascii="Times New Roman" w:hAnsi="Times New Roman" w:cs="Times New Roman"/>
          <w:sz w:val="24"/>
          <w:szCs w:val="24"/>
          <w:lang w:val="en-US"/>
        </w:rPr>
        <w:t xml:space="preserve"> is very selective and effective in its ability to relieve the pain and swelling seen with acute attacks of gout but not with other types of arthritis. It is also used to prevent attacks in individuals afflicted with frequent and recurrent episodes of gout. </w:t>
      </w:r>
      <w:proofErr w:type="spellStart"/>
      <w:r w:rsidRPr="00C413C8">
        <w:rPr>
          <w:rFonts w:ascii="Times New Roman" w:hAnsi="Times New Roman" w:cs="Times New Roman"/>
          <w:sz w:val="24"/>
          <w:szCs w:val="24"/>
          <w:lang w:val="en-US"/>
        </w:rPr>
        <w:t>Colchicine</w:t>
      </w:r>
      <w:proofErr w:type="spellEnd"/>
      <w:r w:rsidRPr="00C413C8">
        <w:rPr>
          <w:rFonts w:ascii="Times New Roman" w:hAnsi="Times New Roman" w:cs="Times New Roman"/>
          <w:sz w:val="24"/>
          <w:szCs w:val="24"/>
          <w:lang w:val="en-US"/>
        </w:rPr>
        <w:t xml:space="preserve"> use has declined and has been replaced by less toxic drugs, such as </w:t>
      </w:r>
      <w:proofErr w:type="spellStart"/>
      <w:r w:rsidRPr="00C413C8">
        <w:rPr>
          <w:rFonts w:ascii="Times New Roman" w:hAnsi="Times New Roman" w:cs="Times New Roman"/>
          <w:b/>
          <w:sz w:val="24"/>
          <w:szCs w:val="24"/>
          <w:lang w:val="en-US"/>
        </w:rPr>
        <w:t>Benemid</w:t>
      </w:r>
      <w:proofErr w:type="spellEnd"/>
      <w:r w:rsidRPr="00C413C8">
        <w:rPr>
          <w:rFonts w:ascii="Times New Roman" w:hAnsi="Times New Roman" w:cs="Times New Roman"/>
          <w:sz w:val="24"/>
          <w:szCs w:val="24"/>
          <w:lang w:val="en-US"/>
        </w:rPr>
        <w:t xml:space="preserve">, which increases the elimination of uric acid in the urine, and </w:t>
      </w:r>
      <w:proofErr w:type="spellStart"/>
      <w:r w:rsidRPr="00C413C8">
        <w:rPr>
          <w:rFonts w:ascii="Times New Roman" w:hAnsi="Times New Roman" w:cs="Times New Roman"/>
          <w:b/>
          <w:sz w:val="24"/>
          <w:szCs w:val="24"/>
          <w:lang w:val="en-US"/>
        </w:rPr>
        <w:t>Zyloprim</w:t>
      </w:r>
      <w:proofErr w:type="spellEnd"/>
      <w:r w:rsidRPr="00C413C8">
        <w:rPr>
          <w:rFonts w:ascii="Times New Roman" w:hAnsi="Times New Roman" w:cs="Times New Roman"/>
          <w:sz w:val="24"/>
          <w:szCs w:val="24"/>
          <w:lang w:val="en-US"/>
        </w:rPr>
        <w:t>, which reduces uric acid synthesis in the body.</w:t>
      </w:r>
    </w:p>
    <w:p w:rsidR="00C413C8" w:rsidRPr="00C413C8" w:rsidRDefault="00C413C8" w:rsidP="00C413C8">
      <w:pPr>
        <w:pStyle w:val="10"/>
        <w:spacing w:after="0" w:line="240" w:lineRule="auto"/>
        <w:ind w:firstLine="709"/>
        <w:jc w:val="both"/>
        <w:outlineLvl w:val="9"/>
        <w:rPr>
          <w:rFonts w:ascii="Times New Roman" w:hAnsi="Times New Roman" w:cs="Times New Roman"/>
          <w:sz w:val="24"/>
          <w:szCs w:val="24"/>
          <w:lang w:val="en-US"/>
        </w:rPr>
      </w:pPr>
      <w:proofErr w:type="gramStart"/>
      <w:r w:rsidRPr="00C413C8">
        <w:rPr>
          <w:rFonts w:ascii="Times New Roman" w:hAnsi="Times New Roman" w:cs="Times New Roman"/>
          <w:b/>
          <w:sz w:val="24"/>
          <w:szCs w:val="24"/>
          <w:lang w:val="en-US"/>
        </w:rPr>
        <w:t>COMBATING THE “DISEASE OF KINGS</w:t>
      </w:r>
      <w:r>
        <w:rPr>
          <w:rFonts w:ascii="Times New Roman" w:hAnsi="Times New Roman" w:cs="Times New Roman"/>
          <w:b/>
          <w:sz w:val="24"/>
          <w:szCs w:val="24"/>
          <w:lang w:val="en-US"/>
        </w:rPr>
        <w:t>”</w:t>
      </w:r>
      <w:r>
        <w:rPr>
          <w:rFonts w:ascii="Times New Roman" w:hAnsi="Times New Roman" w:cs="Times New Roman"/>
          <w:sz w:val="24"/>
          <w:szCs w:val="24"/>
          <w:lang w:val="en-US"/>
        </w:rPr>
        <w:t>.</w:t>
      </w:r>
      <w:proofErr w:type="gramEnd"/>
      <w:r w:rsidRPr="00C413C8">
        <w:rPr>
          <w:rFonts w:ascii="Times New Roman" w:hAnsi="Times New Roman" w:cs="Times New Roman"/>
          <w:sz w:val="24"/>
          <w:szCs w:val="24"/>
          <w:lang w:val="en-US"/>
        </w:rPr>
        <w:t xml:space="preserve"> Gout has long been c</w:t>
      </w:r>
      <w:r>
        <w:rPr>
          <w:rFonts w:ascii="Times New Roman" w:hAnsi="Times New Roman" w:cs="Times New Roman"/>
          <w:sz w:val="24"/>
          <w:szCs w:val="24"/>
          <w:lang w:val="en-US"/>
        </w:rPr>
        <w:t>onsidered a “disease of kings”,</w:t>
      </w:r>
      <w:r w:rsidRPr="00C413C8">
        <w:rPr>
          <w:rFonts w:ascii="Times New Roman" w:hAnsi="Times New Roman" w:cs="Times New Roman"/>
          <w:sz w:val="24"/>
          <w:szCs w:val="24"/>
          <w:lang w:val="en-US"/>
        </w:rPr>
        <w:t xml:space="preserve"> or at least of the very wealthy, because of their overindulgence in rich foods and alcohol. (It has now been downgraded to a middle-class disease.) Among the many famous gout sufferers were King Henry VIII, Thomas Jefferson, Martin Luther, Charles Darwin, and Benjamin Franklin. Franklin used Colchicum extract while serving as the Ambassador to France (1776-1785) and introduced the drug to his fellow Americans.</w:t>
      </w:r>
    </w:p>
    <w:p w:rsidR="00C413C8" w:rsidRPr="00C413C8" w:rsidRDefault="00C413C8" w:rsidP="00C413C8">
      <w:pPr>
        <w:pStyle w:val="10"/>
        <w:spacing w:after="0" w:line="240" w:lineRule="auto"/>
        <w:ind w:firstLine="709"/>
        <w:jc w:val="both"/>
        <w:outlineLvl w:val="9"/>
        <w:rPr>
          <w:rFonts w:ascii="Times New Roman" w:hAnsi="Times New Roman" w:cs="Times New Roman"/>
          <w:sz w:val="24"/>
          <w:szCs w:val="24"/>
          <w:lang w:val="en-US"/>
        </w:rPr>
      </w:pPr>
      <w:r w:rsidRPr="00C413C8">
        <w:rPr>
          <w:rFonts w:ascii="Times New Roman" w:hAnsi="Times New Roman" w:cs="Times New Roman"/>
          <w:sz w:val="24"/>
          <w:szCs w:val="24"/>
          <w:lang w:val="en-US"/>
        </w:rPr>
        <w:t>He also offered the following sage advice: “Be temperate in wine, in eating, girls, and cloth, or the Gout will seize you and plague you both</w:t>
      </w:r>
      <w:r w:rsidR="00E834BA">
        <w:rPr>
          <w:rFonts w:ascii="Times New Roman" w:hAnsi="Times New Roman" w:cs="Times New Roman"/>
          <w:sz w:val="24"/>
          <w:szCs w:val="24"/>
          <w:lang w:val="en-US"/>
        </w:rPr>
        <w:t>”</w:t>
      </w:r>
      <w:r w:rsidRPr="00C413C8">
        <w:rPr>
          <w:rFonts w:ascii="Times New Roman" w:hAnsi="Times New Roman" w:cs="Times New Roman"/>
          <w:sz w:val="24"/>
          <w:szCs w:val="24"/>
          <w:lang w:val="en-US"/>
        </w:rPr>
        <w:t>.</w:t>
      </w:r>
    </w:p>
    <w:p w:rsidR="00C413C8" w:rsidRDefault="00C413C8" w:rsidP="00C413C8">
      <w:pPr>
        <w:pStyle w:val="10"/>
        <w:shd w:val="clear" w:color="auto" w:fill="auto"/>
        <w:spacing w:after="0" w:line="240" w:lineRule="auto"/>
        <w:ind w:firstLine="709"/>
        <w:jc w:val="both"/>
        <w:outlineLvl w:val="9"/>
        <w:rPr>
          <w:rFonts w:ascii="Times New Roman" w:hAnsi="Times New Roman" w:cs="Times New Roman"/>
          <w:sz w:val="24"/>
          <w:szCs w:val="24"/>
          <w:lang w:val="en-US"/>
        </w:rPr>
      </w:pPr>
      <w:r w:rsidRPr="00C413C8">
        <w:rPr>
          <w:rFonts w:ascii="Times New Roman" w:hAnsi="Times New Roman" w:cs="Times New Roman"/>
          <w:b/>
          <w:sz w:val="24"/>
          <w:szCs w:val="24"/>
          <w:lang w:val="en-US"/>
        </w:rPr>
        <w:t>SEE ALSO</w:t>
      </w:r>
      <w:r w:rsidRPr="00C413C8">
        <w:rPr>
          <w:rFonts w:ascii="Times New Roman" w:hAnsi="Times New Roman" w:cs="Times New Roman"/>
          <w:sz w:val="24"/>
          <w:szCs w:val="24"/>
          <w:lang w:val="en-US"/>
        </w:rPr>
        <w:t xml:space="preserve"> Smith and </w:t>
      </w:r>
      <w:proofErr w:type="spellStart"/>
      <w:r w:rsidRPr="00C413C8">
        <w:rPr>
          <w:rFonts w:ascii="Times New Roman" w:hAnsi="Times New Roman" w:cs="Times New Roman"/>
          <w:sz w:val="24"/>
          <w:szCs w:val="24"/>
          <w:lang w:val="en-US"/>
        </w:rPr>
        <w:t>Ebers</w:t>
      </w:r>
      <w:proofErr w:type="spellEnd"/>
      <w:r w:rsidRPr="00C413C8">
        <w:rPr>
          <w:rFonts w:ascii="Times New Roman" w:hAnsi="Times New Roman" w:cs="Times New Roman"/>
          <w:sz w:val="24"/>
          <w:szCs w:val="24"/>
          <w:lang w:val="en-US"/>
        </w:rPr>
        <w:t xml:space="preserve"> Papyri (c. 1550 BCE), Alkaloids (1806), </w:t>
      </w:r>
      <w:proofErr w:type="spellStart"/>
      <w:r w:rsidRPr="00C413C8">
        <w:rPr>
          <w:rFonts w:ascii="Times New Roman" w:hAnsi="Times New Roman" w:cs="Times New Roman"/>
          <w:sz w:val="24"/>
          <w:szCs w:val="24"/>
          <w:lang w:val="en-US"/>
        </w:rPr>
        <w:t>Benemid</w:t>
      </w:r>
      <w:proofErr w:type="spellEnd"/>
      <w:r w:rsidRPr="00C413C8">
        <w:rPr>
          <w:rFonts w:ascii="Times New Roman" w:hAnsi="Times New Roman" w:cs="Times New Roman"/>
          <w:sz w:val="24"/>
          <w:szCs w:val="24"/>
          <w:lang w:val="en-US"/>
        </w:rPr>
        <w:t xml:space="preserve"> (1951), </w:t>
      </w:r>
      <w:proofErr w:type="spellStart"/>
      <w:r w:rsidRPr="00C413C8">
        <w:rPr>
          <w:rFonts w:ascii="Times New Roman" w:hAnsi="Times New Roman" w:cs="Times New Roman"/>
          <w:sz w:val="24"/>
          <w:szCs w:val="24"/>
          <w:lang w:val="en-US"/>
        </w:rPr>
        <w:t>Zyloprim</w:t>
      </w:r>
      <w:proofErr w:type="spellEnd"/>
      <w:r w:rsidRPr="00C413C8">
        <w:rPr>
          <w:rFonts w:ascii="Times New Roman" w:hAnsi="Times New Roman" w:cs="Times New Roman"/>
          <w:sz w:val="24"/>
          <w:szCs w:val="24"/>
          <w:lang w:val="en-US"/>
        </w:rPr>
        <w:t xml:space="preserve"> (1966).</w:t>
      </w:r>
    </w:p>
    <w:p w:rsidR="00C413C8" w:rsidRDefault="00C413C8" w:rsidP="00C413C8">
      <w:pPr>
        <w:pStyle w:val="10"/>
        <w:shd w:val="clear" w:color="auto" w:fill="auto"/>
        <w:spacing w:after="0" w:line="240" w:lineRule="auto"/>
        <w:ind w:firstLine="709"/>
        <w:jc w:val="both"/>
        <w:outlineLvl w:val="9"/>
        <w:rPr>
          <w:rFonts w:ascii="Times New Roman" w:hAnsi="Times New Roman" w:cs="Times New Roman"/>
          <w:i/>
          <w:sz w:val="24"/>
          <w:szCs w:val="24"/>
          <w:lang w:val="en-US"/>
        </w:rPr>
      </w:pPr>
    </w:p>
    <w:p w:rsidR="00C413C8" w:rsidRPr="00C413C8" w:rsidRDefault="00C413C8" w:rsidP="00C413C8">
      <w:pPr>
        <w:pStyle w:val="10"/>
        <w:shd w:val="clear" w:color="auto" w:fill="auto"/>
        <w:spacing w:after="0" w:line="240" w:lineRule="auto"/>
        <w:ind w:firstLine="709"/>
        <w:jc w:val="both"/>
        <w:outlineLvl w:val="9"/>
        <w:rPr>
          <w:rFonts w:ascii="Times New Roman" w:hAnsi="Times New Roman" w:cs="Times New Roman"/>
          <w:sz w:val="24"/>
          <w:szCs w:val="24"/>
          <w:lang w:val="en-US"/>
        </w:rPr>
      </w:pPr>
      <w:r w:rsidRPr="00C413C8">
        <w:rPr>
          <w:rFonts w:ascii="Times New Roman" w:hAnsi="Times New Roman" w:cs="Times New Roman"/>
          <w:i/>
          <w:sz w:val="24"/>
          <w:szCs w:val="24"/>
          <w:lang w:val="en-US"/>
        </w:rPr>
        <w:t xml:space="preserve">Benjamin Franklin brought </w:t>
      </w:r>
      <w:proofErr w:type="spellStart"/>
      <w:r w:rsidRPr="00C413C8">
        <w:rPr>
          <w:rFonts w:ascii="Times New Roman" w:hAnsi="Times New Roman" w:cs="Times New Roman"/>
          <w:i/>
          <w:sz w:val="24"/>
          <w:szCs w:val="24"/>
          <w:lang w:val="en-US"/>
        </w:rPr>
        <w:t>colchicine</w:t>
      </w:r>
      <w:proofErr w:type="spellEnd"/>
      <w:r w:rsidRPr="00C413C8">
        <w:rPr>
          <w:rFonts w:ascii="Times New Roman" w:hAnsi="Times New Roman" w:cs="Times New Roman"/>
          <w:i/>
          <w:sz w:val="24"/>
          <w:szCs w:val="24"/>
          <w:lang w:val="en-US"/>
        </w:rPr>
        <w:t xml:space="preserve"> extract to his fellow gout sufferers in America. This 1799 print, titled </w:t>
      </w:r>
      <w:proofErr w:type="gramStart"/>
      <w:r w:rsidRPr="00C413C8">
        <w:rPr>
          <w:rFonts w:ascii="Times New Roman" w:hAnsi="Times New Roman" w:cs="Times New Roman"/>
          <w:i/>
          <w:sz w:val="24"/>
          <w:szCs w:val="24"/>
          <w:lang w:val="en-US"/>
        </w:rPr>
        <w:t>The</w:t>
      </w:r>
      <w:proofErr w:type="gramEnd"/>
      <w:r w:rsidRPr="00C413C8">
        <w:rPr>
          <w:rFonts w:ascii="Times New Roman" w:hAnsi="Times New Roman" w:cs="Times New Roman"/>
          <w:i/>
          <w:sz w:val="24"/>
          <w:szCs w:val="24"/>
          <w:lang w:val="en-US"/>
        </w:rPr>
        <w:t xml:space="preserve"> Gout, is by James </w:t>
      </w:r>
      <w:proofErr w:type="spellStart"/>
      <w:r w:rsidRPr="00C413C8">
        <w:rPr>
          <w:rFonts w:ascii="Times New Roman" w:hAnsi="Times New Roman" w:cs="Times New Roman"/>
          <w:i/>
          <w:sz w:val="24"/>
          <w:szCs w:val="24"/>
          <w:lang w:val="en-US"/>
        </w:rPr>
        <w:t>Gillray</w:t>
      </w:r>
      <w:proofErr w:type="spellEnd"/>
      <w:r w:rsidRPr="00C413C8">
        <w:rPr>
          <w:rFonts w:ascii="Times New Roman" w:hAnsi="Times New Roman" w:cs="Times New Roman"/>
          <w:sz w:val="24"/>
          <w:szCs w:val="24"/>
          <w:lang w:val="en-US"/>
        </w:rPr>
        <w:t>.</w:t>
      </w:r>
    </w:p>
    <w:p w:rsidR="00C413C8" w:rsidRPr="00C413C8" w:rsidRDefault="00C413C8" w:rsidP="00C413C8">
      <w:pPr>
        <w:ind w:firstLine="709"/>
        <w:jc w:val="both"/>
        <w:rPr>
          <w:rFonts w:ascii="Times New Roman" w:hAnsi="Times New Roman" w:cs="Times New Roman"/>
          <w:color w:val="auto"/>
        </w:rPr>
      </w:pPr>
    </w:p>
    <w:p w:rsidR="00C413C8" w:rsidRPr="00C413C8" w:rsidRDefault="00C413C8" w:rsidP="00C413C8">
      <w:pPr>
        <w:ind w:firstLine="709"/>
        <w:jc w:val="both"/>
        <w:rPr>
          <w:rFonts w:ascii="Times New Roman" w:hAnsi="Times New Roman" w:cs="Times New Roman"/>
          <w:i/>
          <w:color w:val="auto"/>
        </w:rPr>
      </w:pPr>
    </w:p>
    <w:p w:rsidR="00C413C8" w:rsidRPr="00C413C8" w:rsidRDefault="00C413C8" w:rsidP="00C413C8">
      <w:pPr>
        <w:ind w:firstLine="709"/>
        <w:jc w:val="both"/>
        <w:rPr>
          <w:rFonts w:ascii="Times New Roman" w:hAnsi="Times New Roman" w:cs="Times New Roman"/>
        </w:rPr>
      </w:pPr>
    </w:p>
    <w:sectPr w:rsidR="00C413C8" w:rsidRPr="00C413C8" w:rsidSect="005D7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3E6694"/>
    <w:rsid w:val="000A1A89"/>
    <w:rsid w:val="00171A69"/>
    <w:rsid w:val="001904D8"/>
    <w:rsid w:val="00216439"/>
    <w:rsid w:val="003A674E"/>
    <w:rsid w:val="003B5996"/>
    <w:rsid w:val="003E6694"/>
    <w:rsid w:val="00580649"/>
    <w:rsid w:val="005D7424"/>
    <w:rsid w:val="006C0051"/>
    <w:rsid w:val="006D4CE8"/>
    <w:rsid w:val="007927E4"/>
    <w:rsid w:val="00A417D2"/>
    <w:rsid w:val="00A77F5B"/>
    <w:rsid w:val="00A91718"/>
    <w:rsid w:val="00A97989"/>
    <w:rsid w:val="00B91BA2"/>
    <w:rsid w:val="00C132FF"/>
    <w:rsid w:val="00C413C8"/>
    <w:rsid w:val="00CF33FC"/>
    <w:rsid w:val="00E834BA"/>
    <w:rsid w:val="00F44333"/>
    <w:rsid w:val="00F8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6694"/>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413C8"/>
    <w:rPr>
      <w:rFonts w:ascii="Constantia" w:eastAsia="Constantia" w:hAnsi="Constantia" w:cs="Constantia"/>
      <w:spacing w:val="15"/>
      <w:sz w:val="41"/>
      <w:szCs w:val="41"/>
      <w:shd w:val="clear" w:color="auto" w:fill="FFFFFF"/>
    </w:rPr>
  </w:style>
  <w:style w:type="paragraph" w:customStyle="1" w:styleId="10">
    <w:name w:val="Заголовок №1"/>
    <w:basedOn w:val="a"/>
    <w:link w:val="1"/>
    <w:rsid w:val="00C413C8"/>
    <w:pPr>
      <w:shd w:val="clear" w:color="auto" w:fill="FFFFFF"/>
      <w:spacing w:after="420" w:line="0" w:lineRule="atLeast"/>
      <w:outlineLvl w:val="0"/>
    </w:pPr>
    <w:rPr>
      <w:rFonts w:ascii="Constantia" w:eastAsia="Constantia" w:hAnsi="Constantia" w:cs="Constantia"/>
      <w:color w:val="auto"/>
      <w:spacing w:val="15"/>
      <w:sz w:val="41"/>
      <w:szCs w:val="41"/>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Афина</dc:creator>
  <cp:keywords/>
  <dc:description/>
  <cp:lastModifiedBy>Афина</cp:lastModifiedBy>
  <cp:revision>6</cp:revision>
  <dcterms:created xsi:type="dcterms:W3CDTF">2017-01-09T15:24:00Z</dcterms:created>
  <dcterms:modified xsi:type="dcterms:W3CDTF">2017-01-13T16:34:00Z</dcterms:modified>
</cp:coreProperties>
</file>