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B9" w:rsidRPr="00CB7ABB" w:rsidRDefault="009328B9" w:rsidP="009328B9">
      <w:pPr>
        <w:spacing w:line="36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 w:rsidRPr="00CB7ABB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 </w:t>
      </w:r>
      <w:r w:rsidRPr="00CB7ABB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 учреждение  высшего профессионального  образования</w:t>
      </w:r>
    </w:p>
    <w:p w:rsidR="009328B9" w:rsidRPr="00CB7ABB" w:rsidRDefault="009328B9" w:rsidP="009328B9">
      <w:pPr>
        <w:ind w:left="708" w:hanging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7ABB">
        <w:rPr>
          <w:rFonts w:ascii="Times New Roman" w:hAnsi="Times New Roman" w:cs="Times New Roman"/>
          <w:bCs/>
          <w:sz w:val="28"/>
          <w:szCs w:val="28"/>
        </w:rPr>
        <w:t>«Российский экономический университет имени Г.В. Плеханова»</w:t>
      </w:r>
    </w:p>
    <w:p w:rsidR="009328B9" w:rsidRPr="00CB7ABB" w:rsidRDefault="009328B9" w:rsidP="009328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8B9" w:rsidRDefault="009328B9" w:rsidP="009328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328B9" w:rsidRPr="00CB7ABB" w:rsidRDefault="009328B9" w:rsidP="009328B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 «Статистическая оценка демографической ситуации Воронежской области»  </w:t>
      </w:r>
    </w:p>
    <w:p w:rsidR="009328B9" w:rsidRDefault="009328B9" w:rsidP="009328B9">
      <w:pPr>
        <w:ind w:left="708" w:hanging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28B9" w:rsidRPr="00CB7ABB" w:rsidRDefault="009328B9" w:rsidP="009328B9">
      <w:pPr>
        <w:ind w:left="708" w:hanging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7ABB">
        <w:rPr>
          <w:rFonts w:ascii="Times New Roman" w:hAnsi="Times New Roman" w:cs="Times New Roman"/>
          <w:bCs/>
          <w:sz w:val="28"/>
          <w:szCs w:val="28"/>
        </w:rPr>
        <w:t>по дисциплине  «</w:t>
      </w:r>
      <w:r>
        <w:rPr>
          <w:rFonts w:ascii="Times New Roman" w:hAnsi="Times New Roman" w:cs="Times New Roman"/>
          <w:bCs/>
          <w:sz w:val="28"/>
          <w:szCs w:val="28"/>
        </w:rPr>
        <w:t>Демография</w:t>
      </w:r>
      <w:r w:rsidRPr="00CB7ABB">
        <w:rPr>
          <w:rFonts w:ascii="Times New Roman" w:hAnsi="Times New Roman" w:cs="Times New Roman"/>
          <w:bCs/>
          <w:sz w:val="28"/>
          <w:szCs w:val="28"/>
        </w:rPr>
        <w:t>»</w:t>
      </w:r>
    </w:p>
    <w:p w:rsidR="009328B9" w:rsidRPr="00CB7ABB" w:rsidRDefault="009328B9" w:rsidP="009328B9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9328B9" w:rsidRPr="00CB7ABB" w:rsidRDefault="009328B9" w:rsidP="009328B9">
      <w:pPr>
        <w:pStyle w:val="4"/>
        <w:ind w:left="708" w:hanging="708"/>
        <w:jc w:val="center"/>
        <w:rPr>
          <w:b w:val="0"/>
        </w:rPr>
      </w:pPr>
    </w:p>
    <w:p w:rsidR="009328B9" w:rsidRPr="00CB7ABB" w:rsidRDefault="009328B9" w:rsidP="009328B9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9328B9" w:rsidRPr="00CB7ABB" w:rsidRDefault="009328B9" w:rsidP="009328B9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9328B9" w:rsidRPr="00CB7ABB" w:rsidRDefault="009328B9" w:rsidP="009328B9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9328B9" w:rsidRPr="00CB7ABB" w:rsidRDefault="009328B9" w:rsidP="009328B9">
      <w:pPr>
        <w:ind w:left="5748" w:hanging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Выполнила</w:t>
      </w:r>
    </w:p>
    <w:p w:rsidR="009328B9" w:rsidRPr="00CB7ABB" w:rsidRDefault="009328B9" w:rsidP="009328B9">
      <w:pPr>
        <w:ind w:left="5028" w:hanging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группы 22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9328B9" w:rsidRDefault="009328B9" w:rsidP="009328B9">
      <w:pPr>
        <w:ind w:left="5028" w:hanging="708"/>
        <w:jc w:val="right"/>
        <w:rPr>
          <w:rFonts w:ascii="Times New Roman" w:hAnsi="Times New Roman" w:cs="Times New Roman"/>
          <w:sz w:val="28"/>
          <w:szCs w:val="28"/>
        </w:rPr>
      </w:pPr>
      <w:r w:rsidRPr="00CB7ABB">
        <w:rPr>
          <w:rFonts w:ascii="Times New Roman" w:hAnsi="Times New Roman" w:cs="Times New Roman"/>
          <w:sz w:val="28"/>
          <w:szCs w:val="28"/>
        </w:rPr>
        <w:t xml:space="preserve">очной формы обучения </w:t>
      </w:r>
    </w:p>
    <w:p w:rsidR="009328B9" w:rsidRDefault="009328B9" w:rsidP="009328B9">
      <w:pPr>
        <w:ind w:left="5028" w:hanging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факультета</w:t>
      </w:r>
    </w:p>
    <w:p w:rsidR="009328B9" w:rsidRPr="00CB7ABB" w:rsidRDefault="009328B9" w:rsidP="009328B9">
      <w:pPr>
        <w:ind w:left="5028" w:hanging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Галицкова Алина</w:t>
      </w:r>
    </w:p>
    <w:p w:rsidR="009328B9" w:rsidRPr="00CB7ABB" w:rsidRDefault="009328B9" w:rsidP="009328B9">
      <w:pPr>
        <w:ind w:left="3588" w:hanging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B7ABB">
        <w:rPr>
          <w:rFonts w:ascii="Times New Roman" w:hAnsi="Times New Roman" w:cs="Times New Roman"/>
          <w:sz w:val="28"/>
          <w:szCs w:val="28"/>
          <w:u w:val="single"/>
        </w:rPr>
        <w:t>Научный руководитель:</w:t>
      </w:r>
    </w:p>
    <w:p w:rsidR="009328B9" w:rsidRDefault="009328B9" w:rsidP="009328B9">
      <w:pPr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 Алла Владиславовна</w:t>
      </w:r>
    </w:p>
    <w:p w:rsidR="009328B9" w:rsidRDefault="009328B9" w:rsidP="009328B9">
      <w:pPr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</w:p>
    <w:p w:rsidR="009328B9" w:rsidRDefault="009328B9" w:rsidP="009328B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2015</w:t>
      </w:r>
    </w:p>
    <w:p w:rsidR="009328B9" w:rsidRDefault="009328B9" w:rsidP="00520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CEC" w:rsidRDefault="005207E1" w:rsidP="005207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Статистическая оценка численности, состава и размещения населения региона.</w:t>
      </w:r>
    </w:p>
    <w:p w:rsidR="00E03B3C" w:rsidRDefault="00E03B3C" w:rsidP="00E03B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03B3C" w:rsidRDefault="00E03B3C" w:rsidP="00E03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численности постоянного населения региона за период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2250"/>
        <w:gridCol w:w="3090"/>
        <w:gridCol w:w="3315"/>
      </w:tblGrid>
      <w:tr w:rsidR="005207E1" w:rsidTr="005207E1">
        <w:trPr>
          <w:trHeight w:val="615"/>
        </w:trPr>
        <w:tc>
          <w:tcPr>
            <w:tcW w:w="690" w:type="dxa"/>
          </w:tcPr>
          <w:p w:rsidR="005207E1" w:rsidRDefault="005207E1" w:rsidP="005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50" w:type="dxa"/>
          </w:tcPr>
          <w:p w:rsidR="005207E1" w:rsidRDefault="005207E1" w:rsidP="005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</w:t>
            </w:r>
          </w:p>
          <w:p w:rsidR="005207E1" w:rsidRDefault="005207E1" w:rsidP="005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3090" w:type="dxa"/>
          </w:tcPr>
          <w:p w:rsidR="005207E1" w:rsidRDefault="005207E1" w:rsidP="005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прирост населения по сравнению с предыдущим годом, </w:t>
            </w:r>
          </w:p>
          <w:p w:rsidR="005207E1" w:rsidRDefault="005207E1" w:rsidP="005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3315" w:type="dxa"/>
          </w:tcPr>
          <w:p w:rsidR="005207E1" w:rsidRDefault="005207E1" w:rsidP="005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 прироста численности населения по сравнению с предыдущим годом, </w:t>
            </w:r>
          </w:p>
          <w:p w:rsidR="005207E1" w:rsidRDefault="005207E1" w:rsidP="005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07E1" w:rsidTr="00554C52">
        <w:trPr>
          <w:trHeight w:val="675"/>
        </w:trPr>
        <w:tc>
          <w:tcPr>
            <w:tcW w:w="690" w:type="dxa"/>
          </w:tcPr>
          <w:p w:rsidR="005207E1" w:rsidRDefault="00554C52" w:rsidP="005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50" w:type="dxa"/>
          </w:tcPr>
          <w:p w:rsidR="005207E1" w:rsidRDefault="00554C52" w:rsidP="005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2361</w:t>
            </w:r>
          </w:p>
        </w:tc>
        <w:tc>
          <w:tcPr>
            <w:tcW w:w="3090" w:type="dxa"/>
          </w:tcPr>
          <w:p w:rsidR="005207E1" w:rsidRDefault="003A3464" w:rsidP="005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15" w:type="dxa"/>
          </w:tcPr>
          <w:p w:rsidR="005207E1" w:rsidRDefault="00E03B3C" w:rsidP="005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4C52" w:rsidTr="00554C52">
        <w:trPr>
          <w:trHeight w:val="615"/>
        </w:trPr>
        <w:tc>
          <w:tcPr>
            <w:tcW w:w="690" w:type="dxa"/>
          </w:tcPr>
          <w:p w:rsidR="00554C52" w:rsidRDefault="00554C52" w:rsidP="005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50" w:type="dxa"/>
          </w:tcPr>
          <w:p w:rsidR="00554C52" w:rsidRDefault="00554C52" w:rsidP="005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3090" w:type="dxa"/>
          </w:tcPr>
          <w:p w:rsidR="00554C52" w:rsidRDefault="003A3464" w:rsidP="005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  <w:tc>
          <w:tcPr>
            <w:tcW w:w="3315" w:type="dxa"/>
          </w:tcPr>
          <w:p w:rsidR="00554C52" w:rsidRDefault="00E03B3C" w:rsidP="005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-1,1012</w:t>
            </w:r>
          </w:p>
        </w:tc>
      </w:tr>
      <w:tr w:rsidR="00554C52" w:rsidTr="00554C52">
        <w:trPr>
          <w:trHeight w:val="630"/>
        </w:trPr>
        <w:tc>
          <w:tcPr>
            <w:tcW w:w="690" w:type="dxa"/>
          </w:tcPr>
          <w:p w:rsidR="00554C52" w:rsidRDefault="00554C52" w:rsidP="005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250" w:type="dxa"/>
          </w:tcPr>
          <w:p w:rsidR="00554C52" w:rsidRDefault="00554C52" w:rsidP="005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2332</w:t>
            </w:r>
          </w:p>
        </w:tc>
        <w:tc>
          <w:tcPr>
            <w:tcW w:w="3090" w:type="dxa"/>
          </w:tcPr>
          <w:p w:rsidR="00554C52" w:rsidRDefault="003A3464" w:rsidP="005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3315" w:type="dxa"/>
          </w:tcPr>
          <w:p w:rsidR="00554C52" w:rsidRDefault="00E03B3C" w:rsidP="005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-0,1285</w:t>
            </w:r>
          </w:p>
        </w:tc>
      </w:tr>
      <w:tr w:rsidR="00554C52" w:rsidTr="00554C52">
        <w:trPr>
          <w:trHeight w:val="570"/>
        </w:trPr>
        <w:tc>
          <w:tcPr>
            <w:tcW w:w="690" w:type="dxa"/>
          </w:tcPr>
          <w:p w:rsidR="00554C52" w:rsidRDefault="00554C52" w:rsidP="005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50" w:type="dxa"/>
          </w:tcPr>
          <w:p w:rsidR="00554C52" w:rsidRDefault="00554C52" w:rsidP="005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</w:t>
            </w:r>
          </w:p>
        </w:tc>
        <w:tc>
          <w:tcPr>
            <w:tcW w:w="3090" w:type="dxa"/>
          </w:tcPr>
          <w:p w:rsidR="00554C52" w:rsidRDefault="003A3464" w:rsidP="005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3315" w:type="dxa"/>
          </w:tcPr>
          <w:p w:rsidR="00554C52" w:rsidRDefault="00E03B3C" w:rsidP="005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-0,0858</w:t>
            </w:r>
          </w:p>
        </w:tc>
      </w:tr>
      <w:tr w:rsidR="00554C52" w:rsidTr="00554C52">
        <w:trPr>
          <w:trHeight w:val="637"/>
        </w:trPr>
        <w:tc>
          <w:tcPr>
            <w:tcW w:w="690" w:type="dxa"/>
          </w:tcPr>
          <w:p w:rsidR="00554C52" w:rsidRDefault="00554C52" w:rsidP="005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50" w:type="dxa"/>
          </w:tcPr>
          <w:p w:rsidR="00554C52" w:rsidRDefault="00554C52" w:rsidP="005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2329</w:t>
            </w:r>
          </w:p>
        </w:tc>
        <w:tc>
          <w:tcPr>
            <w:tcW w:w="3090" w:type="dxa"/>
          </w:tcPr>
          <w:p w:rsidR="00554C52" w:rsidRDefault="003A3464" w:rsidP="005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3315" w:type="dxa"/>
          </w:tcPr>
          <w:p w:rsidR="00554C52" w:rsidRDefault="00E03B3C" w:rsidP="005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-0,0429</w:t>
            </w:r>
          </w:p>
        </w:tc>
      </w:tr>
    </w:tbl>
    <w:p w:rsidR="005207E1" w:rsidRDefault="005207E1" w:rsidP="005207E1">
      <w:pPr>
        <w:rPr>
          <w:rFonts w:ascii="Times New Roman" w:hAnsi="Times New Roman" w:cs="Times New Roman"/>
          <w:sz w:val="28"/>
          <w:szCs w:val="28"/>
        </w:rPr>
      </w:pPr>
    </w:p>
    <w:p w:rsidR="00E03B3C" w:rsidRDefault="00E03B3C" w:rsidP="00E03B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E03B3C" w:rsidRDefault="00E03B3C" w:rsidP="00E03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населения региона по полу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1751"/>
        <w:gridCol w:w="1168"/>
        <w:gridCol w:w="1199"/>
        <w:gridCol w:w="1168"/>
        <w:gridCol w:w="1277"/>
        <w:gridCol w:w="2130"/>
      </w:tblGrid>
      <w:tr w:rsidR="00E03B3C" w:rsidTr="00E03B3C">
        <w:trPr>
          <w:trHeight w:val="735"/>
        </w:trPr>
        <w:tc>
          <w:tcPr>
            <w:tcW w:w="690" w:type="dxa"/>
            <w:vMerge w:val="restart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35" w:type="dxa"/>
            <w:vMerge w:val="restart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всего, тыс. человек</w:t>
            </w:r>
          </w:p>
        </w:tc>
        <w:tc>
          <w:tcPr>
            <w:tcW w:w="2250" w:type="dxa"/>
            <w:gridSpan w:val="2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430" w:type="dxa"/>
            <w:gridSpan w:val="2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% от общей численности</w:t>
            </w:r>
          </w:p>
        </w:tc>
        <w:tc>
          <w:tcPr>
            <w:tcW w:w="2640" w:type="dxa"/>
            <w:vMerge w:val="restart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женщин в расчете на 1000 мужчин </w:t>
            </w:r>
          </w:p>
        </w:tc>
      </w:tr>
      <w:tr w:rsidR="00E03B3C" w:rsidTr="00E03B3C">
        <w:trPr>
          <w:trHeight w:val="405"/>
        </w:trPr>
        <w:tc>
          <w:tcPr>
            <w:tcW w:w="690" w:type="dxa"/>
            <w:vMerge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1185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110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1320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2640" w:type="dxa"/>
            <w:vMerge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B3C" w:rsidTr="00E03B3C">
        <w:trPr>
          <w:trHeight w:val="825"/>
        </w:trPr>
        <w:tc>
          <w:tcPr>
            <w:tcW w:w="690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35" w:type="dxa"/>
          </w:tcPr>
          <w:p w:rsidR="00E03B3C" w:rsidRDefault="00871F96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2361</w:t>
            </w:r>
          </w:p>
        </w:tc>
        <w:tc>
          <w:tcPr>
            <w:tcW w:w="1065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</w:tr>
      <w:tr w:rsidR="00E03B3C" w:rsidTr="00E03B3C">
        <w:trPr>
          <w:trHeight w:val="825"/>
        </w:trPr>
        <w:tc>
          <w:tcPr>
            <w:tcW w:w="690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35" w:type="dxa"/>
          </w:tcPr>
          <w:p w:rsidR="00E03B3C" w:rsidRDefault="00817720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1065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</w:tr>
      <w:tr w:rsidR="00E03B3C" w:rsidTr="00E03B3C">
        <w:trPr>
          <w:trHeight w:val="810"/>
        </w:trPr>
        <w:tc>
          <w:tcPr>
            <w:tcW w:w="690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35" w:type="dxa"/>
          </w:tcPr>
          <w:p w:rsidR="00E03B3C" w:rsidRDefault="00871F96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1065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1189</w:t>
            </w:r>
          </w:p>
        </w:tc>
      </w:tr>
      <w:tr w:rsidR="00E03B3C" w:rsidTr="00E03B3C">
        <w:trPr>
          <w:trHeight w:val="450"/>
        </w:trPr>
        <w:tc>
          <w:tcPr>
            <w:tcW w:w="690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35" w:type="dxa"/>
          </w:tcPr>
          <w:p w:rsidR="00E03B3C" w:rsidRDefault="00871F96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2332</w:t>
            </w:r>
          </w:p>
        </w:tc>
        <w:tc>
          <w:tcPr>
            <w:tcW w:w="1065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</w:t>
            </w:r>
          </w:p>
        </w:tc>
      </w:tr>
      <w:tr w:rsidR="00E03B3C" w:rsidTr="00A34841">
        <w:trPr>
          <w:trHeight w:val="783"/>
        </w:trPr>
        <w:tc>
          <w:tcPr>
            <w:tcW w:w="690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1335" w:type="dxa"/>
          </w:tcPr>
          <w:p w:rsidR="00E03B3C" w:rsidRDefault="00871F96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</w:t>
            </w:r>
          </w:p>
        </w:tc>
        <w:tc>
          <w:tcPr>
            <w:tcW w:w="1065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E03B3C" w:rsidRDefault="00E03B3C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</w:t>
            </w:r>
          </w:p>
        </w:tc>
      </w:tr>
      <w:tr w:rsidR="00A34841" w:rsidTr="00A34841">
        <w:trPr>
          <w:trHeight w:val="1035"/>
        </w:trPr>
        <w:tc>
          <w:tcPr>
            <w:tcW w:w="690" w:type="dxa"/>
          </w:tcPr>
          <w:p w:rsidR="00A34841" w:rsidRDefault="00A34841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35" w:type="dxa"/>
          </w:tcPr>
          <w:p w:rsidR="00A34841" w:rsidRDefault="00A34841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2354</w:t>
            </w:r>
          </w:p>
        </w:tc>
        <w:tc>
          <w:tcPr>
            <w:tcW w:w="1065" w:type="dxa"/>
          </w:tcPr>
          <w:p w:rsidR="00A34841" w:rsidRDefault="00A34841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</w:tc>
        <w:tc>
          <w:tcPr>
            <w:tcW w:w="1185" w:type="dxa"/>
          </w:tcPr>
          <w:p w:rsidR="00A34841" w:rsidRDefault="00A34841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1278</w:t>
            </w:r>
          </w:p>
        </w:tc>
        <w:tc>
          <w:tcPr>
            <w:tcW w:w="1110" w:type="dxa"/>
          </w:tcPr>
          <w:p w:rsidR="00A34841" w:rsidRDefault="00A34841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45,69</w:t>
            </w:r>
          </w:p>
        </w:tc>
        <w:tc>
          <w:tcPr>
            <w:tcW w:w="1320" w:type="dxa"/>
          </w:tcPr>
          <w:p w:rsidR="00A34841" w:rsidRDefault="00A34841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54,31</w:t>
            </w:r>
          </w:p>
        </w:tc>
        <w:tc>
          <w:tcPr>
            <w:tcW w:w="2640" w:type="dxa"/>
          </w:tcPr>
          <w:p w:rsidR="00A34841" w:rsidRDefault="00A34841" w:rsidP="00E0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03B3C" w:rsidRDefault="00E03B3C" w:rsidP="00E03B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720" w:rsidRDefault="00190281" w:rsidP="001902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190281" w:rsidRDefault="00190281" w:rsidP="00190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постоянного населения региона по возрастным группам на 1 января последнего года</w:t>
      </w:r>
      <w:r w:rsidR="00F70771">
        <w:rPr>
          <w:rFonts w:ascii="Times New Roman" w:hAnsi="Times New Roman" w:cs="Times New Roman"/>
          <w:sz w:val="28"/>
          <w:szCs w:val="28"/>
        </w:rPr>
        <w:t xml:space="preserve"> (2014)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3810"/>
        <w:gridCol w:w="3975"/>
      </w:tblGrid>
      <w:tr w:rsidR="00F70771" w:rsidTr="00F70771">
        <w:trPr>
          <w:trHeight w:val="450"/>
        </w:trPr>
        <w:tc>
          <w:tcPr>
            <w:tcW w:w="162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Возраст,</w:t>
            </w:r>
          </w:p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81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основным группам, тыс. человек</w:t>
            </w:r>
          </w:p>
        </w:tc>
        <w:tc>
          <w:tcPr>
            <w:tcW w:w="3975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возрастных групп в общей численности населения, %</w:t>
            </w:r>
          </w:p>
        </w:tc>
      </w:tr>
      <w:tr w:rsidR="00F70771" w:rsidTr="00F70771">
        <w:trPr>
          <w:trHeight w:val="555"/>
        </w:trPr>
        <w:tc>
          <w:tcPr>
            <w:tcW w:w="162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  <w:tc>
          <w:tcPr>
            <w:tcW w:w="381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119,7</w:t>
            </w:r>
          </w:p>
        </w:tc>
        <w:tc>
          <w:tcPr>
            <w:tcW w:w="3975" w:type="dxa"/>
          </w:tcPr>
          <w:p w:rsidR="00F70771" w:rsidRDefault="0017594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5,14</w:t>
            </w:r>
          </w:p>
        </w:tc>
      </w:tr>
      <w:tr w:rsidR="00F70771" w:rsidTr="00F70771">
        <w:trPr>
          <w:trHeight w:val="645"/>
        </w:trPr>
        <w:tc>
          <w:tcPr>
            <w:tcW w:w="162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81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3975" w:type="dxa"/>
          </w:tcPr>
          <w:p w:rsidR="00F70771" w:rsidRDefault="0017594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F70771" w:rsidTr="00F70771">
        <w:trPr>
          <w:trHeight w:val="540"/>
        </w:trPr>
        <w:tc>
          <w:tcPr>
            <w:tcW w:w="162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381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3975" w:type="dxa"/>
          </w:tcPr>
          <w:p w:rsidR="00F70771" w:rsidRDefault="0017594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</w:tr>
      <w:tr w:rsidR="00F70771" w:rsidTr="00F70771">
        <w:trPr>
          <w:trHeight w:val="600"/>
        </w:trPr>
        <w:tc>
          <w:tcPr>
            <w:tcW w:w="162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381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</w:t>
            </w:r>
          </w:p>
        </w:tc>
        <w:tc>
          <w:tcPr>
            <w:tcW w:w="3975" w:type="dxa"/>
          </w:tcPr>
          <w:p w:rsidR="00F70771" w:rsidRDefault="0017594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F70771" w:rsidTr="00F70771">
        <w:trPr>
          <w:trHeight w:val="645"/>
        </w:trPr>
        <w:tc>
          <w:tcPr>
            <w:tcW w:w="162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</w:tc>
        <w:tc>
          <w:tcPr>
            <w:tcW w:w="381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163,8</w:t>
            </w:r>
          </w:p>
        </w:tc>
        <w:tc>
          <w:tcPr>
            <w:tcW w:w="3975" w:type="dxa"/>
          </w:tcPr>
          <w:p w:rsidR="00F70771" w:rsidRDefault="0017594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7,03</w:t>
            </w:r>
          </w:p>
        </w:tc>
      </w:tr>
      <w:tr w:rsidR="00F70771" w:rsidTr="00F70771">
        <w:trPr>
          <w:trHeight w:val="751"/>
        </w:trPr>
        <w:tc>
          <w:tcPr>
            <w:tcW w:w="162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</w:tc>
        <w:tc>
          <w:tcPr>
            <w:tcW w:w="381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195,1</w:t>
            </w:r>
          </w:p>
        </w:tc>
        <w:tc>
          <w:tcPr>
            <w:tcW w:w="3975" w:type="dxa"/>
          </w:tcPr>
          <w:p w:rsidR="00F70771" w:rsidRDefault="0017594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8,38</w:t>
            </w:r>
          </w:p>
        </w:tc>
      </w:tr>
      <w:tr w:rsidR="00F70771" w:rsidTr="00F70771">
        <w:trPr>
          <w:trHeight w:val="810"/>
        </w:trPr>
        <w:tc>
          <w:tcPr>
            <w:tcW w:w="162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30-34</w:t>
            </w:r>
          </w:p>
        </w:tc>
        <w:tc>
          <w:tcPr>
            <w:tcW w:w="381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175,5</w:t>
            </w:r>
          </w:p>
        </w:tc>
        <w:tc>
          <w:tcPr>
            <w:tcW w:w="3975" w:type="dxa"/>
          </w:tcPr>
          <w:p w:rsidR="00F70771" w:rsidRDefault="0017594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7,54</w:t>
            </w:r>
          </w:p>
        </w:tc>
      </w:tr>
      <w:tr w:rsidR="00F70771" w:rsidTr="00F70771">
        <w:trPr>
          <w:trHeight w:val="660"/>
        </w:trPr>
        <w:tc>
          <w:tcPr>
            <w:tcW w:w="162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35-39</w:t>
            </w:r>
          </w:p>
        </w:tc>
        <w:tc>
          <w:tcPr>
            <w:tcW w:w="381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161,4</w:t>
            </w:r>
          </w:p>
        </w:tc>
        <w:tc>
          <w:tcPr>
            <w:tcW w:w="3975" w:type="dxa"/>
          </w:tcPr>
          <w:p w:rsidR="00F70771" w:rsidRDefault="0017594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6,93</w:t>
            </w:r>
          </w:p>
        </w:tc>
      </w:tr>
      <w:tr w:rsidR="00F70771" w:rsidTr="00F70771">
        <w:trPr>
          <w:trHeight w:val="660"/>
        </w:trPr>
        <w:tc>
          <w:tcPr>
            <w:tcW w:w="162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40-44</w:t>
            </w:r>
          </w:p>
        </w:tc>
        <w:tc>
          <w:tcPr>
            <w:tcW w:w="381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151,5</w:t>
            </w:r>
          </w:p>
        </w:tc>
        <w:tc>
          <w:tcPr>
            <w:tcW w:w="3975" w:type="dxa"/>
          </w:tcPr>
          <w:p w:rsidR="00F70771" w:rsidRDefault="0017594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F70771" w:rsidTr="00F70771">
        <w:trPr>
          <w:trHeight w:val="660"/>
        </w:trPr>
        <w:tc>
          <w:tcPr>
            <w:tcW w:w="162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45-49</w:t>
            </w:r>
          </w:p>
        </w:tc>
        <w:tc>
          <w:tcPr>
            <w:tcW w:w="381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150,4</w:t>
            </w:r>
          </w:p>
        </w:tc>
        <w:tc>
          <w:tcPr>
            <w:tcW w:w="3975" w:type="dxa"/>
          </w:tcPr>
          <w:p w:rsidR="00F70771" w:rsidRDefault="0017594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6,46</w:t>
            </w:r>
          </w:p>
        </w:tc>
      </w:tr>
      <w:tr w:rsidR="00F70771" w:rsidTr="00F70771">
        <w:trPr>
          <w:trHeight w:val="658"/>
        </w:trPr>
        <w:tc>
          <w:tcPr>
            <w:tcW w:w="162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381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189,0</w:t>
            </w:r>
          </w:p>
        </w:tc>
        <w:tc>
          <w:tcPr>
            <w:tcW w:w="3975" w:type="dxa"/>
          </w:tcPr>
          <w:p w:rsidR="00F70771" w:rsidRDefault="0017594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8,12</w:t>
            </w:r>
          </w:p>
        </w:tc>
      </w:tr>
      <w:tr w:rsidR="00F70771" w:rsidTr="00F70771">
        <w:trPr>
          <w:trHeight w:val="705"/>
        </w:trPr>
        <w:tc>
          <w:tcPr>
            <w:tcW w:w="162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381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3975" w:type="dxa"/>
          </w:tcPr>
          <w:p w:rsidR="00F70771" w:rsidRDefault="0017594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7,94</w:t>
            </w:r>
          </w:p>
        </w:tc>
      </w:tr>
      <w:tr w:rsidR="00F70771" w:rsidTr="00F70771">
        <w:trPr>
          <w:trHeight w:val="615"/>
        </w:trPr>
        <w:tc>
          <w:tcPr>
            <w:tcW w:w="162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381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</w:t>
            </w:r>
          </w:p>
        </w:tc>
        <w:tc>
          <w:tcPr>
            <w:tcW w:w="3975" w:type="dxa"/>
          </w:tcPr>
          <w:p w:rsidR="00F70771" w:rsidRDefault="0017594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6,73</w:t>
            </w:r>
          </w:p>
        </w:tc>
      </w:tr>
      <w:tr w:rsidR="00F70771" w:rsidTr="00F70771">
        <w:trPr>
          <w:trHeight w:val="648"/>
        </w:trPr>
        <w:tc>
          <w:tcPr>
            <w:tcW w:w="162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65-69</w:t>
            </w:r>
          </w:p>
        </w:tc>
        <w:tc>
          <w:tcPr>
            <w:tcW w:w="381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3975" w:type="dxa"/>
          </w:tcPr>
          <w:p w:rsidR="00F70771" w:rsidRDefault="0017594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</w:tr>
      <w:tr w:rsidR="00F70771" w:rsidTr="00F70771">
        <w:trPr>
          <w:trHeight w:val="825"/>
        </w:trPr>
        <w:tc>
          <w:tcPr>
            <w:tcW w:w="162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и старше</w:t>
            </w:r>
          </w:p>
        </w:tc>
        <w:tc>
          <w:tcPr>
            <w:tcW w:w="381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282,5</w:t>
            </w:r>
          </w:p>
        </w:tc>
        <w:tc>
          <w:tcPr>
            <w:tcW w:w="3975" w:type="dxa"/>
          </w:tcPr>
          <w:p w:rsidR="00F70771" w:rsidRDefault="0017594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</w:tr>
      <w:tr w:rsidR="00F70771" w:rsidTr="00F70771">
        <w:trPr>
          <w:trHeight w:val="885"/>
        </w:trPr>
        <w:tc>
          <w:tcPr>
            <w:tcW w:w="1620" w:type="dxa"/>
          </w:tcPr>
          <w:p w:rsidR="00F70771" w:rsidRDefault="00F7077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10" w:type="dxa"/>
          </w:tcPr>
          <w:p w:rsidR="00F70771" w:rsidRDefault="0017594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2329</w:t>
            </w:r>
          </w:p>
        </w:tc>
        <w:tc>
          <w:tcPr>
            <w:tcW w:w="3975" w:type="dxa"/>
          </w:tcPr>
          <w:p w:rsidR="00F70771" w:rsidRDefault="00175941" w:rsidP="0019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90281" w:rsidRDefault="00190281" w:rsidP="001265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6503" w:rsidRDefault="00126503" w:rsidP="001265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126503" w:rsidRDefault="00126503" w:rsidP="001265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Шкала демографического старения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Ж.Божё-Гарнье-Э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оссета</w:t>
      </w:r>
      <w:proofErr w:type="spellEnd"/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  <w:gridCol w:w="4710"/>
      </w:tblGrid>
      <w:tr w:rsidR="00126503" w:rsidTr="00126503">
        <w:trPr>
          <w:trHeight w:val="510"/>
        </w:trPr>
        <w:tc>
          <w:tcPr>
            <w:tcW w:w="4650" w:type="dxa"/>
          </w:tcPr>
          <w:p w:rsidR="00126503" w:rsidRDefault="00126503" w:rsidP="00126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 в возрасте 60 лет и старше, %</w:t>
            </w:r>
          </w:p>
        </w:tc>
        <w:tc>
          <w:tcPr>
            <w:tcW w:w="4710" w:type="dxa"/>
          </w:tcPr>
          <w:p w:rsidR="00126503" w:rsidRDefault="00126503" w:rsidP="00126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старения и уровня старости населения</w:t>
            </w:r>
          </w:p>
        </w:tc>
      </w:tr>
      <w:tr w:rsidR="00126503" w:rsidTr="00126503">
        <w:trPr>
          <w:trHeight w:val="750"/>
        </w:trPr>
        <w:tc>
          <w:tcPr>
            <w:tcW w:w="4650" w:type="dxa"/>
          </w:tcPr>
          <w:p w:rsidR="00126503" w:rsidRDefault="00126503" w:rsidP="00126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 8</w:t>
            </w:r>
          </w:p>
        </w:tc>
        <w:tc>
          <w:tcPr>
            <w:tcW w:w="4710" w:type="dxa"/>
          </w:tcPr>
          <w:p w:rsidR="00126503" w:rsidRDefault="00126503" w:rsidP="00126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Демографическая молодость</w:t>
            </w:r>
          </w:p>
        </w:tc>
      </w:tr>
      <w:tr w:rsidR="00126503" w:rsidTr="00126503">
        <w:trPr>
          <w:trHeight w:val="720"/>
        </w:trPr>
        <w:tc>
          <w:tcPr>
            <w:tcW w:w="4650" w:type="dxa"/>
          </w:tcPr>
          <w:p w:rsidR="00126503" w:rsidRDefault="00126503" w:rsidP="00126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4710" w:type="dxa"/>
          </w:tcPr>
          <w:p w:rsidR="00126503" w:rsidRDefault="00126503" w:rsidP="00126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преддверие старости</w:t>
            </w:r>
          </w:p>
        </w:tc>
      </w:tr>
      <w:tr w:rsidR="00126503" w:rsidTr="00126503">
        <w:trPr>
          <w:trHeight w:val="735"/>
        </w:trPr>
        <w:tc>
          <w:tcPr>
            <w:tcW w:w="4650" w:type="dxa"/>
          </w:tcPr>
          <w:p w:rsidR="00126503" w:rsidRDefault="00126503" w:rsidP="00126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4710" w:type="dxa"/>
          </w:tcPr>
          <w:p w:rsidR="00126503" w:rsidRDefault="00126503" w:rsidP="00126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 преддверие старости</w:t>
            </w:r>
          </w:p>
        </w:tc>
      </w:tr>
      <w:tr w:rsidR="00126503" w:rsidTr="00126503">
        <w:trPr>
          <w:trHeight w:val="840"/>
        </w:trPr>
        <w:tc>
          <w:tcPr>
            <w:tcW w:w="4650" w:type="dxa"/>
          </w:tcPr>
          <w:p w:rsidR="00126503" w:rsidRDefault="00126503" w:rsidP="00126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4710" w:type="dxa"/>
          </w:tcPr>
          <w:p w:rsidR="00126503" w:rsidRDefault="00126503" w:rsidP="0012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уровень демографической старости</w:t>
            </w:r>
          </w:p>
        </w:tc>
      </w:tr>
      <w:tr w:rsidR="00126503" w:rsidTr="00126503">
        <w:trPr>
          <w:trHeight w:val="720"/>
        </w:trPr>
        <w:tc>
          <w:tcPr>
            <w:tcW w:w="4650" w:type="dxa"/>
          </w:tcPr>
          <w:p w:rsidR="00126503" w:rsidRDefault="00126503" w:rsidP="00126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4710" w:type="dxa"/>
          </w:tcPr>
          <w:p w:rsidR="00126503" w:rsidRDefault="00126503" w:rsidP="00126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демографической старости</w:t>
            </w:r>
          </w:p>
        </w:tc>
      </w:tr>
      <w:tr w:rsidR="00126503" w:rsidTr="00126503">
        <w:trPr>
          <w:trHeight w:val="720"/>
        </w:trPr>
        <w:tc>
          <w:tcPr>
            <w:tcW w:w="4650" w:type="dxa"/>
          </w:tcPr>
          <w:p w:rsidR="00126503" w:rsidRDefault="00126503" w:rsidP="00126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4710" w:type="dxa"/>
          </w:tcPr>
          <w:p w:rsidR="00126503" w:rsidRDefault="00126503" w:rsidP="00126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демографической старости</w:t>
            </w:r>
          </w:p>
        </w:tc>
      </w:tr>
      <w:tr w:rsidR="00126503" w:rsidTr="00126503">
        <w:trPr>
          <w:trHeight w:val="709"/>
        </w:trPr>
        <w:tc>
          <w:tcPr>
            <w:tcW w:w="4650" w:type="dxa"/>
          </w:tcPr>
          <w:p w:rsidR="00126503" w:rsidRDefault="00126503" w:rsidP="00126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 выше</w:t>
            </w:r>
          </w:p>
        </w:tc>
        <w:tc>
          <w:tcPr>
            <w:tcW w:w="4710" w:type="dxa"/>
          </w:tcPr>
          <w:p w:rsidR="00126503" w:rsidRDefault="00126503" w:rsidP="00126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высокий уровень демографической старости</w:t>
            </w:r>
          </w:p>
        </w:tc>
      </w:tr>
    </w:tbl>
    <w:p w:rsidR="00126503" w:rsidRDefault="00126503" w:rsidP="00126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636" w:rsidRDefault="00A20636" w:rsidP="00A206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A20636" w:rsidRDefault="00A20636" w:rsidP="00A20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населения региона по возрастным группам на 1 января последнего года</w:t>
      </w:r>
      <w:r w:rsidR="00C464B6">
        <w:rPr>
          <w:rFonts w:ascii="Times New Roman" w:hAnsi="Times New Roman" w:cs="Times New Roman"/>
          <w:sz w:val="28"/>
          <w:szCs w:val="28"/>
        </w:rPr>
        <w:t xml:space="preserve"> (2014)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2"/>
        <w:gridCol w:w="1634"/>
        <w:gridCol w:w="1611"/>
        <w:gridCol w:w="1582"/>
        <w:gridCol w:w="1582"/>
        <w:gridCol w:w="1478"/>
      </w:tblGrid>
      <w:tr w:rsidR="00C464B6" w:rsidTr="00C464B6">
        <w:trPr>
          <w:trHeight w:val="660"/>
        </w:trPr>
        <w:tc>
          <w:tcPr>
            <w:tcW w:w="4575" w:type="dxa"/>
            <w:gridSpan w:val="3"/>
          </w:tcPr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 человек</w:t>
            </w:r>
          </w:p>
        </w:tc>
        <w:tc>
          <w:tcPr>
            <w:tcW w:w="4770" w:type="dxa"/>
            <w:gridSpan w:val="3"/>
          </w:tcPr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населения по возрастным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группам, %</w:t>
            </w:r>
          </w:p>
        </w:tc>
      </w:tr>
      <w:tr w:rsidR="00C464B6" w:rsidTr="00C464B6">
        <w:trPr>
          <w:trHeight w:val="2670"/>
        </w:trPr>
        <w:tc>
          <w:tcPr>
            <w:tcW w:w="1050" w:type="dxa"/>
          </w:tcPr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Моложе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трудо-способного</w:t>
            </w:r>
            <w:proofErr w:type="spellEnd"/>
            <w:proofErr w:type="gramEnd"/>
          </w:p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1815" w:type="dxa"/>
          </w:tcPr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способного</w:t>
            </w:r>
          </w:p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1710" w:type="dxa"/>
          </w:tcPr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</w:t>
            </w:r>
          </w:p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способного</w:t>
            </w:r>
          </w:p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1545" w:type="dxa"/>
          </w:tcPr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Моложе </w:t>
            </w:r>
          </w:p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способного</w:t>
            </w:r>
          </w:p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1545" w:type="dxa"/>
          </w:tcPr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способного</w:t>
            </w:r>
          </w:p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1680" w:type="dxa"/>
          </w:tcPr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</w:t>
            </w:r>
          </w:p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способно-го</w:t>
            </w:r>
            <w:proofErr w:type="spellEnd"/>
            <w:proofErr w:type="gramEnd"/>
          </w:p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</w:tr>
      <w:tr w:rsidR="00C464B6" w:rsidTr="00C464B6">
        <w:trPr>
          <w:trHeight w:val="1004"/>
        </w:trPr>
        <w:tc>
          <w:tcPr>
            <w:tcW w:w="1050" w:type="dxa"/>
          </w:tcPr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815" w:type="dxa"/>
          </w:tcPr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1358,6</w:t>
            </w:r>
          </w:p>
        </w:tc>
        <w:tc>
          <w:tcPr>
            <w:tcW w:w="1710" w:type="dxa"/>
          </w:tcPr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1545" w:type="dxa"/>
          </w:tcPr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14,42</w:t>
            </w:r>
          </w:p>
        </w:tc>
        <w:tc>
          <w:tcPr>
            <w:tcW w:w="1545" w:type="dxa"/>
          </w:tcPr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58,33</w:t>
            </w:r>
          </w:p>
        </w:tc>
        <w:tc>
          <w:tcPr>
            <w:tcW w:w="1680" w:type="dxa"/>
          </w:tcPr>
          <w:p w:rsidR="00C464B6" w:rsidRDefault="00C464B6" w:rsidP="00A20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27,24</w:t>
            </w:r>
          </w:p>
        </w:tc>
      </w:tr>
    </w:tbl>
    <w:p w:rsidR="00C464B6" w:rsidRDefault="00C464B6" w:rsidP="00A20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4B6" w:rsidRDefault="00C464B6" w:rsidP="00C464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C464B6" w:rsidRDefault="00C464B6" w:rsidP="00C46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Коэффициенты демографической нагрузки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5"/>
        <w:gridCol w:w="4830"/>
      </w:tblGrid>
      <w:tr w:rsidR="00C464B6" w:rsidTr="00C464B6">
        <w:trPr>
          <w:trHeight w:val="810"/>
        </w:trPr>
        <w:tc>
          <w:tcPr>
            <w:tcW w:w="4545" w:type="dxa"/>
          </w:tcPr>
          <w:p w:rsidR="00C464B6" w:rsidRDefault="00C464B6" w:rsidP="00C4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30" w:type="dxa"/>
          </w:tcPr>
          <w:p w:rsidR="00C464B6" w:rsidRDefault="00C464B6" w:rsidP="00C4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января последнего года</w:t>
            </w:r>
            <w:r w:rsidR="005A7452">
              <w:rPr>
                <w:rFonts w:ascii="Times New Roman" w:hAnsi="Times New Roman" w:cs="Times New Roman"/>
                <w:sz w:val="28"/>
                <w:szCs w:val="28"/>
              </w:rPr>
              <w:t xml:space="preserve"> (2013)</w:t>
            </w:r>
          </w:p>
        </w:tc>
      </w:tr>
      <w:tr w:rsidR="00C464B6" w:rsidTr="00C464B6">
        <w:trPr>
          <w:trHeight w:val="735"/>
        </w:trPr>
        <w:tc>
          <w:tcPr>
            <w:tcW w:w="4545" w:type="dxa"/>
          </w:tcPr>
          <w:p w:rsidR="00C464B6" w:rsidRDefault="00C464B6" w:rsidP="00C4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общей демографической нагрузки</w:t>
            </w:r>
          </w:p>
        </w:tc>
        <w:tc>
          <w:tcPr>
            <w:tcW w:w="4830" w:type="dxa"/>
          </w:tcPr>
          <w:p w:rsidR="00C464B6" w:rsidRDefault="005A7452" w:rsidP="00C4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</w:tr>
      <w:tr w:rsidR="00C464B6" w:rsidTr="00C464B6">
        <w:trPr>
          <w:trHeight w:val="810"/>
        </w:trPr>
        <w:tc>
          <w:tcPr>
            <w:tcW w:w="4545" w:type="dxa"/>
          </w:tcPr>
          <w:p w:rsidR="00C464B6" w:rsidRDefault="00C464B6" w:rsidP="00C4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демографической нагрузки детьми</w:t>
            </w:r>
          </w:p>
        </w:tc>
        <w:tc>
          <w:tcPr>
            <w:tcW w:w="4830" w:type="dxa"/>
          </w:tcPr>
          <w:p w:rsidR="00C464B6" w:rsidRDefault="005A7452" w:rsidP="00C4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464B6" w:rsidTr="00C464B6">
        <w:trPr>
          <w:trHeight w:val="1125"/>
        </w:trPr>
        <w:tc>
          <w:tcPr>
            <w:tcW w:w="4545" w:type="dxa"/>
          </w:tcPr>
          <w:p w:rsidR="00C464B6" w:rsidRDefault="00C464B6" w:rsidP="00C4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демографической нагрузки пожилыми</w:t>
            </w:r>
          </w:p>
        </w:tc>
        <w:tc>
          <w:tcPr>
            <w:tcW w:w="4830" w:type="dxa"/>
          </w:tcPr>
          <w:p w:rsidR="00C464B6" w:rsidRDefault="005A7452" w:rsidP="00C4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</w:tr>
      <w:tr w:rsidR="00C464B6" w:rsidTr="00C464B6">
        <w:trPr>
          <w:trHeight w:val="960"/>
        </w:trPr>
        <w:tc>
          <w:tcPr>
            <w:tcW w:w="4545" w:type="dxa"/>
          </w:tcPr>
          <w:p w:rsidR="00C464B6" w:rsidRDefault="00C464B6" w:rsidP="00C4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старения населения</w:t>
            </w:r>
          </w:p>
        </w:tc>
        <w:tc>
          <w:tcPr>
            <w:tcW w:w="4830" w:type="dxa"/>
          </w:tcPr>
          <w:p w:rsidR="00C464B6" w:rsidRDefault="00C464B6" w:rsidP="00C4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4B6" w:rsidRDefault="00C464B6" w:rsidP="00C46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8B9" w:rsidRDefault="009328B9" w:rsidP="009328B9">
      <w:pPr>
        <w:rPr>
          <w:b/>
          <w:sz w:val="28"/>
          <w:szCs w:val="28"/>
          <w:u w:val="single"/>
        </w:rPr>
      </w:pPr>
      <w:r w:rsidRPr="00B45CE9">
        <w:rPr>
          <w:b/>
          <w:sz w:val="28"/>
          <w:szCs w:val="28"/>
          <w:u w:val="single"/>
        </w:rPr>
        <w:t>Вывод</w:t>
      </w:r>
      <w:r>
        <w:rPr>
          <w:b/>
          <w:sz w:val="28"/>
          <w:szCs w:val="28"/>
          <w:u w:val="single"/>
        </w:rPr>
        <w:t xml:space="preserve"> по первой части</w:t>
      </w:r>
      <w:r w:rsidRPr="00B45CE9">
        <w:rPr>
          <w:b/>
          <w:sz w:val="28"/>
          <w:szCs w:val="28"/>
          <w:u w:val="single"/>
        </w:rPr>
        <w:t>.</w:t>
      </w:r>
    </w:p>
    <w:p w:rsidR="009328B9" w:rsidRPr="007C42C3" w:rsidRDefault="009328B9" w:rsidP="009328B9">
      <w:pPr>
        <w:rPr>
          <w:rFonts w:ascii="Times New Roman" w:hAnsi="Times New Roman" w:cs="Times New Roman"/>
          <w:sz w:val="28"/>
          <w:szCs w:val="28"/>
        </w:rPr>
      </w:pPr>
      <w:r w:rsidRPr="007C42C3">
        <w:rPr>
          <w:rFonts w:ascii="Times New Roman" w:hAnsi="Times New Roman" w:cs="Times New Roman"/>
          <w:sz w:val="28"/>
          <w:szCs w:val="28"/>
        </w:rPr>
        <w:t>1.</w:t>
      </w:r>
      <w:r w:rsidRPr="007C42C3">
        <w:rPr>
          <w:rFonts w:ascii="Times New Roman" w:hAnsi="Times New Roman" w:cs="Times New Roman"/>
          <w:sz w:val="28"/>
          <w:szCs w:val="28"/>
        </w:rPr>
        <w:tab/>
        <w:t>Численнос</w:t>
      </w:r>
      <w:r>
        <w:rPr>
          <w:rFonts w:ascii="Times New Roman" w:hAnsi="Times New Roman" w:cs="Times New Roman"/>
          <w:sz w:val="28"/>
          <w:szCs w:val="28"/>
        </w:rPr>
        <w:t>ть населения по сравнению с 2009 уменьшилась и</w:t>
      </w:r>
      <w:r w:rsidRPr="007C42C3">
        <w:rPr>
          <w:rFonts w:ascii="Times New Roman" w:hAnsi="Times New Roman" w:cs="Times New Roman"/>
          <w:sz w:val="28"/>
          <w:szCs w:val="28"/>
        </w:rPr>
        <w:t xml:space="preserve"> общий </w:t>
      </w:r>
      <w:proofErr w:type="gramStart"/>
      <w:r w:rsidRPr="007C42C3">
        <w:rPr>
          <w:rFonts w:ascii="Times New Roman" w:hAnsi="Times New Roman" w:cs="Times New Roman"/>
          <w:sz w:val="28"/>
          <w:szCs w:val="28"/>
        </w:rPr>
        <w:t>прирост</w:t>
      </w:r>
      <w:proofErr w:type="gramEnd"/>
      <w:r w:rsidRPr="007C42C3">
        <w:rPr>
          <w:rFonts w:ascii="Times New Roman" w:hAnsi="Times New Roman" w:cs="Times New Roman"/>
          <w:sz w:val="28"/>
          <w:szCs w:val="28"/>
        </w:rPr>
        <w:t xml:space="preserve"> и темп</w:t>
      </w:r>
      <w:r>
        <w:rPr>
          <w:rFonts w:ascii="Times New Roman" w:hAnsi="Times New Roman" w:cs="Times New Roman"/>
          <w:sz w:val="28"/>
          <w:szCs w:val="28"/>
        </w:rPr>
        <w:t xml:space="preserve"> прироста уменьшаются</w:t>
      </w:r>
      <w:r w:rsidRPr="007C42C3">
        <w:rPr>
          <w:rFonts w:ascii="Times New Roman" w:hAnsi="Times New Roman" w:cs="Times New Roman"/>
          <w:sz w:val="28"/>
          <w:szCs w:val="28"/>
        </w:rPr>
        <w:t xml:space="preserve"> к 2014 году.</w:t>
      </w:r>
    </w:p>
    <w:p w:rsidR="009328B9" w:rsidRPr="007C42C3" w:rsidRDefault="009328B9" w:rsidP="009328B9">
      <w:pPr>
        <w:rPr>
          <w:rFonts w:ascii="Times New Roman" w:hAnsi="Times New Roman" w:cs="Times New Roman"/>
          <w:sz w:val="28"/>
          <w:szCs w:val="28"/>
        </w:rPr>
      </w:pPr>
      <w:r w:rsidRPr="007C42C3">
        <w:rPr>
          <w:rFonts w:ascii="Times New Roman" w:hAnsi="Times New Roman" w:cs="Times New Roman"/>
          <w:sz w:val="28"/>
          <w:szCs w:val="28"/>
        </w:rPr>
        <w:t>2.</w:t>
      </w:r>
      <w:r w:rsidRPr="007C42C3">
        <w:rPr>
          <w:rFonts w:ascii="Times New Roman" w:hAnsi="Times New Roman" w:cs="Times New Roman"/>
          <w:sz w:val="28"/>
          <w:szCs w:val="28"/>
        </w:rPr>
        <w:tab/>
        <w:t>На протяже</w:t>
      </w:r>
      <w:r w:rsidR="00AD1EF8">
        <w:rPr>
          <w:rFonts w:ascii="Times New Roman" w:hAnsi="Times New Roman" w:cs="Times New Roman"/>
          <w:sz w:val="28"/>
          <w:szCs w:val="28"/>
        </w:rPr>
        <w:t xml:space="preserve">нии двадцати </w:t>
      </w:r>
      <w:r w:rsidR="000A274B">
        <w:rPr>
          <w:rFonts w:ascii="Times New Roman" w:hAnsi="Times New Roman" w:cs="Times New Roman"/>
          <w:sz w:val="28"/>
          <w:szCs w:val="28"/>
        </w:rPr>
        <w:t>лет (с 1994</w:t>
      </w:r>
      <w:r w:rsidRPr="007C42C3">
        <w:rPr>
          <w:rFonts w:ascii="Times New Roman" w:hAnsi="Times New Roman" w:cs="Times New Roman"/>
          <w:sz w:val="28"/>
          <w:szCs w:val="28"/>
        </w:rPr>
        <w:t xml:space="preserve"> года) женщин всегда было больше, чем мужчин минимум в 1,5 </w:t>
      </w:r>
      <w:r>
        <w:rPr>
          <w:rFonts w:ascii="Times New Roman" w:hAnsi="Times New Roman" w:cs="Times New Roman"/>
          <w:sz w:val="28"/>
          <w:szCs w:val="28"/>
        </w:rPr>
        <w:t>раза.</w:t>
      </w:r>
    </w:p>
    <w:p w:rsidR="009328B9" w:rsidRPr="007C42C3" w:rsidRDefault="009328B9" w:rsidP="009328B9">
      <w:pPr>
        <w:rPr>
          <w:rFonts w:ascii="Times New Roman" w:hAnsi="Times New Roman" w:cs="Times New Roman"/>
          <w:sz w:val="28"/>
          <w:szCs w:val="28"/>
        </w:rPr>
      </w:pPr>
      <w:r w:rsidRPr="007C42C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C42C3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>Воронежской области гораздо больше людей преклонного возраста. Почти 35</w:t>
      </w:r>
      <w:r w:rsidRPr="007C42C3">
        <w:rPr>
          <w:rFonts w:ascii="Times New Roman" w:hAnsi="Times New Roman" w:cs="Times New Roman"/>
          <w:sz w:val="28"/>
          <w:szCs w:val="28"/>
        </w:rPr>
        <w:t xml:space="preserve">% населения </w:t>
      </w:r>
      <w:r>
        <w:rPr>
          <w:rFonts w:ascii="Times New Roman" w:hAnsi="Times New Roman" w:cs="Times New Roman"/>
          <w:sz w:val="28"/>
          <w:szCs w:val="28"/>
        </w:rPr>
        <w:t xml:space="preserve">старше 54 </w:t>
      </w:r>
      <w:r w:rsidRPr="007C42C3">
        <w:rPr>
          <w:rFonts w:ascii="Times New Roman" w:hAnsi="Times New Roman" w:cs="Times New Roman"/>
          <w:sz w:val="28"/>
          <w:szCs w:val="28"/>
        </w:rPr>
        <w:t>лет.</w:t>
      </w:r>
    </w:p>
    <w:p w:rsidR="009328B9" w:rsidRPr="007C42C3" w:rsidRDefault="009328B9" w:rsidP="00932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Половина населения </w:t>
      </w:r>
      <w:r w:rsidRPr="007C42C3">
        <w:rPr>
          <w:rFonts w:ascii="Times New Roman" w:hAnsi="Times New Roman" w:cs="Times New Roman"/>
          <w:sz w:val="28"/>
          <w:szCs w:val="28"/>
        </w:rPr>
        <w:t>трудоспосо</w:t>
      </w:r>
      <w:r>
        <w:rPr>
          <w:rFonts w:ascii="Times New Roman" w:hAnsi="Times New Roman" w:cs="Times New Roman"/>
          <w:sz w:val="28"/>
          <w:szCs w:val="28"/>
        </w:rPr>
        <w:t xml:space="preserve">бного возраста. </w:t>
      </w:r>
    </w:p>
    <w:p w:rsidR="009328B9" w:rsidRDefault="009328B9" w:rsidP="00C46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452" w:rsidRDefault="005A7452" w:rsidP="005A74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Статистический анализ показателей естественного движения населения региона</w:t>
      </w:r>
    </w:p>
    <w:p w:rsidR="005A7452" w:rsidRDefault="005A7452" w:rsidP="005A74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7452">
        <w:rPr>
          <w:rFonts w:ascii="Times New Roman" w:hAnsi="Times New Roman" w:cs="Times New Roman"/>
          <w:sz w:val="28"/>
          <w:szCs w:val="28"/>
        </w:rPr>
        <w:t>Таблица 7</w:t>
      </w:r>
    </w:p>
    <w:p w:rsidR="005A7452" w:rsidRPr="005A7452" w:rsidRDefault="005A7452" w:rsidP="005A7452">
      <w:pPr>
        <w:jc w:val="both"/>
        <w:rPr>
          <w:rFonts w:ascii="Times New Roman" w:hAnsi="Times New Roman" w:cs="Times New Roman"/>
          <w:sz w:val="28"/>
          <w:szCs w:val="28"/>
        </w:rPr>
      </w:pPr>
      <w:r w:rsidRPr="005A7452">
        <w:rPr>
          <w:rFonts w:ascii="Times New Roman" w:hAnsi="Times New Roman" w:cs="Times New Roman"/>
          <w:sz w:val="28"/>
          <w:szCs w:val="28"/>
        </w:rPr>
        <w:t>Динамика показателей естественного движения населения региона за период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2280"/>
        <w:gridCol w:w="45"/>
        <w:gridCol w:w="2835"/>
        <w:gridCol w:w="3105"/>
      </w:tblGrid>
      <w:tr w:rsidR="005A7452" w:rsidTr="005A7452">
        <w:trPr>
          <w:trHeight w:val="390"/>
        </w:trPr>
        <w:tc>
          <w:tcPr>
            <w:tcW w:w="1110" w:type="dxa"/>
            <w:vMerge w:val="restart"/>
          </w:tcPr>
          <w:p w:rsidR="005A7452" w:rsidRDefault="005A7452" w:rsidP="005A7452">
            <w:pPr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160" w:type="dxa"/>
            <w:gridSpan w:val="3"/>
          </w:tcPr>
          <w:p w:rsidR="005A7452" w:rsidRDefault="005A7452" w:rsidP="005A7452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человек</w:t>
            </w:r>
          </w:p>
        </w:tc>
        <w:tc>
          <w:tcPr>
            <w:tcW w:w="3105" w:type="dxa"/>
            <w:vMerge w:val="restart"/>
          </w:tcPr>
          <w:p w:rsidR="005A7452" w:rsidRDefault="005A7452" w:rsidP="005A7452">
            <w:pPr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</w:t>
            </w:r>
          </w:p>
        </w:tc>
      </w:tr>
      <w:tr w:rsidR="005A7452" w:rsidTr="005A7452">
        <w:trPr>
          <w:trHeight w:val="390"/>
        </w:trPr>
        <w:tc>
          <w:tcPr>
            <w:tcW w:w="1110" w:type="dxa"/>
            <w:vMerge/>
          </w:tcPr>
          <w:p w:rsidR="005A7452" w:rsidRDefault="005A7452" w:rsidP="005A7452">
            <w:pPr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5A7452" w:rsidRDefault="005A7452" w:rsidP="005A7452">
            <w:pPr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родившихся</w:t>
            </w:r>
          </w:p>
        </w:tc>
        <w:tc>
          <w:tcPr>
            <w:tcW w:w="2880" w:type="dxa"/>
            <w:gridSpan w:val="2"/>
          </w:tcPr>
          <w:p w:rsidR="005A7452" w:rsidRDefault="005A7452" w:rsidP="005A7452">
            <w:pPr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3105" w:type="dxa"/>
            <w:vMerge/>
          </w:tcPr>
          <w:p w:rsidR="005A7452" w:rsidRDefault="005A7452" w:rsidP="005A7452">
            <w:pPr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452" w:rsidTr="005A7452">
        <w:trPr>
          <w:trHeight w:val="720"/>
        </w:trPr>
        <w:tc>
          <w:tcPr>
            <w:tcW w:w="1110" w:type="dxa"/>
          </w:tcPr>
          <w:p w:rsidR="005A7452" w:rsidRDefault="005A7452" w:rsidP="005A7452">
            <w:pPr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25" w:type="dxa"/>
            <w:gridSpan w:val="2"/>
          </w:tcPr>
          <w:p w:rsidR="005A7452" w:rsidRDefault="005A7452" w:rsidP="005A7452">
            <w:pPr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25332</w:t>
            </w:r>
          </w:p>
        </w:tc>
        <w:tc>
          <w:tcPr>
            <w:tcW w:w="2835" w:type="dxa"/>
          </w:tcPr>
          <w:p w:rsidR="005A7452" w:rsidRDefault="005A7452" w:rsidP="005A7452">
            <w:pPr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36500</w:t>
            </w:r>
          </w:p>
        </w:tc>
        <w:tc>
          <w:tcPr>
            <w:tcW w:w="3105" w:type="dxa"/>
          </w:tcPr>
          <w:p w:rsidR="005A7452" w:rsidRDefault="005A7452" w:rsidP="005A7452">
            <w:pPr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-11168</w:t>
            </w:r>
          </w:p>
        </w:tc>
      </w:tr>
    </w:tbl>
    <w:p w:rsidR="005A7452" w:rsidRDefault="005A7452" w:rsidP="005A7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452" w:rsidRDefault="005A7452" w:rsidP="005A74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5A7452" w:rsidRDefault="005A7452" w:rsidP="005A7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Коэффициенты рождаемости, смертности и естественного прироста населения региона за период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5"/>
        <w:gridCol w:w="2250"/>
        <w:gridCol w:w="2520"/>
        <w:gridCol w:w="3255"/>
      </w:tblGrid>
      <w:tr w:rsidR="00365B4A" w:rsidTr="00365B4A">
        <w:trPr>
          <w:trHeight w:val="585"/>
        </w:trPr>
        <w:tc>
          <w:tcPr>
            <w:tcW w:w="1335" w:type="dxa"/>
            <w:vMerge w:val="restart"/>
          </w:tcPr>
          <w:p w:rsidR="00365B4A" w:rsidRDefault="00365B4A" w:rsidP="005A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025" w:type="dxa"/>
            <w:gridSpan w:val="3"/>
          </w:tcPr>
          <w:p w:rsidR="00365B4A" w:rsidRPr="00365B4A" w:rsidRDefault="00365B4A" w:rsidP="005A745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на 1000 человек населения, %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</w:p>
        </w:tc>
      </w:tr>
      <w:tr w:rsidR="00365B4A" w:rsidTr="00365B4A">
        <w:trPr>
          <w:trHeight w:val="285"/>
        </w:trPr>
        <w:tc>
          <w:tcPr>
            <w:tcW w:w="1335" w:type="dxa"/>
            <w:vMerge/>
          </w:tcPr>
          <w:p w:rsidR="00365B4A" w:rsidRDefault="00365B4A" w:rsidP="005A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365B4A" w:rsidRDefault="00365B4A" w:rsidP="005A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Родившихся</w:t>
            </w:r>
          </w:p>
        </w:tc>
        <w:tc>
          <w:tcPr>
            <w:tcW w:w="2520" w:type="dxa"/>
          </w:tcPr>
          <w:p w:rsidR="00365B4A" w:rsidRDefault="00365B4A" w:rsidP="005A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3255" w:type="dxa"/>
          </w:tcPr>
          <w:p w:rsidR="00365B4A" w:rsidRDefault="00365B4A" w:rsidP="005A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</w:t>
            </w:r>
          </w:p>
        </w:tc>
      </w:tr>
      <w:tr w:rsidR="00365B4A" w:rsidTr="00365B4A">
        <w:trPr>
          <w:trHeight w:val="953"/>
        </w:trPr>
        <w:tc>
          <w:tcPr>
            <w:tcW w:w="1335" w:type="dxa"/>
          </w:tcPr>
          <w:p w:rsidR="00365B4A" w:rsidRDefault="00365B4A" w:rsidP="005A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50" w:type="dxa"/>
          </w:tcPr>
          <w:p w:rsidR="00365B4A" w:rsidRDefault="00365B4A" w:rsidP="005A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2520" w:type="dxa"/>
          </w:tcPr>
          <w:p w:rsidR="00365B4A" w:rsidRDefault="00365B4A" w:rsidP="005A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3255" w:type="dxa"/>
          </w:tcPr>
          <w:p w:rsidR="00365B4A" w:rsidRDefault="00365B4A" w:rsidP="005A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-1,2</w:t>
            </w:r>
          </w:p>
        </w:tc>
      </w:tr>
    </w:tbl>
    <w:p w:rsidR="005A7452" w:rsidRDefault="005A7452" w:rsidP="005A7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B4A" w:rsidRDefault="00365B4A" w:rsidP="00365B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365B4A" w:rsidRDefault="00365B4A" w:rsidP="00365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коэффициенты рождаемости за период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590"/>
        <w:gridCol w:w="1695"/>
        <w:gridCol w:w="1695"/>
        <w:gridCol w:w="1440"/>
        <w:gridCol w:w="1275"/>
      </w:tblGrid>
      <w:tr w:rsidR="00365B4A" w:rsidTr="00365B4A">
        <w:trPr>
          <w:trHeight w:val="450"/>
        </w:trPr>
        <w:tc>
          <w:tcPr>
            <w:tcW w:w="1635" w:type="dxa"/>
            <w:vMerge w:val="restart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группа, лет</w:t>
            </w:r>
          </w:p>
        </w:tc>
        <w:tc>
          <w:tcPr>
            <w:tcW w:w="7695" w:type="dxa"/>
            <w:gridSpan w:val="5"/>
          </w:tcPr>
          <w:p w:rsidR="00365B4A" w:rsidRDefault="00365B4A" w:rsidP="0036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65B4A" w:rsidTr="00365B4A">
        <w:trPr>
          <w:trHeight w:val="390"/>
        </w:trPr>
        <w:tc>
          <w:tcPr>
            <w:tcW w:w="1635" w:type="dxa"/>
            <w:vMerge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69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69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40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65B4A" w:rsidTr="00365B4A">
        <w:trPr>
          <w:trHeight w:val="630"/>
        </w:trPr>
        <w:tc>
          <w:tcPr>
            <w:tcW w:w="163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1590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69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69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440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27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</w:tr>
      <w:tr w:rsidR="00365B4A" w:rsidTr="00365B4A">
        <w:trPr>
          <w:trHeight w:val="510"/>
        </w:trPr>
        <w:tc>
          <w:tcPr>
            <w:tcW w:w="163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</w:tc>
        <w:tc>
          <w:tcPr>
            <w:tcW w:w="1590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  <w:tc>
          <w:tcPr>
            <w:tcW w:w="169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69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1440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127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</w:tr>
      <w:tr w:rsidR="00365B4A" w:rsidTr="00365B4A">
        <w:trPr>
          <w:trHeight w:val="480"/>
        </w:trPr>
        <w:tc>
          <w:tcPr>
            <w:tcW w:w="163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25-29</w:t>
            </w:r>
          </w:p>
        </w:tc>
        <w:tc>
          <w:tcPr>
            <w:tcW w:w="1590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69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  <w:tc>
          <w:tcPr>
            <w:tcW w:w="169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1440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127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</w:tr>
      <w:tr w:rsidR="00365B4A" w:rsidTr="00365B4A">
        <w:trPr>
          <w:trHeight w:val="585"/>
        </w:trPr>
        <w:tc>
          <w:tcPr>
            <w:tcW w:w="163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30-34</w:t>
            </w:r>
          </w:p>
        </w:tc>
        <w:tc>
          <w:tcPr>
            <w:tcW w:w="1590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69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55,1</w:t>
            </w:r>
          </w:p>
        </w:tc>
        <w:tc>
          <w:tcPr>
            <w:tcW w:w="169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  <w:tc>
          <w:tcPr>
            <w:tcW w:w="1440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127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</w:tr>
      <w:tr w:rsidR="00365B4A" w:rsidTr="00365B4A">
        <w:trPr>
          <w:trHeight w:val="540"/>
        </w:trPr>
        <w:tc>
          <w:tcPr>
            <w:tcW w:w="163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35-39</w:t>
            </w:r>
          </w:p>
        </w:tc>
        <w:tc>
          <w:tcPr>
            <w:tcW w:w="1590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69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69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440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</w:tr>
      <w:tr w:rsidR="00365B4A" w:rsidTr="00365B4A">
        <w:trPr>
          <w:trHeight w:val="570"/>
        </w:trPr>
        <w:tc>
          <w:tcPr>
            <w:tcW w:w="163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40-44</w:t>
            </w:r>
          </w:p>
        </w:tc>
        <w:tc>
          <w:tcPr>
            <w:tcW w:w="1590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69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69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440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7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365B4A" w:rsidTr="00365B4A">
        <w:trPr>
          <w:trHeight w:val="493"/>
        </w:trPr>
        <w:tc>
          <w:tcPr>
            <w:tcW w:w="163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45-49</w:t>
            </w:r>
          </w:p>
        </w:tc>
        <w:tc>
          <w:tcPr>
            <w:tcW w:w="1590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69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69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40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5" w:type="dxa"/>
          </w:tcPr>
          <w:p w:rsidR="00365B4A" w:rsidRDefault="00365B4A" w:rsidP="0036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365B4A" w:rsidRDefault="00365B4A" w:rsidP="00365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B79" w:rsidRDefault="00FB3B79" w:rsidP="00FB3B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</w:p>
    <w:p w:rsidR="00FB3B79" w:rsidRDefault="00FB3B79" w:rsidP="00FB3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Суммарный коэффициент рождаемости населения региона по сравнению с данными округа и среднероссийским уровнем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5"/>
        <w:gridCol w:w="3270"/>
        <w:gridCol w:w="3585"/>
      </w:tblGrid>
      <w:tr w:rsidR="00FB3B79" w:rsidTr="00FB3B79">
        <w:trPr>
          <w:trHeight w:val="645"/>
        </w:trPr>
        <w:tc>
          <w:tcPr>
            <w:tcW w:w="2505" w:type="dxa"/>
          </w:tcPr>
          <w:p w:rsidR="00FB3B79" w:rsidRDefault="00FB3B79" w:rsidP="00FB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5" w:type="dxa"/>
            <w:gridSpan w:val="2"/>
          </w:tcPr>
          <w:p w:rsidR="00FB3B79" w:rsidRDefault="00FB3B79" w:rsidP="00FB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Суммарный коэффициент рождаемости, </w:t>
            </w:r>
          </w:p>
          <w:p w:rsidR="00FB3B79" w:rsidRDefault="00FB3B79" w:rsidP="00FB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на одну женщину</w:t>
            </w:r>
          </w:p>
        </w:tc>
      </w:tr>
      <w:tr w:rsidR="00FB3B79" w:rsidTr="00FB3B79">
        <w:trPr>
          <w:trHeight w:val="364"/>
        </w:trPr>
        <w:tc>
          <w:tcPr>
            <w:tcW w:w="2505" w:type="dxa"/>
          </w:tcPr>
          <w:p w:rsidR="00FB3B79" w:rsidRDefault="00FB3B79" w:rsidP="00FB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FB3B79" w:rsidRDefault="00FB3B79" w:rsidP="00FB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рассматриваемого периода</w:t>
            </w:r>
            <w:r w:rsidR="001E226D">
              <w:rPr>
                <w:rFonts w:ascii="Times New Roman" w:hAnsi="Times New Roman" w:cs="Times New Roman"/>
                <w:sz w:val="28"/>
                <w:szCs w:val="28"/>
              </w:rPr>
              <w:t xml:space="preserve"> (2011)</w:t>
            </w:r>
          </w:p>
        </w:tc>
        <w:tc>
          <w:tcPr>
            <w:tcW w:w="3585" w:type="dxa"/>
          </w:tcPr>
          <w:p w:rsidR="00FB3B79" w:rsidRDefault="00FB3B79" w:rsidP="00FB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год рассматриваемого периода</w:t>
            </w:r>
          </w:p>
          <w:p w:rsidR="001E226D" w:rsidRDefault="001E226D" w:rsidP="00FB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(2013)</w:t>
            </w:r>
          </w:p>
        </w:tc>
      </w:tr>
      <w:tr w:rsidR="00FB3B79" w:rsidTr="00FB3B79">
        <w:trPr>
          <w:trHeight w:val="928"/>
        </w:trPr>
        <w:tc>
          <w:tcPr>
            <w:tcW w:w="2505" w:type="dxa"/>
          </w:tcPr>
          <w:p w:rsidR="00FB3B79" w:rsidRDefault="00FB3B79" w:rsidP="00FB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3270" w:type="dxa"/>
          </w:tcPr>
          <w:p w:rsidR="00FB3B79" w:rsidRDefault="001E226D" w:rsidP="00FB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3585" w:type="dxa"/>
          </w:tcPr>
          <w:p w:rsidR="00FB3B79" w:rsidRDefault="001E226D" w:rsidP="00FB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FB3B79" w:rsidTr="00FB3B79">
        <w:trPr>
          <w:trHeight w:val="855"/>
        </w:trPr>
        <w:tc>
          <w:tcPr>
            <w:tcW w:w="2505" w:type="dxa"/>
          </w:tcPr>
          <w:p w:rsidR="00FB3B79" w:rsidRDefault="00FB3B79" w:rsidP="00FB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округ</w:t>
            </w:r>
          </w:p>
        </w:tc>
        <w:tc>
          <w:tcPr>
            <w:tcW w:w="3270" w:type="dxa"/>
          </w:tcPr>
          <w:p w:rsidR="00FB3B79" w:rsidRDefault="001E226D" w:rsidP="00FB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3585" w:type="dxa"/>
          </w:tcPr>
          <w:p w:rsidR="00FB3B79" w:rsidRDefault="00FB3B79" w:rsidP="00FB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B79" w:rsidTr="00FB3B79">
        <w:trPr>
          <w:trHeight w:val="795"/>
        </w:trPr>
        <w:tc>
          <w:tcPr>
            <w:tcW w:w="2505" w:type="dxa"/>
          </w:tcPr>
          <w:p w:rsidR="00FB3B79" w:rsidRDefault="00FB3B79" w:rsidP="00FB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3270" w:type="dxa"/>
          </w:tcPr>
          <w:p w:rsidR="00FB3B79" w:rsidRDefault="00FB3B79" w:rsidP="00FB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FB3B79" w:rsidRDefault="001E226D" w:rsidP="00FB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</w:p>
        </w:tc>
      </w:tr>
    </w:tbl>
    <w:p w:rsidR="00FB3B79" w:rsidRDefault="00FB3B79" w:rsidP="00FB3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487" w:rsidRDefault="00030487" w:rsidP="000304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</w:p>
    <w:p w:rsidR="00030487" w:rsidRDefault="00030487" w:rsidP="00030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для расчета коэффициентов младенческой смертности региона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"/>
        <w:gridCol w:w="4185"/>
        <w:gridCol w:w="4245"/>
      </w:tblGrid>
      <w:tr w:rsidR="00030487" w:rsidTr="00030487">
        <w:trPr>
          <w:trHeight w:val="666"/>
        </w:trPr>
        <w:tc>
          <w:tcPr>
            <w:tcW w:w="930" w:type="dxa"/>
          </w:tcPr>
          <w:p w:rsidR="00030487" w:rsidRDefault="00030487" w:rsidP="0003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85" w:type="dxa"/>
          </w:tcPr>
          <w:p w:rsidR="00030487" w:rsidRDefault="00030487" w:rsidP="0003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родившихся, тыс. человек</w:t>
            </w:r>
          </w:p>
        </w:tc>
        <w:tc>
          <w:tcPr>
            <w:tcW w:w="4245" w:type="dxa"/>
          </w:tcPr>
          <w:p w:rsidR="00030487" w:rsidRDefault="00030487" w:rsidP="0003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умерших младенцев, человек</w:t>
            </w:r>
          </w:p>
        </w:tc>
      </w:tr>
      <w:tr w:rsidR="00030487" w:rsidTr="00030487">
        <w:trPr>
          <w:trHeight w:val="866"/>
        </w:trPr>
        <w:tc>
          <w:tcPr>
            <w:tcW w:w="930" w:type="dxa"/>
          </w:tcPr>
          <w:p w:rsidR="00030487" w:rsidRDefault="00030487" w:rsidP="0003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185" w:type="dxa"/>
          </w:tcPr>
          <w:p w:rsidR="00030487" w:rsidRDefault="00FE6649" w:rsidP="0003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4245" w:type="dxa"/>
          </w:tcPr>
          <w:p w:rsidR="00030487" w:rsidRDefault="00142F93" w:rsidP="0003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030487" w:rsidTr="00030487">
        <w:trPr>
          <w:trHeight w:val="850"/>
        </w:trPr>
        <w:tc>
          <w:tcPr>
            <w:tcW w:w="930" w:type="dxa"/>
          </w:tcPr>
          <w:p w:rsidR="00030487" w:rsidRDefault="00FE6649" w:rsidP="0003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</w:t>
            </w:r>
          </w:p>
        </w:tc>
        <w:tc>
          <w:tcPr>
            <w:tcW w:w="4185" w:type="dxa"/>
          </w:tcPr>
          <w:p w:rsidR="00030487" w:rsidRDefault="00FE6649" w:rsidP="0003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4245" w:type="dxa"/>
          </w:tcPr>
          <w:p w:rsidR="00030487" w:rsidRDefault="00142F93" w:rsidP="0003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030487" w:rsidTr="00FE6649">
        <w:trPr>
          <w:trHeight w:val="825"/>
        </w:trPr>
        <w:tc>
          <w:tcPr>
            <w:tcW w:w="930" w:type="dxa"/>
          </w:tcPr>
          <w:p w:rsidR="00030487" w:rsidRDefault="00FE6649" w:rsidP="0003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185" w:type="dxa"/>
          </w:tcPr>
          <w:p w:rsidR="00030487" w:rsidRDefault="00FE6649" w:rsidP="0003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4245" w:type="dxa"/>
          </w:tcPr>
          <w:p w:rsidR="00030487" w:rsidRDefault="00142F93" w:rsidP="0003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FE6649" w:rsidTr="00FE6649">
        <w:trPr>
          <w:trHeight w:val="960"/>
        </w:trPr>
        <w:tc>
          <w:tcPr>
            <w:tcW w:w="930" w:type="dxa"/>
          </w:tcPr>
          <w:p w:rsidR="00FE6649" w:rsidRDefault="00FE6649" w:rsidP="0003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185" w:type="dxa"/>
          </w:tcPr>
          <w:p w:rsidR="00FE6649" w:rsidRDefault="00FE6649" w:rsidP="0003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4245" w:type="dxa"/>
          </w:tcPr>
          <w:p w:rsidR="00FE6649" w:rsidRDefault="00142F93" w:rsidP="0003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FE6649" w:rsidTr="00FE6649">
        <w:trPr>
          <w:trHeight w:val="736"/>
        </w:trPr>
        <w:tc>
          <w:tcPr>
            <w:tcW w:w="930" w:type="dxa"/>
          </w:tcPr>
          <w:p w:rsidR="00FE6649" w:rsidRDefault="00FE6649" w:rsidP="0003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185" w:type="dxa"/>
          </w:tcPr>
          <w:p w:rsidR="00FE6649" w:rsidRDefault="00FE6649" w:rsidP="0003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4245" w:type="dxa"/>
          </w:tcPr>
          <w:p w:rsidR="00FE6649" w:rsidRDefault="00142F93" w:rsidP="0003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</w:tbl>
    <w:p w:rsidR="00030487" w:rsidRDefault="00030487" w:rsidP="00030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F93" w:rsidRDefault="00142F93" w:rsidP="00142F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</w:t>
      </w:r>
    </w:p>
    <w:p w:rsidR="00142F93" w:rsidRDefault="00142F93" w:rsidP="00142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числа браков и разводов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0"/>
        <w:gridCol w:w="975"/>
        <w:gridCol w:w="1005"/>
        <w:gridCol w:w="1020"/>
        <w:gridCol w:w="1095"/>
        <w:gridCol w:w="1080"/>
      </w:tblGrid>
      <w:tr w:rsidR="00142F93" w:rsidTr="002B7A4E">
        <w:trPr>
          <w:trHeight w:val="420"/>
        </w:trPr>
        <w:tc>
          <w:tcPr>
            <w:tcW w:w="2730" w:type="dxa"/>
            <w:vMerge w:val="restart"/>
          </w:tcPr>
          <w:p w:rsidR="00142F93" w:rsidRDefault="00142F93" w:rsidP="0014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5175" w:type="dxa"/>
            <w:gridSpan w:val="5"/>
          </w:tcPr>
          <w:p w:rsidR="00142F93" w:rsidRDefault="00142F93" w:rsidP="00142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B7A4E" w:rsidTr="00142F93">
        <w:trPr>
          <w:trHeight w:val="266"/>
        </w:trPr>
        <w:tc>
          <w:tcPr>
            <w:tcW w:w="2730" w:type="dxa"/>
            <w:vMerge/>
          </w:tcPr>
          <w:p w:rsidR="002B7A4E" w:rsidRDefault="002B7A4E" w:rsidP="0014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2B7A4E" w:rsidRDefault="002B7A4E" w:rsidP="0014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05" w:type="dxa"/>
          </w:tcPr>
          <w:p w:rsidR="002B7A4E" w:rsidRDefault="002B7A4E" w:rsidP="0014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20" w:type="dxa"/>
          </w:tcPr>
          <w:p w:rsidR="002B7A4E" w:rsidRDefault="002B7A4E" w:rsidP="0014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095" w:type="dxa"/>
          </w:tcPr>
          <w:p w:rsidR="002B7A4E" w:rsidRDefault="002B7A4E" w:rsidP="0014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80" w:type="dxa"/>
          </w:tcPr>
          <w:p w:rsidR="002B7A4E" w:rsidRDefault="002B7A4E" w:rsidP="0014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B7A4E" w:rsidTr="00142F93">
        <w:trPr>
          <w:trHeight w:val="705"/>
        </w:trPr>
        <w:tc>
          <w:tcPr>
            <w:tcW w:w="2730" w:type="dxa"/>
          </w:tcPr>
          <w:p w:rsidR="002B7A4E" w:rsidRDefault="002B7A4E" w:rsidP="0014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браков</w:t>
            </w:r>
          </w:p>
        </w:tc>
        <w:tc>
          <w:tcPr>
            <w:tcW w:w="975" w:type="dxa"/>
          </w:tcPr>
          <w:p w:rsidR="002B7A4E" w:rsidRDefault="002B7A4E" w:rsidP="0014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005" w:type="dxa"/>
          </w:tcPr>
          <w:p w:rsidR="002B7A4E" w:rsidRDefault="002B7A4E" w:rsidP="0014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020" w:type="dxa"/>
          </w:tcPr>
          <w:p w:rsidR="002B7A4E" w:rsidRDefault="002B7A4E" w:rsidP="0014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095" w:type="dxa"/>
          </w:tcPr>
          <w:p w:rsidR="002B7A4E" w:rsidRDefault="002B7A4E" w:rsidP="0014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80" w:type="dxa"/>
          </w:tcPr>
          <w:p w:rsidR="002B7A4E" w:rsidRDefault="002B7A4E" w:rsidP="0014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2B7A4E" w:rsidTr="00142F93">
        <w:trPr>
          <w:trHeight w:val="840"/>
        </w:trPr>
        <w:tc>
          <w:tcPr>
            <w:tcW w:w="2730" w:type="dxa"/>
          </w:tcPr>
          <w:p w:rsidR="002B7A4E" w:rsidRDefault="002B7A4E" w:rsidP="0014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разводов</w:t>
            </w:r>
          </w:p>
        </w:tc>
        <w:tc>
          <w:tcPr>
            <w:tcW w:w="975" w:type="dxa"/>
          </w:tcPr>
          <w:p w:rsidR="002B7A4E" w:rsidRDefault="002B7A4E" w:rsidP="0014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005" w:type="dxa"/>
          </w:tcPr>
          <w:p w:rsidR="002B7A4E" w:rsidRDefault="002B7A4E" w:rsidP="0014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020" w:type="dxa"/>
          </w:tcPr>
          <w:p w:rsidR="002B7A4E" w:rsidRDefault="002B7A4E" w:rsidP="0014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095" w:type="dxa"/>
          </w:tcPr>
          <w:p w:rsidR="002B7A4E" w:rsidRDefault="002B7A4E" w:rsidP="0014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</w:tcPr>
          <w:p w:rsidR="002B7A4E" w:rsidRDefault="002B7A4E" w:rsidP="0014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2B7A4E" w:rsidTr="00142F93">
        <w:trPr>
          <w:trHeight w:val="675"/>
        </w:trPr>
        <w:tc>
          <w:tcPr>
            <w:tcW w:w="2730" w:type="dxa"/>
          </w:tcPr>
          <w:p w:rsidR="002B7A4E" w:rsidRDefault="002B7A4E" w:rsidP="0014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Среднегодовая численность населения, </w:t>
            </w:r>
          </w:p>
          <w:p w:rsidR="002B7A4E" w:rsidRDefault="002B7A4E" w:rsidP="0014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975" w:type="dxa"/>
          </w:tcPr>
          <w:p w:rsidR="002B7A4E" w:rsidRDefault="002B7A4E" w:rsidP="0014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2B7A4E" w:rsidRDefault="002B7A4E" w:rsidP="0014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2B7A4E" w:rsidRDefault="002B7A4E" w:rsidP="0014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B7A4E" w:rsidRDefault="002B7A4E" w:rsidP="0014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B7A4E" w:rsidRDefault="002B7A4E" w:rsidP="0014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F93" w:rsidRDefault="00142F93" w:rsidP="00142F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A4E" w:rsidRDefault="002B7A4E" w:rsidP="002B7A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13</w:t>
      </w:r>
    </w:p>
    <w:p w:rsidR="002B7A4E" w:rsidRDefault="002B7A4E" w:rsidP="002B7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населения региона по состоянию в браке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7"/>
        <w:gridCol w:w="2548"/>
        <w:gridCol w:w="3120"/>
      </w:tblGrid>
      <w:tr w:rsidR="002B7A4E" w:rsidTr="002B7A4E">
        <w:trPr>
          <w:trHeight w:val="735"/>
        </w:trPr>
        <w:tc>
          <w:tcPr>
            <w:tcW w:w="3707" w:type="dxa"/>
            <w:vMerge w:val="restart"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Брачное состояние</w:t>
            </w:r>
          </w:p>
        </w:tc>
        <w:tc>
          <w:tcPr>
            <w:tcW w:w="5668" w:type="dxa"/>
            <w:gridSpan w:val="2"/>
          </w:tcPr>
          <w:p w:rsidR="002B7A4E" w:rsidRDefault="002B7A4E" w:rsidP="002B7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человек</w:t>
            </w:r>
          </w:p>
        </w:tc>
      </w:tr>
      <w:tr w:rsidR="002B7A4E" w:rsidTr="002B7A4E">
        <w:trPr>
          <w:trHeight w:val="562"/>
        </w:trPr>
        <w:tc>
          <w:tcPr>
            <w:tcW w:w="3707" w:type="dxa"/>
            <w:vMerge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3120" w:type="dxa"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</w:tr>
      <w:tr w:rsidR="002B7A4E" w:rsidTr="002B7A4E">
        <w:trPr>
          <w:trHeight w:val="690"/>
        </w:trPr>
        <w:tc>
          <w:tcPr>
            <w:tcW w:w="3707" w:type="dxa"/>
          </w:tcPr>
          <w:p w:rsidR="002B7A4E" w:rsidRP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4E">
              <w:rPr>
                <w:rFonts w:ascii="Times New Roman" w:hAnsi="Times New Roman" w:cs="Times New Roman"/>
                <w:sz w:val="28"/>
                <w:szCs w:val="28"/>
              </w:rPr>
              <w:t>Состоящие в браке</w:t>
            </w:r>
          </w:p>
        </w:tc>
        <w:tc>
          <w:tcPr>
            <w:tcW w:w="2548" w:type="dxa"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A4E" w:rsidTr="002B7A4E">
        <w:trPr>
          <w:trHeight w:val="645"/>
        </w:trPr>
        <w:tc>
          <w:tcPr>
            <w:tcW w:w="3707" w:type="dxa"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548" w:type="dxa"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A4E" w:rsidTr="002B7A4E">
        <w:trPr>
          <w:trHeight w:val="645"/>
        </w:trPr>
        <w:tc>
          <w:tcPr>
            <w:tcW w:w="3707" w:type="dxa"/>
          </w:tcPr>
          <w:p w:rsidR="002B7A4E" w:rsidRPr="002B7A4E" w:rsidRDefault="002B7A4E" w:rsidP="002B7A4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зарегистрированном браке</w:t>
            </w:r>
          </w:p>
        </w:tc>
        <w:tc>
          <w:tcPr>
            <w:tcW w:w="2548" w:type="dxa"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A4E" w:rsidTr="002B7A4E">
        <w:trPr>
          <w:trHeight w:val="705"/>
        </w:trPr>
        <w:tc>
          <w:tcPr>
            <w:tcW w:w="3707" w:type="dxa"/>
          </w:tcPr>
          <w:p w:rsidR="002B7A4E" w:rsidRPr="002B7A4E" w:rsidRDefault="002B7A4E" w:rsidP="002B7A4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незарегистрированном браке </w:t>
            </w:r>
          </w:p>
        </w:tc>
        <w:tc>
          <w:tcPr>
            <w:tcW w:w="2548" w:type="dxa"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A4E" w:rsidTr="002B7A4E">
        <w:trPr>
          <w:trHeight w:val="885"/>
        </w:trPr>
        <w:tc>
          <w:tcPr>
            <w:tcW w:w="3707" w:type="dxa"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Никогда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состоявшие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браке</w:t>
            </w:r>
          </w:p>
        </w:tc>
        <w:tc>
          <w:tcPr>
            <w:tcW w:w="2548" w:type="dxa"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A4E" w:rsidTr="002B7A4E">
        <w:trPr>
          <w:trHeight w:val="600"/>
        </w:trPr>
        <w:tc>
          <w:tcPr>
            <w:tcW w:w="3707" w:type="dxa"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Вдовые</w:t>
            </w:r>
          </w:p>
        </w:tc>
        <w:tc>
          <w:tcPr>
            <w:tcW w:w="2548" w:type="dxa"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A4E" w:rsidTr="002B7A4E">
        <w:trPr>
          <w:trHeight w:val="735"/>
        </w:trPr>
        <w:tc>
          <w:tcPr>
            <w:tcW w:w="3707" w:type="dxa"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Разошедшиеся</w:t>
            </w:r>
          </w:p>
        </w:tc>
        <w:tc>
          <w:tcPr>
            <w:tcW w:w="2548" w:type="dxa"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A4E" w:rsidTr="002B7A4E">
        <w:trPr>
          <w:trHeight w:val="615"/>
        </w:trPr>
        <w:tc>
          <w:tcPr>
            <w:tcW w:w="3707" w:type="dxa"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указавшие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в браке</w:t>
            </w:r>
          </w:p>
        </w:tc>
        <w:tc>
          <w:tcPr>
            <w:tcW w:w="2548" w:type="dxa"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A4E" w:rsidTr="002B7A4E">
        <w:trPr>
          <w:trHeight w:val="616"/>
        </w:trPr>
        <w:tc>
          <w:tcPr>
            <w:tcW w:w="3707" w:type="dxa"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48" w:type="dxa"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2B7A4E" w:rsidRDefault="002B7A4E" w:rsidP="002B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A4E" w:rsidRDefault="002B7A4E" w:rsidP="002B7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8B9" w:rsidRDefault="009328B9" w:rsidP="009328B9">
      <w:pPr>
        <w:rPr>
          <w:b/>
          <w:sz w:val="28"/>
          <w:szCs w:val="28"/>
          <w:u w:val="single"/>
        </w:rPr>
      </w:pPr>
      <w:r w:rsidRPr="00CB3F10">
        <w:rPr>
          <w:b/>
          <w:sz w:val="28"/>
          <w:szCs w:val="28"/>
          <w:u w:val="single"/>
        </w:rPr>
        <w:t>Вывод по второй части.</w:t>
      </w:r>
    </w:p>
    <w:p w:rsidR="00975DE0" w:rsidRDefault="009328B9" w:rsidP="009328B9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DE0">
        <w:rPr>
          <w:rFonts w:ascii="Times New Roman" w:eastAsia="Calibri" w:hAnsi="Times New Roman" w:cs="Times New Roman"/>
          <w:sz w:val="28"/>
          <w:szCs w:val="28"/>
        </w:rPr>
        <w:t xml:space="preserve">В 2014 число </w:t>
      </w:r>
      <w:proofErr w:type="gramStart"/>
      <w:r w:rsidRPr="00975DE0">
        <w:rPr>
          <w:rFonts w:ascii="Times New Roman" w:eastAsia="Calibri" w:hAnsi="Times New Roman" w:cs="Times New Roman"/>
          <w:sz w:val="28"/>
          <w:szCs w:val="28"/>
        </w:rPr>
        <w:t>умерших</w:t>
      </w:r>
      <w:proofErr w:type="gramEnd"/>
      <w:r w:rsidRPr="00975DE0">
        <w:rPr>
          <w:rFonts w:ascii="Times New Roman" w:eastAsia="Calibri" w:hAnsi="Times New Roman" w:cs="Times New Roman"/>
          <w:sz w:val="28"/>
          <w:szCs w:val="28"/>
        </w:rPr>
        <w:t xml:space="preserve"> превысил</w:t>
      </w:r>
      <w:r w:rsidR="00975DE0" w:rsidRPr="00975DE0">
        <w:rPr>
          <w:rFonts w:ascii="Times New Roman" w:eastAsia="Calibri" w:hAnsi="Times New Roman" w:cs="Times New Roman"/>
          <w:sz w:val="28"/>
          <w:szCs w:val="28"/>
        </w:rPr>
        <w:t>о число родившихся примерно на 10000.</w:t>
      </w:r>
      <w:r w:rsidRPr="00975D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28B9" w:rsidRPr="00975DE0" w:rsidRDefault="00975DE0" w:rsidP="009328B9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2009 по 2013 год</w:t>
      </w:r>
      <w:r w:rsidR="009328B9" w:rsidRPr="00975DE0">
        <w:rPr>
          <w:rFonts w:ascii="Times New Roman" w:eastAsia="Calibri" w:hAnsi="Times New Roman" w:cs="Times New Roman"/>
          <w:sz w:val="28"/>
          <w:szCs w:val="28"/>
        </w:rPr>
        <w:t xml:space="preserve"> самый высокий коэффициент рождаемо</w:t>
      </w:r>
      <w:r>
        <w:rPr>
          <w:rFonts w:ascii="Times New Roman" w:eastAsia="Calibri" w:hAnsi="Times New Roman" w:cs="Times New Roman"/>
          <w:sz w:val="28"/>
          <w:szCs w:val="28"/>
        </w:rPr>
        <w:t>сти наблюдается в возрасте 25-29</w:t>
      </w:r>
      <w:r w:rsidR="009328B9" w:rsidRPr="00975DE0">
        <w:rPr>
          <w:rFonts w:ascii="Times New Roman" w:eastAsia="Calibri" w:hAnsi="Times New Roman" w:cs="Times New Roman"/>
          <w:sz w:val="28"/>
          <w:szCs w:val="28"/>
        </w:rPr>
        <w:t>, также заметна тенденция, что в современном обществе все больше женщин стали рожать в более позднем возрасте (показатель 35-39 и 40-44).</w:t>
      </w:r>
    </w:p>
    <w:p w:rsidR="009328B9" w:rsidRDefault="00975DE0" w:rsidP="002B7A4E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DE0">
        <w:rPr>
          <w:rFonts w:ascii="Times New Roman" w:eastAsia="Calibri" w:hAnsi="Times New Roman" w:cs="Times New Roman"/>
          <w:sz w:val="28"/>
          <w:szCs w:val="28"/>
        </w:rPr>
        <w:t>Число разводов в Воронежской области равно почти половине числа браков.</w:t>
      </w:r>
      <w:r w:rsidR="009328B9" w:rsidRPr="00975D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5DE0" w:rsidRDefault="00975DE0" w:rsidP="00975D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DE0" w:rsidRDefault="00975DE0" w:rsidP="00975D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DE0" w:rsidRDefault="00975DE0" w:rsidP="00975D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DE0" w:rsidRDefault="00975DE0" w:rsidP="00975D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DE0" w:rsidRPr="00975DE0" w:rsidRDefault="00975DE0" w:rsidP="00975D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E55" w:rsidRPr="00D13E55" w:rsidRDefault="00D13E55" w:rsidP="00D13E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Статистический анализ показателей миграции населения региона </w:t>
      </w:r>
    </w:p>
    <w:p w:rsidR="00975DE0" w:rsidRDefault="00975DE0" w:rsidP="00D13E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DE0" w:rsidRDefault="00975DE0" w:rsidP="00D13E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E55" w:rsidRDefault="00D13E55" w:rsidP="00D13E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14</w:t>
      </w:r>
    </w:p>
    <w:p w:rsidR="00D13E55" w:rsidRDefault="00D13E55" w:rsidP="00D13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регион и выбывших из региона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5"/>
        <w:gridCol w:w="915"/>
        <w:gridCol w:w="840"/>
        <w:gridCol w:w="930"/>
        <w:gridCol w:w="840"/>
        <w:gridCol w:w="1170"/>
        <w:gridCol w:w="1140"/>
      </w:tblGrid>
      <w:tr w:rsidR="00D13E55" w:rsidTr="00D13E55">
        <w:trPr>
          <w:trHeight w:val="495"/>
        </w:trPr>
        <w:tc>
          <w:tcPr>
            <w:tcW w:w="3525" w:type="dxa"/>
            <w:vMerge w:val="restart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5835" w:type="dxa"/>
            <w:gridSpan w:val="6"/>
          </w:tcPr>
          <w:p w:rsidR="00D13E55" w:rsidRDefault="00D13E55" w:rsidP="00D1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13E55" w:rsidTr="00D13E55">
        <w:trPr>
          <w:trHeight w:val="405"/>
        </w:trPr>
        <w:tc>
          <w:tcPr>
            <w:tcW w:w="3525" w:type="dxa"/>
            <w:vMerge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40" w:type="dxa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930" w:type="dxa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840" w:type="dxa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170" w:type="dxa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40" w:type="dxa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55" w:rsidTr="00D13E55">
        <w:trPr>
          <w:trHeight w:val="1485"/>
        </w:trPr>
        <w:tc>
          <w:tcPr>
            <w:tcW w:w="3525" w:type="dxa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прибывших, человек</w:t>
            </w:r>
          </w:p>
        </w:tc>
        <w:tc>
          <w:tcPr>
            <w:tcW w:w="915" w:type="dxa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840" w:type="dxa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930" w:type="dxa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840" w:type="dxa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1170" w:type="dxa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140" w:type="dxa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55" w:rsidTr="00D13E55">
        <w:trPr>
          <w:trHeight w:val="1860"/>
        </w:trPr>
        <w:tc>
          <w:tcPr>
            <w:tcW w:w="3525" w:type="dxa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выбывших, человек</w:t>
            </w:r>
          </w:p>
        </w:tc>
        <w:tc>
          <w:tcPr>
            <w:tcW w:w="915" w:type="dxa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840" w:type="dxa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930" w:type="dxa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840" w:type="dxa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170" w:type="dxa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140" w:type="dxa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55" w:rsidTr="00D13E55">
        <w:trPr>
          <w:trHeight w:val="2475"/>
        </w:trPr>
        <w:tc>
          <w:tcPr>
            <w:tcW w:w="3525" w:type="dxa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населения, тыс. человек</w:t>
            </w:r>
          </w:p>
        </w:tc>
        <w:tc>
          <w:tcPr>
            <w:tcW w:w="915" w:type="dxa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D13E55" w:rsidRDefault="00D13E55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E55" w:rsidRDefault="00D13E55" w:rsidP="00D13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E55" w:rsidRDefault="00D13E55" w:rsidP="00663F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15</w:t>
      </w:r>
    </w:p>
    <w:p w:rsidR="00D13E55" w:rsidRDefault="00D13E55" w:rsidP="00D13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регион в последнем году</w:t>
      </w:r>
      <w:r w:rsidR="00FE5EF1">
        <w:rPr>
          <w:rFonts w:ascii="Times New Roman" w:hAnsi="Times New Roman" w:cs="Times New Roman"/>
          <w:sz w:val="28"/>
          <w:szCs w:val="28"/>
        </w:rPr>
        <w:t xml:space="preserve"> (2012)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1"/>
        <w:gridCol w:w="1212"/>
        <w:gridCol w:w="1073"/>
        <w:gridCol w:w="916"/>
        <w:gridCol w:w="979"/>
        <w:gridCol w:w="1309"/>
        <w:gridCol w:w="892"/>
        <w:gridCol w:w="892"/>
        <w:gridCol w:w="1160"/>
      </w:tblGrid>
      <w:tr w:rsidR="00FE5EF1" w:rsidTr="00FE5EF1">
        <w:trPr>
          <w:trHeight w:val="645"/>
        </w:trPr>
        <w:tc>
          <w:tcPr>
            <w:tcW w:w="900" w:type="dxa"/>
            <w:vMerge w:val="restart"/>
          </w:tcPr>
          <w:p w:rsidR="00FE5EF1" w:rsidRDefault="00FE5EF1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975" w:type="dxa"/>
            <w:vMerge w:val="restart"/>
          </w:tcPr>
          <w:p w:rsidR="00FE5EF1" w:rsidRDefault="00FE5EF1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прибыв-ших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6285" w:type="dxa"/>
            <w:gridSpan w:val="6"/>
          </w:tcPr>
          <w:p w:rsidR="00FE5EF1" w:rsidRDefault="00FE5EF1" w:rsidP="00FE5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</w:t>
            </w:r>
          </w:p>
        </w:tc>
        <w:tc>
          <w:tcPr>
            <w:tcW w:w="1170" w:type="dxa"/>
            <w:vMerge w:val="restart"/>
          </w:tcPr>
          <w:p w:rsidR="00FE5EF1" w:rsidRDefault="00FE5EF1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Из-за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преде-лов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</w:t>
            </w:r>
          </w:p>
        </w:tc>
      </w:tr>
      <w:tr w:rsidR="00FE5EF1" w:rsidTr="00FE5EF1">
        <w:trPr>
          <w:trHeight w:val="375"/>
        </w:trPr>
        <w:tc>
          <w:tcPr>
            <w:tcW w:w="900" w:type="dxa"/>
            <w:vMerge/>
          </w:tcPr>
          <w:p w:rsidR="00FE5EF1" w:rsidRDefault="00FE5EF1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FE5EF1" w:rsidRDefault="00FE5EF1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 w:val="restart"/>
          </w:tcPr>
          <w:p w:rsidR="00FE5EF1" w:rsidRDefault="00FE5EF1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преде-лах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1590" w:type="dxa"/>
            <w:gridSpan w:val="2"/>
          </w:tcPr>
          <w:p w:rsidR="00FE5EF1" w:rsidRDefault="00FE5EF1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990" w:type="dxa"/>
            <w:vMerge w:val="restart"/>
          </w:tcPr>
          <w:p w:rsidR="00FE5EF1" w:rsidRDefault="00FE5EF1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Из-за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пределов России</w:t>
            </w:r>
          </w:p>
        </w:tc>
        <w:tc>
          <w:tcPr>
            <w:tcW w:w="2370" w:type="dxa"/>
            <w:gridSpan w:val="2"/>
          </w:tcPr>
          <w:p w:rsidR="00FE5EF1" w:rsidRDefault="00FE5EF1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силе</w:t>
            </w:r>
          </w:p>
        </w:tc>
        <w:tc>
          <w:tcPr>
            <w:tcW w:w="1170" w:type="dxa"/>
            <w:vMerge/>
          </w:tcPr>
          <w:p w:rsidR="00FE5EF1" w:rsidRDefault="00FE5EF1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F1" w:rsidTr="00FE5EF1">
        <w:trPr>
          <w:trHeight w:val="4050"/>
        </w:trPr>
        <w:tc>
          <w:tcPr>
            <w:tcW w:w="900" w:type="dxa"/>
            <w:vMerge/>
          </w:tcPr>
          <w:p w:rsidR="00FE5EF1" w:rsidRDefault="00FE5EF1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FE5EF1" w:rsidRDefault="00FE5EF1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FE5EF1" w:rsidRDefault="00FE5EF1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FE5EF1" w:rsidRDefault="00FE5EF1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Внут-ри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7BA8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и-она</w:t>
            </w:r>
            <w:proofErr w:type="spellEnd"/>
          </w:p>
        </w:tc>
        <w:tc>
          <w:tcPr>
            <w:tcW w:w="840" w:type="dxa"/>
          </w:tcPr>
          <w:p w:rsidR="00FE5EF1" w:rsidRDefault="00FE5EF1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дру-гих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регио-нов</w:t>
            </w:r>
            <w:proofErr w:type="spellEnd"/>
          </w:p>
        </w:tc>
        <w:tc>
          <w:tcPr>
            <w:tcW w:w="990" w:type="dxa"/>
            <w:vMerge/>
          </w:tcPr>
          <w:p w:rsidR="00FE5EF1" w:rsidRDefault="00FE5EF1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FE5EF1" w:rsidRDefault="00FE5EF1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стран СНГ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Бал-тии</w:t>
            </w:r>
            <w:proofErr w:type="spellEnd"/>
            <w:proofErr w:type="gramEnd"/>
          </w:p>
        </w:tc>
        <w:tc>
          <w:tcPr>
            <w:tcW w:w="1185" w:type="dxa"/>
          </w:tcPr>
          <w:p w:rsidR="00FE5EF1" w:rsidRDefault="00FE5EF1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дру-гих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зару-беж-ных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</w:t>
            </w:r>
          </w:p>
        </w:tc>
        <w:tc>
          <w:tcPr>
            <w:tcW w:w="1170" w:type="dxa"/>
            <w:vMerge/>
          </w:tcPr>
          <w:p w:rsidR="00FE5EF1" w:rsidRDefault="00FE5EF1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F1" w:rsidTr="00FE5EF1">
        <w:trPr>
          <w:trHeight w:val="795"/>
        </w:trPr>
        <w:tc>
          <w:tcPr>
            <w:tcW w:w="900" w:type="dxa"/>
          </w:tcPr>
          <w:p w:rsidR="00FE5EF1" w:rsidRDefault="00FE5EF1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Воро-нежс-кая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обла-сть</w:t>
            </w:r>
            <w:proofErr w:type="spellEnd"/>
            <w:proofErr w:type="gramEnd"/>
          </w:p>
        </w:tc>
        <w:tc>
          <w:tcPr>
            <w:tcW w:w="975" w:type="dxa"/>
          </w:tcPr>
          <w:p w:rsidR="00FE5EF1" w:rsidRDefault="004F7BA8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33075</w:t>
            </w:r>
          </w:p>
        </w:tc>
        <w:tc>
          <w:tcPr>
            <w:tcW w:w="1335" w:type="dxa"/>
          </w:tcPr>
          <w:p w:rsidR="00FE5EF1" w:rsidRDefault="004F7BA8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29715</w:t>
            </w:r>
          </w:p>
        </w:tc>
        <w:tc>
          <w:tcPr>
            <w:tcW w:w="750" w:type="dxa"/>
          </w:tcPr>
          <w:p w:rsidR="00FE5EF1" w:rsidRDefault="004F7BA8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15622</w:t>
            </w:r>
          </w:p>
        </w:tc>
        <w:tc>
          <w:tcPr>
            <w:tcW w:w="840" w:type="dxa"/>
          </w:tcPr>
          <w:p w:rsidR="00FE5EF1" w:rsidRDefault="004F7BA8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14093</w:t>
            </w:r>
          </w:p>
        </w:tc>
        <w:tc>
          <w:tcPr>
            <w:tcW w:w="990" w:type="dxa"/>
          </w:tcPr>
          <w:p w:rsidR="00FE5EF1" w:rsidRDefault="004F7BA8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3990</w:t>
            </w:r>
          </w:p>
        </w:tc>
        <w:tc>
          <w:tcPr>
            <w:tcW w:w="1185" w:type="dxa"/>
          </w:tcPr>
          <w:p w:rsidR="00FE5EF1" w:rsidRDefault="004F7BA8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3676</w:t>
            </w:r>
          </w:p>
        </w:tc>
        <w:tc>
          <w:tcPr>
            <w:tcW w:w="1185" w:type="dxa"/>
          </w:tcPr>
          <w:p w:rsidR="00FE5EF1" w:rsidRDefault="004F7BA8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170" w:type="dxa"/>
          </w:tcPr>
          <w:p w:rsidR="00FE5EF1" w:rsidRDefault="00FE5EF1" w:rsidP="00D1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E55" w:rsidRDefault="00D13E55" w:rsidP="00D13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EF1" w:rsidRDefault="00FE5EF1" w:rsidP="00FE5E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16</w:t>
      </w:r>
    </w:p>
    <w:p w:rsidR="00FE5EF1" w:rsidRDefault="00FE5EF1" w:rsidP="00FE5E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выбывших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региона в последнем году (2012)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2"/>
        <w:gridCol w:w="1093"/>
        <w:gridCol w:w="1098"/>
        <w:gridCol w:w="954"/>
        <w:gridCol w:w="979"/>
        <w:gridCol w:w="1309"/>
        <w:gridCol w:w="919"/>
        <w:gridCol w:w="919"/>
        <w:gridCol w:w="1161"/>
      </w:tblGrid>
      <w:tr w:rsidR="00FE5EF1" w:rsidTr="00FE5EF1">
        <w:trPr>
          <w:trHeight w:val="645"/>
        </w:trPr>
        <w:tc>
          <w:tcPr>
            <w:tcW w:w="900" w:type="dxa"/>
            <w:vMerge w:val="restart"/>
          </w:tcPr>
          <w:p w:rsidR="00FE5EF1" w:rsidRDefault="00FE5EF1" w:rsidP="00FE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975" w:type="dxa"/>
            <w:vMerge w:val="restart"/>
          </w:tcPr>
          <w:p w:rsidR="00FE5EF1" w:rsidRDefault="00FE5EF1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proofErr w:type="gramStart"/>
            <w:r w:rsidR="00663FAC">
              <w:rPr>
                <w:rFonts w:ascii="Times New Roman" w:hAnsi="Times New Roman" w:cs="Times New Roman"/>
                <w:sz w:val="28"/>
                <w:szCs w:val="28"/>
              </w:rPr>
              <w:t>выбыв-ших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6285" w:type="dxa"/>
            <w:gridSpan w:val="6"/>
          </w:tcPr>
          <w:p w:rsidR="00FE5EF1" w:rsidRDefault="00FE5EF1" w:rsidP="00FE5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170" w:type="dxa"/>
            <w:vMerge w:val="restart"/>
          </w:tcPr>
          <w:p w:rsidR="00FE5EF1" w:rsidRDefault="00FE5EF1" w:rsidP="00FE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Из-за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преде-лов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</w:t>
            </w:r>
          </w:p>
        </w:tc>
      </w:tr>
      <w:tr w:rsidR="00FE5EF1" w:rsidTr="00FE5EF1">
        <w:trPr>
          <w:trHeight w:val="375"/>
        </w:trPr>
        <w:tc>
          <w:tcPr>
            <w:tcW w:w="900" w:type="dxa"/>
            <w:vMerge/>
          </w:tcPr>
          <w:p w:rsidR="00FE5EF1" w:rsidRDefault="00FE5EF1" w:rsidP="00FE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FE5EF1" w:rsidRDefault="00FE5EF1" w:rsidP="00FE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 w:val="restart"/>
          </w:tcPr>
          <w:p w:rsidR="00FE5EF1" w:rsidRDefault="00FE5EF1" w:rsidP="00FE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преде-лах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1590" w:type="dxa"/>
            <w:gridSpan w:val="2"/>
          </w:tcPr>
          <w:p w:rsidR="00FE5EF1" w:rsidRDefault="00FE5EF1" w:rsidP="00FE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90" w:type="dxa"/>
            <w:vMerge w:val="restart"/>
          </w:tcPr>
          <w:p w:rsidR="00FE5EF1" w:rsidRDefault="00FE5EF1" w:rsidP="00FE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Из-за пределов России</w:t>
            </w:r>
          </w:p>
        </w:tc>
        <w:tc>
          <w:tcPr>
            <w:tcW w:w="2370" w:type="dxa"/>
            <w:gridSpan w:val="2"/>
          </w:tcPr>
          <w:p w:rsidR="00FE5EF1" w:rsidRDefault="00FE5EF1" w:rsidP="00FE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силе</w:t>
            </w:r>
          </w:p>
        </w:tc>
        <w:tc>
          <w:tcPr>
            <w:tcW w:w="1170" w:type="dxa"/>
            <w:vMerge/>
          </w:tcPr>
          <w:p w:rsidR="00FE5EF1" w:rsidRDefault="00FE5EF1" w:rsidP="00FE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F1" w:rsidTr="00FE5EF1">
        <w:trPr>
          <w:trHeight w:val="4050"/>
        </w:trPr>
        <w:tc>
          <w:tcPr>
            <w:tcW w:w="900" w:type="dxa"/>
            <w:vMerge/>
          </w:tcPr>
          <w:p w:rsidR="00FE5EF1" w:rsidRDefault="00FE5EF1" w:rsidP="00FE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FE5EF1" w:rsidRDefault="00FE5EF1" w:rsidP="00FE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FE5EF1" w:rsidRDefault="00FE5EF1" w:rsidP="00FE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FE5EF1" w:rsidRDefault="00FE5EF1" w:rsidP="00FE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Внут-ри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регги-она</w:t>
            </w:r>
            <w:proofErr w:type="spellEnd"/>
          </w:p>
        </w:tc>
        <w:tc>
          <w:tcPr>
            <w:tcW w:w="840" w:type="dxa"/>
          </w:tcPr>
          <w:p w:rsidR="00FE5EF1" w:rsidRDefault="00FE5EF1" w:rsidP="00FE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дру-гих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регио-нов</w:t>
            </w:r>
            <w:proofErr w:type="spellEnd"/>
          </w:p>
        </w:tc>
        <w:tc>
          <w:tcPr>
            <w:tcW w:w="990" w:type="dxa"/>
            <w:vMerge/>
          </w:tcPr>
          <w:p w:rsidR="00FE5EF1" w:rsidRDefault="00FE5EF1" w:rsidP="00FE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FE5EF1" w:rsidRDefault="00FE5EF1" w:rsidP="00FE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стран СНГ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Бал-тии</w:t>
            </w:r>
            <w:proofErr w:type="spellEnd"/>
            <w:proofErr w:type="gramEnd"/>
          </w:p>
        </w:tc>
        <w:tc>
          <w:tcPr>
            <w:tcW w:w="1185" w:type="dxa"/>
          </w:tcPr>
          <w:p w:rsidR="00FE5EF1" w:rsidRDefault="00FE5EF1" w:rsidP="00FE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дру-гих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зару-беж-ных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</w:t>
            </w:r>
          </w:p>
        </w:tc>
        <w:tc>
          <w:tcPr>
            <w:tcW w:w="1170" w:type="dxa"/>
            <w:vMerge/>
          </w:tcPr>
          <w:p w:rsidR="00FE5EF1" w:rsidRDefault="00FE5EF1" w:rsidP="00FE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F1" w:rsidTr="00FE5EF1">
        <w:trPr>
          <w:trHeight w:val="795"/>
        </w:trPr>
        <w:tc>
          <w:tcPr>
            <w:tcW w:w="900" w:type="dxa"/>
          </w:tcPr>
          <w:p w:rsidR="00FE5EF1" w:rsidRDefault="00FE5EF1" w:rsidP="00FE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Воро-нежс-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обла-сть</w:t>
            </w:r>
            <w:proofErr w:type="spellEnd"/>
            <w:proofErr w:type="gramEnd"/>
          </w:p>
        </w:tc>
        <w:tc>
          <w:tcPr>
            <w:tcW w:w="975" w:type="dxa"/>
          </w:tcPr>
          <w:p w:rsidR="00FE5EF1" w:rsidRDefault="00663FAC" w:rsidP="00FE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  <w:r w:rsidR="00FE5EF1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335" w:type="dxa"/>
          </w:tcPr>
          <w:p w:rsidR="00FE5EF1" w:rsidRDefault="00FE5EF1" w:rsidP="00FE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FE5EF1" w:rsidRDefault="00FE5EF1" w:rsidP="00FE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FE5EF1" w:rsidRDefault="00FE5EF1" w:rsidP="00FE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E5EF1" w:rsidRDefault="00FE5EF1" w:rsidP="00FE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FE5EF1" w:rsidRDefault="00FE5EF1" w:rsidP="00FE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FE5EF1" w:rsidRDefault="00FE5EF1" w:rsidP="00FE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FE5EF1" w:rsidRDefault="00FE5EF1" w:rsidP="00FE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EF1" w:rsidRDefault="00FE5EF1" w:rsidP="00FE5E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FAC" w:rsidRDefault="00663FAC" w:rsidP="00663F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17 </w:t>
      </w:r>
    </w:p>
    <w:p w:rsidR="00663FAC" w:rsidRDefault="00663FAC" w:rsidP="00663F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Миграция населения региона с зарубежными странами в последнем году (2004)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3"/>
        <w:gridCol w:w="496"/>
        <w:gridCol w:w="580"/>
        <w:gridCol w:w="496"/>
        <w:gridCol w:w="548"/>
        <w:gridCol w:w="590"/>
        <w:gridCol w:w="462"/>
        <w:gridCol w:w="636"/>
        <w:gridCol w:w="531"/>
        <w:gridCol w:w="574"/>
        <w:gridCol w:w="508"/>
        <w:gridCol w:w="612"/>
        <w:gridCol w:w="690"/>
        <w:gridCol w:w="708"/>
        <w:gridCol w:w="670"/>
      </w:tblGrid>
      <w:tr w:rsidR="00663FAC" w:rsidTr="00663FAC">
        <w:trPr>
          <w:trHeight w:val="720"/>
        </w:trPr>
        <w:tc>
          <w:tcPr>
            <w:tcW w:w="825" w:type="dxa"/>
            <w:vMerge w:val="restart"/>
          </w:tcPr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прибыв-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spellEnd"/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50" w:type="dxa"/>
            <w:gridSpan w:val="14"/>
          </w:tcPr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прибывших из стран</w:t>
            </w:r>
            <w:proofErr w:type="gramEnd"/>
          </w:p>
        </w:tc>
      </w:tr>
      <w:tr w:rsidR="00107C8C" w:rsidTr="00663FAC">
        <w:trPr>
          <w:trHeight w:val="1875"/>
        </w:trPr>
        <w:tc>
          <w:tcPr>
            <w:tcW w:w="825" w:type="dxa"/>
            <w:vMerge/>
          </w:tcPr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15" w:type="dxa"/>
          </w:tcPr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0" w:type="dxa"/>
          </w:tcPr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70" w:type="dxa"/>
          </w:tcPr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30" w:type="dxa"/>
          </w:tcPr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80" w:type="dxa"/>
          </w:tcPr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40" w:type="dxa"/>
          </w:tcPr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63FAC" w:rsidRDefault="00107C8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107C8C" w:rsidRDefault="00107C8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07C8C" w:rsidRDefault="00107C8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107C8C" w:rsidRDefault="00107C8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107C8C" w:rsidRDefault="00107C8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107C8C" w:rsidRDefault="00107C8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07C8C" w:rsidRDefault="00107C8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107C8C" w:rsidRDefault="00107C8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45" w:type="dxa"/>
          </w:tcPr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40" w:type="dxa"/>
          </w:tcPr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60" w:type="dxa"/>
          </w:tcPr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95" w:type="dxa"/>
          </w:tcPr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80" w:type="dxa"/>
          </w:tcPr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107C8C" w:rsidTr="00663FAC">
        <w:trPr>
          <w:trHeight w:val="495"/>
        </w:trPr>
        <w:tc>
          <w:tcPr>
            <w:tcW w:w="825" w:type="dxa"/>
          </w:tcPr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1605</w:t>
            </w:r>
            <w:r w:rsidR="004F7BA8">
              <w:rPr>
                <w:rFonts w:ascii="Times New Roman" w:hAnsi="Times New Roman" w:cs="Times New Roman"/>
                <w:sz w:val="28"/>
                <w:szCs w:val="28"/>
              </w:rPr>
              <w:t>(110)</w:t>
            </w:r>
          </w:p>
        </w:tc>
        <w:tc>
          <w:tcPr>
            <w:tcW w:w="465" w:type="dxa"/>
          </w:tcPr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15" w:type="dxa"/>
          </w:tcPr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0" w:type="dxa"/>
          </w:tcPr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" w:type="dxa"/>
          </w:tcPr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-53</w:t>
            </w:r>
          </w:p>
        </w:tc>
        <w:tc>
          <w:tcPr>
            <w:tcW w:w="630" w:type="dxa"/>
          </w:tcPr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0" w:type="dxa"/>
          </w:tcPr>
          <w:p w:rsidR="00663FAC" w:rsidRDefault="00663FA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540" w:type="dxa"/>
          </w:tcPr>
          <w:p w:rsidR="00663FAC" w:rsidRDefault="00107C8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585" w:type="dxa"/>
          </w:tcPr>
          <w:p w:rsidR="00663FAC" w:rsidRDefault="00107C8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" w:type="dxa"/>
          </w:tcPr>
          <w:p w:rsidR="00663FAC" w:rsidRDefault="00107C8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63FAC" w:rsidRDefault="00107C8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63FAC" w:rsidRDefault="00107C8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5" w:type="dxa"/>
          </w:tcPr>
          <w:p w:rsidR="00663FAC" w:rsidRDefault="00107C8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5" w:type="dxa"/>
          </w:tcPr>
          <w:p w:rsidR="00663FAC" w:rsidRDefault="00107C8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" w:type="dxa"/>
          </w:tcPr>
          <w:p w:rsidR="00663FAC" w:rsidRDefault="00107C8C" w:rsidP="0066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63FAC" w:rsidRDefault="00663FAC" w:rsidP="00663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BA8" w:rsidRDefault="004F7BA8" w:rsidP="004F7B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18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3"/>
        <w:gridCol w:w="463"/>
        <w:gridCol w:w="603"/>
        <w:gridCol w:w="445"/>
        <w:gridCol w:w="561"/>
        <w:gridCol w:w="617"/>
        <w:gridCol w:w="476"/>
        <w:gridCol w:w="532"/>
        <w:gridCol w:w="574"/>
        <w:gridCol w:w="630"/>
        <w:gridCol w:w="533"/>
        <w:gridCol w:w="650"/>
        <w:gridCol w:w="773"/>
        <w:gridCol w:w="777"/>
        <w:gridCol w:w="757"/>
      </w:tblGrid>
      <w:tr w:rsidR="004F7BA8" w:rsidTr="00975DE0">
        <w:trPr>
          <w:trHeight w:val="720"/>
        </w:trPr>
        <w:tc>
          <w:tcPr>
            <w:tcW w:w="825" w:type="dxa"/>
            <w:vMerge w:val="restart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выбыв-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spell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50" w:type="dxa"/>
            <w:gridSpan w:val="14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выбывших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страну</w:t>
            </w:r>
          </w:p>
        </w:tc>
      </w:tr>
      <w:tr w:rsidR="004F7BA8" w:rsidTr="00975DE0">
        <w:trPr>
          <w:trHeight w:val="1875"/>
        </w:trPr>
        <w:tc>
          <w:tcPr>
            <w:tcW w:w="825" w:type="dxa"/>
            <w:vMerge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615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570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630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480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540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645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40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60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795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780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  <w:tr w:rsidR="004F7BA8" w:rsidTr="00975DE0">
        <w:trPr>
          <w:trHeight w:val="495"/>
        </w:trPr>
        <w:tc>
          <w:tcPr>
            <w:tcW w:w="825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65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F7BA8" w:rsidRDefault="004F7BA8" w:rsidP="009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BA8" w:rsidRDefault="004F7BA8" w:rsidP="004F7B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BA8" w:rsidRDefault="004F7BA8" w:rsidP="004F7B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19</w:t>
      </w:r>
    </w:p>
    <w:p w:rsidR="004F7BA8" w:rsidRDefault="004F7BA8" w:rsidP="004F7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состав мигрантов региона в последнем году</w:t>
      </w:r>
      <w:r w:rsidR="00FC2378">
        <w:rPr>
          <w:rFonts w:ascii="Times New Roman" w:hAnsi="Times New Roman" w:cs="Times New Roman"/>
          <w:sz w:val="28"/>
          <w:szCs w:val="28"/>
        </w:rPr>
        <w:t xml:space="preserve"> (2002)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5"/>
        <w:gridCol w:w="694"/>
        <w:gridCol w:w="814"/>
        <w:gridCol w:w="786"/>
        <w:gridCol w:w="814"/>
        <w:gridCol w:w="694"/>
        <w:gridCol w:w="998"/>
        <w:gridCol w:w="998"/>
        <w:gridCol w:w="694"/>
        <w:gridCol w:w="682"/>
        <w:gridCol w:w="694"/>
        <w:gridCol w:w="786"/>
      </w:tblGrid>
      <w:tr w:rsidR="004F7BA8" w:rsidTr="004F7BA8">
        <w:trPr>
          <w:trHeight w:val="1080"/>
        </w:trPr>
        <w:tc>
          <w:tcPr>
            <w:tcW w:w="2160" w:type="dxa"/>
            <w:gridSpan w:val="4"/>
          </w:tcPr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прибывших</w:t>
            </w:r>
            <w:proofErr w:type="gramEnd"/>
          </w:p>
        </w:tc>
        <w:tc>
          <w:tcPr>
            <w:tcW w:w="3840" w:type="dxa"/>
            <w:gridSpan w:val="4"/>
          </w:tcPr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прибывших из других регионов России</w:t>
            </w:r>
          </w:p>
        </w:tc>
        <w:tc>
          <w:tcPr>
            <w:tcW w:w="3315" w:type="dxa"/>
            <w:gridSpan w:val="4"/>
          </w:tcPr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Число прибывших из-за пределов России</w:t>
            </w:r>
            <w:proofErr w:type="gramEnd"/>
          </w:p>
        </w:tc>
      </w:tr>
      <w:tr w:rsidR="00FC2378" w:rsidTr="004F7BA8">
        <w:trPr>
          <w:trHeight w:val="705"/>
        </w:trPr>
        <w:tc>
          <w:tcPr>
            <w:tcW w:w="600" w:type="dxa"/>
            <w:vMerge w:val="restart"/>
          </w:tcPr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60" w:type="dxa"/>
            <w:gridSpan w:val="3"/>
          </w:tcPr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в возрасте</w:t>
            </w:r>
          </w:p>
        </w:tc>
        <w:tc>
          <w:tcPr>
            <w:tcW w:w="870" w:type="dxa"/>
            <w:vMerge w:val="restart"/>
          </w:tcPr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970" w:type="dxa"/>
            <w:gridSpan w:val="3"/>
          </w:tcPr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в возрасте</w:t>
            </w:r>
          </w:p>
        </w:tc>
        <w:tc>
          <w:tcPr>
            <w:tcW w:w="885" w:type="dxa"/>
            <w:vMerge w:val="restart"/>
          </w:tcPr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430" w:type="dxa"/>
            <w:gridSpan w:val="3"/>
          </w:tcPr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в возрасте</w:t>
            </w:r>
          </w:p>
        </w:tc>
      </w:tr>
      <w:tr w:rsidR="00FC2378" w:rsidTr="004F7BA8">
        <w:trPr>
          <w:trHeight w:val="2520"/>
        </w:trPr>
        <w:tc>
          <w:tcPr>
            <w:tcW w:w="600" w:type="dxa"/>
            <w:vMerge/>
          </w:tcPr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Мо-ло-же</w:t>
            </w:r>
            <w:proofErr w:type="spellEnd"/>
          </w:p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Тру-до-спо-соб-ного</w:t>
            </w:r>
            <w:proofErr w:type="spellEnd"/>
          </w:p>
        </w:tc>
        <w:tc>
          <w:tcPr>
            <w:tcW w:w="540" w:type="dxa"/>
          </w:tcPr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Тру-до-спо-соб-ном</w:t>
            </w:r>
            <w:proofErr w:type="spellEnd"/>
          </w:p>
        </w:tc>
        <w:tc>
          <w:tcPr>
            <w:tcW w:w="435" w:type="dxa"/>
          </w:tcPr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Стар-ше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Тру-до-спо-соб-ного</w:t>
            </w:r>
            <w:proofErr w:type="spellEnd"/>
          </w:p>
        </w:tc>
        <w:tc>
          <w:tcPr>
            <w:tcW w:w="870" w:type="dxa"/>
            <w:vMerge/>
          </w:tcPr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Мо-ло-же</w:t>
            </w:r>
            <w:proofErr w:type="spellEnd"/>
          </w:p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Тру-до-спо-соб-ного</w:t>
            </w:r>
            <w:proofErr w:type="spellEnd"/>
          </w:p>
        </w:tc>
        <w:tc>
          <w:tcPr>
            <w:tcW w:w="1230" w:type="dxa"/>
          </w:tcPr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способ-ном</w:t>
            </w:r>
            <w:proofErr w:type="spellEnd"/>
          </w:p>
        </w:tc>
        <w:tc>
          <w:tcPr>
            <w:tcW w:w="1005" w:type="dxa"/>
          </w:tcPr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Трудо-способ-ного</w:t>
            </w:r>
            <w:proofErr w:type="spellEnd"/>
          </w:p>
        </w:tc>
        <w:tc>
          <w:tcPr>
            <w:tcW w:w="885" w:type="dxa"/>
            <w:vMerge/>
          </w:tcPr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Мо-ло-же</w:t>
            </w:r>
            <w:proofErr w:type="spellEnd"/>
          </w:p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Тру-д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спо-соб-ного</w:t>
            </w:r>
            <w:proofErr w:type="spellEnd"/>
          </w:p>
        </w:tc>
        <w:tc>
          <w:tcPr>
            <w:tcW w:w="750" w:type="dxa"/>
          </w:tcPr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Тру-до-спо-соб-ном</w:t>
            </w:r>
            <w:proofErr w:type="spellEnd"/>
          </w:p>
        </w:tc>
        <w:tc>
          <w:tcPr>
            <w:tcW w:w="990" w:type="dxa"/>
          </w:tcPr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Стар-ше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A8" w:rsidRDefault="004F7BA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Тру-до-спо-соб-ного</w:t>
            </w:r>
            <w:proofErr w:type="spellEnd"/>
          </w:p>
        </w:tc>
      </w:tr>
      <w:tr w:rsidR="00FC2378" w:rsidTr="004F7BA8">
        <w:trPr>
          <w:trHeight w:val="420"/>
        </w:trPr>
        <w:tc>
          <w:tcPr>
            <w:tcW w:w="600" w:type="dxa"/>
          </w:tcPr>
          <w:p w:rsidR="004F7BA8" w:rsidRDefault="00FC237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33075</w:t>
            </w:r>
          </w:p>
        </w:tc>
        <w:tc>
          <w:tcPr>
            <w:tcW w:w="585" w:type="dxa"/>
          </w:tcPr>
          <w:p w:rsidR="004F7BA8" w:rsidRDefault="00FC237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4349</w:t>
            </w:r>
          </w:p>
        </w:tc>
        <w:tc>
          <w:tcPr>
            <w:tcW w:w="540" w:type="dxa"/>
          </w:tcPr>
          <w:p w:rsidR="004F7BA8" w:rsidRDefault="00FC237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24116</w:t>
            </w:r>
          </w:p>
        </w:tc>
        <w:tc>
          <w:tcPr>
            <w:tcW w:w="435" w:type="dxa"/>
          </w:tcPr>
          <w:p w:rsidR="004F7BA8" w:rsidRDefault="00FC237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5240</w:t>
            </w:r>
          </w:p>
        </w:tc>
        <w:tc>
          <w:tcPr>
            <w:tcW w:w="870" w:type="dxa"/>
          </w:tcPr>
          <w:p w:rsidR="004F7BA8" w:rsidRDefault="00FC237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29715</w:t>
            </w:r>
          </w:p>
        </w:tc>
        <w:tc>
          <w:tcPr>
            <w:tcW w:w="735" w:type="dxa"/>
          </w:tcPr>
          <w:p w:rsidR="004F7BA8" w:rsidRDefault="00FC237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3716</w:t>
            </w:r>
          </w:p>
        </w:tc>
        <w:tc>
          <w:tcPr>
            <w:tcW w:w="1230" w:type="dxa"/>
          </w:tcPr>
          <w:p w:rsidR="004F7BA8" w:rsidRDefault="00FC237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21545</w:t>
            </w:r>
          </w:p>
        </w:tc>
        <w:tc>
          <w:tcPr>
            <w:tcW w:w="1005" w:type="dxa"/>
          </w:tcPr>
          <w:p w:rsidR="004F7BA8" w:rsidRDefault="00FC237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4454</w:t>
            </w:r>
          </w:p>
        </w:tc>
        <w:tc>
          <w:tcPr>
            <w:tcW w:w="885" w:type="dxa"/>
          </w:tcPr>
          <w:p w:rsidR="004F7BA8" w:rsidRDefault="00FC237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3990</w:t>
            </w:r>
          </w:p>
        </w:tc>
        <w:tc>
          <w:tcPr>
            <w:tcW w:w="690" w:type="dxa"/>
          </w:tcPr>
          <w:p w:rsidR="004F7BA8" w:rsidRDefault="00FC237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750" w:type="dxa"/>
          </w:tcPr>
          <w:p w:rsidR="004F7BA8" w:rsidRDefault="00FC237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2571</w:t>
            </w:r>
          </w:p>
        </w:tc>
        <w:tc>
          <w:tcPr>
            <w:tcW w:w="990" w:type="dxa"/>
          </w:tcPr>
          <w:p w:rsidR="004F7BA8" w:rsidRDefault="00FC2378" w:rsidP="004F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</w:tr>
    </w:tbl>
    <w:p w:rsidR="004F7BA8" w:rsidRDefault="004F7BA8" w:rsidP="004F7B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855" w:rsidRDefault="00163855" w:rsidP="001638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20</w:t>
      </w:r>
    </w:p>
    <w:p w:rsidR="00163855" w:rsidRDefault="00163855" w:rsidP="00163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численности населения региона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9"/>
        <w:gridCol w:w="1751"/>
        <w:gridCol w:w="1331"/>
        <w:gridCol w:w="1852"/>
        <w:gridCol w:w="2000"/>
        <w:gridCol w:w="1751"/>
      </w:tblGrid>
      <w:tr w:rsidR="00163855" w:rsidTr="00163855">
        <w:trPr>
          <w:trHeight w:val="495"/>
        </w:trPr>
        <w:tc>
          <w:tcPr>
            <w:tcW w:w="1185" w:type="dxa"/>
            <w:vMerge w:val="restart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51" w:type="dxa"/>
            <w:vMerge w:val="restart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начало года, тыс. человек</w:t>
            </w:r>
          </w:p>
        </w:tc>
        <w:tc>
          <w:tcPr>
            <w:tcW w:w="4995" w:type="dxa"/>
            <w:gridSpan w:val="3"/>
          </w:tcPr>
          <w:p w:rsidR="00163855" w:rsidRDefault="00163855" w:rsidP="0016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за год</w:t>
            </w:r>
          </w:p>
        </w:tc>
        <w:tc>
          <w:tcPr>
            <w:tcW w:w="1515" w:type="dxa"/>
            <w:vMerge w:val="restart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конец года, тыс. человек</w:t>
            </w:r>
          </w:p>
        </w:tc>
      </w:tr>
      <w:tr w:rsidR="00163855" w:rsidTr="00163855">
        <w:trPr>
          <w:trHeight w:val="780"/>
        </w:trPr>
        <w:tc>
          <w:tcPr>
            <w:tcW w:w="1185" w:type="dxa"/>
            <w:vMerge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  <w:tc>
          <w:tcPr>
            <w:tcW w:w="1830" w:type="dxa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</w:t>
            </w:r>
          </w:p>
        </w:tc>
        <w:tc>
          <w:tcPr>
            <w:tcW w:w="945" w:type="dxa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миграционный</w:t>
            </w:r>
          </w:p>
        </w:tc>
        <w:tc>
          <w:tcPr>
            <w:tcW w:w="1515" w:type="dxa"/>
            <w:vMerge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55" w:rsidTr="00163855">
        <w:trPr>
          <w:trHeight w:val="630"/>
        </w:trPr>
        <w:tc>
          <w:tcPr>
            <w:tcW w:w="1185" w:type="dxa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-1,8</w:t>
            </w:r>
          </w:p>
        </w:tc>
        <w:tc>
          <w:tcPr>
            <w:tcW w:w="1830" w:type="dxa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55" w:rsidTr="00163855">
        <w:trPr>
          <w:trHeight w:val="765"/>
        </w:trPr>
        <w:tc>
          <w:tcPr>
            <w:tcW w:w="1185" w:type="dxa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55" w:rsidTr="00163855">
        <w:trPr>
          <w:trHeight w:val="840"/>
        </w:trPr>
        <w:tc>
          <w:tcPr>
            <w:tcW w:w="1185" w:type="dxa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55" w:rsidTr="00163855">
        <w:trPr>
          <w:trHeight w:val="840"/>
        </w:trPr>
        <w:tc>
          <w:tcPr>
            <w:tcW w:w="1185" w:type="dxa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163855" w:rsidRDefault="00163855" w:rsidP="001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855" w:rsidRDefault="00163855" w:rsidP="00163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DE0" w:rsidRDefault="00975DE0" w:rsidP="00975DE0">
      <w:pPr>
        <w:rPr>
          <w:b/>
          <w:sz w:val="28"/>
          <w:szCs w:val="28"/>
          <w:u w:val="single"/>
        </w:rPr>
      </w:pPr>
    </w:p>
    <w:p w:rsidR="00975DE0" w:rsidRDefault="00975DE0" w:rsidP="00975DE0">
      <w:pPr>
        <w:rPr>
          <w:b/>
          <w:sz w:val="28"/>
          <w:szCs w:val="28"/>
          <w:u w:val="single"/>
        </w:rPr>
      </w:pPr>
      <w:r w:rsidRPr="00283088">
        <w:rPr>
          <w:b/>
          <w:sz w:val="28"/>
          <w:szCs w:val="28"/>
          <w:u w:val="single"/>
        </w:rPr>
        <w:lastRenderedPageBreak/>
        <w:t>Вывод по третьей части.</w:t>
      </w:r>
    </w:p>
    <w:p w:rsidR="00975DE0" w:rsidRPr="00283088" w:rsidRDefault="00975DE0" w:rsidP="00975DE0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 2012</w:t>
      </w:r>
      <w:r w:rsidRPr="00283088">
        <w:rPr>
          <w:sz w:val="28"/>
          <w:szCs w:val="28"/>
        </w:rPr>
        <w:t xml:space="preserve"> году количество </w:t>
      </w:r>
      <w:proofErr w:type="gramStart"/>
      <w:r w:rsidRPr="00283088">
        <w:rPr>
          <w:sz w:val="28"/>
          <w:szCs w:val="28"/>
        </w:rPr>
        <w:t>прибывших</w:t>
      </w:r>
      <w:proofErr w:type="gramEnd"/>
      <w:r w:rsidRPr="00283088">
        <w:rPr>
          <w:sz w:val="28"/>
          <w:szCs w:val="28"/>
        </w:rPr>
        <w:t xml:space="preserve"> и выбывших </w:t>
      </w:r>
      <w:r>
        <w:rPr>
          <w:sz w:val="28"/>
          <w:szCs w:val="28"/>
        </w:rPr>
        <w:t>увеличилось, но число выбывших</w:t>
      </w:r>
      <w:r w:rsidRPr="00283088">
        <w:rPr>
          <w:sz w:val="28"/>
          <w:szCs w:val="28"/>
        </w:rPr>
        <w:t xml:space="preserve"> меньше, чем число </w:t>
      </w:r>
      <w:r>
        <w:rPr>
          <w:sz w:val="28"/>
          <w:szCs w:val="28"/>
        </w:rPr>
        <w:t>прибывших</w:t>
      </w:r>
      <w:r w:rsidRPr="00283088">
        <w:rPr>
          <w:sz w:val="28"/>
          <w:szCs w:val="28"/>
        </w:rPr>
        <w:t xml:space="preserve">. Можно сказать, что люди </w:t>
      </w:r>
      <w:r w:rsidR="00955E92">
        <w:rPr>
          <w:sz w:val="28"/>
          <w:szCs w:val="28"/>
        </w:rPr>
        <w:t>приезжают жить в эту область, но почти столько же людей оттуда и уезжают</w:t>
      </w:r>
      <w:r w:rsidRPr="00283088">
        <w:rPr>
          <w:sz w:val="28"/>
          <w:szCs w:val="28"/>
        </w:rPr>
        <w:t>.</w:t>
      </w:r>
    </w:p>
    <w:p w:rsidR="00975DE0" w:rsidRPr="00283088" w:rsidRDefault="00975DE0" w:rsidP="00975DE0">
      <w:pPr>
        <w:rPr>
          <w:sz w:val="28"/>
          <w:szCs w:val="28"/>
        </w:rPr>
      </w:pPr>
      <w:r w:rsidRPr="00283088">
        <w:rPr>
          <w:sz w:val="28"/>
          <w:szCs w:val="28"/>
        </w:rPr>
        <w:t>2.</w:t>
      </w:r>
      <w:r w:rsidRPr="00283088">
        <w:rPr>
          <w:sz w:val="28"/>
          <w:szCs w:val="28"/>
        </w:rPr>
        <w:tab/>
        <w:t>В основном эмигрируют в другие регионы России. За пределы России крайне мало эмиграций.</w:t>
      </w:r>
    </w:p>
    <w:p w:rsidR="00975DE0" w:rsidRDefault="00975DE0" w:rsidP="00975DE0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955E92">
        <w:rPr>
          <w:sz w:val="28"/>
          <w:szCs w:val="28"/>
        </w:rPr>
        <w:t>За пределы страны эмигрируют очень мало людей Воронежской области.</w:t>
      </w:r>
    </w:p>
    <w:p w:rsidR="00975DE0" w:rsidRDefault="00975DE0" w:rsidP="00975DE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83088">
        <w:rPr>
          <w:sz w:val="28"/>
          <w:szCs w:val="28"/>
        </w:rPr>
        <w:t>.</w:t>
      </w:r>
      <w:r w:rsidRPr="00283088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955E92">
        <w:rPr>
          <w:sz w:val="28"/>
          <w:szCs w:val="28"/>
        </w:rPr>
        <w:t>Воронежскую область</w:t>
      </w:r>
      <w:r>
        <w:rPr>
          <w:sz w:val="28"/>
          <w:szCs w:val="28"/>
        </w:rPr>
        <w:t xml:space="preserve"> больше всего приезжаю</w:t>
      </w:r>
      <w:r w:rsidR="00955E92">
        <w:rPr>
          <w:sz w:val="28"/>
          <w:szCs w:val="28"/>
        </w:rPr>
        <w:t>т</w:t>
      </w:r>
      <w:r>
        <w:rPr>
          <w:sz w:val="28"/>
          <w:szCs w:val="28"/>
        </w:rPr>
        <w:t xml:space="preserve"> люди пожилого возраста. </w:t>
      </w:r>
    </w:p>
    <w:p w:rsidR="00975DE0" w:rsidRDefault="00975DE0" w:rsidP="00163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E92" w:rsidRDefault="00955E92" w:rsidP="00955E9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28"/>
          <w:u w:val="single"/>
        </w:rPr>
      </w:pPr>
      <w:r w:rsidRPr="00283088">
        <w:rPr>
          <w:rFonts w:ascii="Times New Roman" w:eastAsia="Calibri" w:hAnsi="Times New Roman" w:cs="Times New Roman"/>
          <w:b/>
          <w:sz w:val="40"/>
          <w:szCs w:val="28"/>
          <w:u w:val="single"/>
        </w:rPr>
        <w:t>Итоговый вывод по всей творческой работе</w:t>
      </w:r>
      <w:r>
        <w:rPr>
          <w:rFonts w:ascii="Times New Roman" w:eastAsia="Calibri" w:hAnsi="Times New Roman" w:cs="Times New Roman"/>
          <w:b/>
          <w:sz w:val="40"/>
          <w:szCs w:val="28"/>
          <w:u w:val="single"/>
        </w:rPr>
        <w:t>.</w:t>
      </w:r>
    </w:p>
    <w:p w:rsidR="00955E92" w:rsidRPr="00283088" w:rsidRDefault="00955E92" w:rsidP="00955E9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Воронежская область - это область</w:t>
      </w:r>
      <w:r w:rsidRPr="00283088">
        <w:rPr>
          <w:rFonts w:ascii="Times New Roman" w:eastAsia="Calibri" w:hAnsi="Times New Roman" w:cs="Times New Roman"/>
          <w:sz w:val="28"/>
          <w:szCs w:val="28"/>
        </w:rPr>
        <w:t xml:space="preserve">, 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которой </w:t>
      </w:r>
      <w:r w:rsidRPr="00283088">
        <w:rPr>
          <w:rFonts w:ascii="Times New Roman" w:eastAsia="Calibri" w:hAnsi="Times New Roman" w:cs="Times New Roman"/>
          <w:sz w:val="28"/>
          <w:szCs w:val="28"/>
        </w:rPr>
        <w:t>численность насе</w:t>
      </w:r>
      <w:r>
        <w:rPr>
          <w:rFonts w:ascii="Times New Roman" w:eastAsia="Calibri" w:hAnsi="Times New Roman" w:cs="Times New Roman"/>
          <w:sz w:val="28"/>
          <w:szCs w:val="28"/>
        </w:rPr>
        <w:t>ления с каждым годом уменьшается</w:t>
      </w:r>
      <w:r w:rsidRPr="00283088">
        <w:rPr>
          <w:rFonts w:ascii="Times New Roman" w:eastAsia="Calibri" w:hAnsi="Times New Roman" w:cs="Times New Roman"/>
          <w:sz w:val="28"/>
          <w:szCs w:val="28"/>
        </w:rPr>
        <w:t xml:space="preserve">. Люди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уезжают </w:t>
      </w:r>
      <w:r w:rsidRPr="00283088">
        <w:rPr>
          <w:rFonts w:ascii="Times New Roman" w:eastAsia="Calibri" w:hAnsi="Times New Roman" w:cs="Times New Roman"/>
          <w:sz w:val="28"/>
          <w:szCs w:val="28"/>
        </w:rPr>
        <w:t>в бл</w:t>
      </w:r>
      <w:r>
        <w:rPr>
          <w:rFonts w:ascii="Times New Roman" w:eastAsia="Calibri" w:hAnsi="Times New Roman" w:cs="Times New Roman"/>
          <w:sz w:val="28"/>
          <w:szCs w:val="28"/>
        </w:rPr>
        <w:t>ижайшие города учиться/работать, но также сюда и приезжают работать</w:t>
      </w:r>
      <w:r w:rsidRPr="00955E92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учиться из других регионов.</w:t>
      </w:r>
      <w:r w:rsidRPr="00283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Количество женщин</w:t>
      </w:r>
      <w:r w:rsidRPr="00283088">
        <w:rPr>
          <w:rFonts w:ascii="Times New Roman" w:eastAsia="Calibri" w:hAnsi="Times New Roman" w:cs="Times New Roman"/>
          <w:sz w:val="28"/>
          <w:szCs w:val="28"/>
        </w:rPr>
        <w:t xml:space="preserve"> зам</w:t>
      </w:r>
      <w:r>
        <w:rPr>
          <w:rFonts w:ascii="Times New Roman" w:eastAsia="Calibri" w:hAnsi="Times New Roman" w:cs="Times New Roman"/>
          <w:sz w:val="28"/>
          <w:szCs w:val="28"/>
        </w:rPr>
        <w:t>етно превышает количество мужчин.</w:t>
      </w:r>
    </w:p>
    <w:p w:rsidR="00955E92" w:rsidRDefault="00955E92" w:rsidP="00955E9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Здесь присутствует большое количество людей трудоспособного возраста и людей пожилого возраста.</w:t>
      </w:r>
    </w:p>
    <w:p w:rsidR="00955E92" w:rsidRDefault="00955E92" w:rsidP="00955E9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Больше всего приезжают в Воронежскую область из Казахстана.</w:t>
      </w:r>
    </w:p>
    <w:p w:rsidR="00955E92" w:rsidRDefault="00955E92" w:rsidP="00955E92">
      <w:pPr>
        <w:rPr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рожденных с каждым годом выше и выше. Каждый год в Воронежскую область приезжают люди старше трудоспособного возраста. </w:t>
      </w:r>
      <w:bookmarkStart w:id="0" w:name="_GoBack"/>
      <w:bookmarkEnd w:id="0"/>
    </w:p>
    <w:p w:rsidR="00955E92" w:rsidRDefault="00955E92" w:rsidP="00163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B09" w:rsidRDefault="003A2B09" w:rsidP="0016385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4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2"/>
        <w:gridCol w:w="4762"/>
      </w:tblGrid>
      <w:tr w:rsidR="003A2B09" w:rsidRPr="00147B1D" w:rsidTr="00975DE0">
        <w:trPr>
          <w:cantSplit/>
          <w:jc w:val="center"/>
        </w:trPr>
        <w:tc>
          <w:tcPr>
            <w:tcW w:w="9524" w:type="dxa"/>
            <w:gridSpan w:val="2"/>
          </w:tcPr>
          <w:p w:rsidR="003A2B09" w:rsidRPr="00147B1D" w:rsidRDefault="003A2B09" w:rsidP="00975DE0">
            <w:pPr>
              <w:spacing w:before="120"/>
              <w:ind w:left="170"/>
            </w:pPr>
          </w:p>
        </w:tc>
      </w:tr>
      <w:tr w:rsidR="003A2B09" w:rsidRPr="00147B1D" w:rsidTr="00975DE0">
        <w:trPr>
          <w:cantSplit/>
          <w:jc w:val="center"/>
        </w:trPr>
        <w:tc>
          <w:tcPr>
            <w:tcW w:w="4762" w:type="dxa"/>
          </w:tcPr>
          <w:p w:rsidR="003A2B09" w:rsidRPr="003A2B09" w:rsidRDefault="003A2B09" w:rsidP="00975DE0">
            <w:pPr>
              <w:spacing w:before="60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A2B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790825" cy="2066925"/>
                  <wp:effectExtent l="57150" t="38100" r="66675" b="666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108" t="8102" r="7996" b="13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66925"/>
                          </a:xfrm>
                          <a:prstGeom prst="rect">
                            <a:avLst/>
                          </a:prstGeom>
                          <a:noFill/>
                          <a:ln w="2857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</w:tcPr>
          <w:p w:rsidR="003A2B09" w:rsidRPr="003A2B09" w:rsidRDefault="003A2B09" w:rsidP="003A2B09">
            <w:pPr>
              <w:spacing w:before="120" w:line="36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A2B09">
              <w:rPr>
                <w:rFonts w:ascii="Times New Roman" w:hAnsi="Times New Roman" w:cs="Times New Roman"/>
                <w:sz w:val="28"/>
                <w:szCs w:val="28"/>
              </w:rPr>
              <w:t>Площадь территории – 52,2 тыс. км</w:t>
            </w:r>
            <w:proofErr w:type="gramStart"/>
            <w:r w:rsidRPr="003A2B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3A2B09" w:rsidRPr="003A2B09" w:rsidRDefault="003A2B09" w:rsidP="003A2B09">
            <w:pPr>
              <w:spacing w:before="120" w:line="36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B09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Воронежа до Москвы – </w:t>
            </w:r>
            <w:smartTag w:uri="urn:schemas-microsoft-com:office:smarttags" w:element="metricconverter">
              <w:smartTagPr>
                <w:attr w:name="ProductID" w:val="587 км"/>
              </w:smartTagPr>
              <w:r w:rsidRPr="003A2B09">
                <w:rPr>
                  <w:rFonts w:ascii="Times New Roman" w:hAnsi="Times New Roman" w:cs="Times New Roman"/>
                  <w:sz w:val="28"/>
                  <w:szCs w:val="28"/>
                </w:rPr>
                <w:t>587 км</w:t>
              </w:r>
            </w:smartTag>
          </w:p>
          <w:p w:rsidR="003A2B09" w:rsidRPr="003A2B09" w:rsidRDefault="003A2B09" w:rsidP="003A2B09">
            <w:pPr>
              <w:spacing w:before="120" w:line="360" w:lineRule="auto"/>
              <w:ind w:left="17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B09">
              <w:rPr>
                <w:rFonts w:ascii="Times New Roman" w:hAnsi="Times New Roman" w:cs="Times New Roman"/>
                <w:bCs/>
                <w:sz w:val="28"/>
                <w:szCs w:val="28"/>
              </w:rPr>
              <w:t>Климат умеренного пояса (атлантико-континентальный)</w:t>
            </w:r>
            <w:r w:rsidRPr="003A2B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Средняя температура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A2B09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2013 г</w:t>
              </w:r>
            </w:smartTag>
            <w:r w:rsidRPr="003A2B09">
              <w:rPr>
                <w:rFonts w:ascii="Times New Roman" w:hAnsi="Times New Roman" w:cs="Times New Roman"/>
                <w:bCs/>
                <w:sz w:val="28"/>
                <w:szCs w:val="28"/>
              </w:rPr>
              <w:t>.:  -5,4</w:t>
            </w:r>
            <w:proofErr w:type="gramStart"/>
            <w:r w:rsidRPr="003A2B09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B0"/>
            </w:r>
            <w:r w:rsidRPr="003A2B0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3A2B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Средняя температура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A2B09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2013 г</w:t>
              </w:r>
            </w:smartTag>
            <w:r w:rsidRPr="003A2B09">
              <w:rPr>
                <w:rFonts w:ascii="Times New Roman" w:hAnsi="Times New Roman" w:cs="Times New Roman"/>
                <w:bCs/>
                <w:sz w:val="28"/>
                <w:szCs w:val="28"/>
              </w:rPr>
              <w:t>.:  +20,8</w:t>
            </w:r>
            <w:r w:rsidRPr="003A2B09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B0"/>
            </w:r>
            <w:r w:rsidRPr="003A2B0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  <w:p w:rsidR="003A2B09" w:rsidRPr="003A2B09" w:rsidRDefault="003A2B09" w:rsidP="003A2B09">
            <w:pPr>
              <w:spacing w:line="36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B09" w:rsidRPr="003A2B09" w:rsidRDefault="003A2B09" w:rsidP="00955E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B09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(оценка на 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A2B09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3A2B09">
              <w:rPr>
                <w:rFonts w:ascii="Times New Roman" w:hAnsi="Times New Roman" w:cs="Times New Roman"/>
                <w:sz w:val="28"/>
                <w:szCs w:val="28"/>
              </w:rPr>
              <w:t>.), тыс. человек:</w:t>
            </w:r>
          </w:p>
          <w:p w:rsidR="003A2B09" w:rsidRPr="003A2B09" w:rsidRDefault="003A2B09" w:rsidP="00955E92">
            <w:pPr>
              <w:spacing w:before="60" w:line="36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B09">
              <w:rPr>
                <w:rFonts w:ascii="Times New Roman" w:hAnsi="Times New Roman" w:cs="Times New Roman"/>
                <w:sz w:val="28"/>
                <w:szCs w:val="28"/>
              </w:rPr>
              <w:t>все население – 2328,9</w:t>
            </w:r>
          </w:p>
          <w:p w:rsidR="003A2B09" w:rsidRPr="003A2B09" w:rsidRDefault="003A2B09" w:rsidP="00955E92">
            <w:pPr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B09">
              <w:rPr>
                <w:rFonts w:ascii="Times New Roman" w:hAnsi="Times New Roman" w:cs="Times New Roman"/>
                <w:sz w:val="28"/>
                <w:szCs w:val="28"/>
              </w:rPr>
              <w:t>городское – 1552,9</w:t>
            </w:r>
          </w:p>
          <w:p w:rsidR="003A2B09" w:rsidRPr="003A2B09" w:rsidRDefault="003A2B09" w:rsidP="00955E92">
            <w:pPr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B09">
              <w:rPr>
                <w:rFonts w:ascii="Times New Roman" w:hAnsi="Times New Roman" w:cs="Times New Roman"/>
                <w:sz w:val="28"/>
                <w:szCs w:val="28"/>
              </w:rPr>
              <w:t>сельское – 776,0</w:t>
            </w:r>
          </w:p>
          <w:p w:rsidR="003A2B09" w:rsidRPr="003A2B09" w:rsidRDefault="003A2B09" w:rsidP="00955E92">
            <w:pPr>
              <w:spacing w:before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B09">
              <w:rPr>
                <w:rFonts w:ascii="Times New Roman" w:hAnsi="Times New Roman" w:cs="Times New Roman"/>
                <w:sz w:val="28"/>
                <w:szCs w:val="28"/>
              </w:rPr>
              <w:t>Национальная структура населения</w:t>
            </w:r>
            <w:r w:rsidRPr="003A2B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переписи на 14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A2B09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3A2B09">
              <w:rPr>
                <w:rFonts w:ascii="Times New Roman" w:hAnsi="Times New Roman" w:cs="Times New Roman"/>
                <w:sz w:val="28"/>
                <w:szCs w:val="28"/>
              </w:rPr>
              <w:t>.), процентов к населению, указавшему национальную принадлежность:</w:t>
            </w:r>
          </w:p>
          <w:p w:rsidR="003A2B09" w:rsidRPr="003A2B09" w:rsidRDefault="003A2B09" w:rsidP="00955E92">
            <w:pPr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B09">
              <w:rPr>
                <w:rFonts w:ascii="Times New Roman" w:hAnsi="Times New Roman" w:cs="Times New Roman"/>
                <w:sz w:val="28"/>
                <w:szCs w:val="28"/>
              </w:rPr>
              <w:t>русские – 95,5</w:t>
            </w:r>
            <w:r w:rsidRPr="003A2B09">
              <w:rPr>
                <w:rFonts w:ascii="Times New Roman" w:hAnsi="Times New Roman" w:cs="Times New Roman"/>
                <w:sz w:val="28"/>
                <w:szCs w:val="28"/>
              </w:rPr>
              <w:br/>
              <w:t>украинцы – 1,9</w:t>
            </w:r>
            <w:r w:rsidRPr="003A2B09">
              <w:rPr>
                <w:rFonts w:ascii="Times New Roman" w:hAnsi="Times New Roman" w:cs="Times New Roman"/>
                <w:sz w:val="28"/>
                <w:szCs w:val="28"/>
              </w:rPr>
              <w:br/>
              <w:t>армяне – 0,5</w:t>
            </w:r>
            <w:r w:rsidRPr="003A2B09">
              <w:rPr>
                <w:rFonts w:ascii="Times New Roman" w:hAnsi="Times New Roman" w:cs="Times New Roman"/>
                <w:sz w:val="28"/>
                <w:szCs w:val="28"/>
              </w:rPr>
              <w:br/>
              <w:t>другие национальности – 2,1</w:t>
            </w:r>
          </w:p>
        </w:tc>
      </w:tr>
      <w:tr w:rsidR="003A2B09" w:rsidRPr="00147B1D" w:rsidTr="00975DE0">
        <w:trPr>
          <w:cantSplit/>
          <w:jc w:val="center"/>
        </w:trPr>
        <w:tc>
          <w:tcPr>
            <w:tcW w:w="4762" w:type="dxa"/>
          </w:tcPr>
          <w:p w:rsidR="003A2B09" w:rsidRPr="003A2B09" w:rsidRDefault="003A2B09" w:rsidP="003A2B09">
            <w:pPr>
              <w:spacing w:before="120" w:line="36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Плотность населения (на 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A2B09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3A2B09">
              <w:rPr>
                <w:rFonts w:ascii="Times New Roman" w:hAnsi="Times New Roman" w:cs="Times New Roman"/>
                <w:sz w:val="28"/>
                <w:szCs w:val="28"/>
              </w:rPr>
              <w:t>.) – 44,6  человека на 1 км</w:t>
            </w:r>
            <w:proofErr w:type="gramStart"/>
            <w:r w:rsidRPr="003A2B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3A2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2B09" w:rsidRPr="003A2B09" w:rsidRDefault="003A2B09" w:rsidP="003A2B09">
            <w:pPr>
              <w:spacing w:before="120" w:line="36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B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(на 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A2B09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3A2B09">
              <w:rPr>
                <w:rFonts w:ascii="Times New Roman" w:hAnsi="Times New Roman" w:cs="Times New Roman"/>
                <w:sz w:val="28"/>
                <w:szCs w:val="28"/>
              </w:rPr>
              <w:t>.) – 507</w:t>
            </w:r>
          </w:p>
          <w:p w:rsidR="003A2B09" w:rsidRPr="003A2B09" w:rsidRDefault="003A2B09" w:rsidP="003A2B09">
            <w:pPr>
              <w:spacing w:before="120" w:line="360" w:lineRule="auto"/>
              <w:ind w:left="4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B09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  <w:p w:rsidR="003A2B09" w:rsidRPr="003A2B09" w:rsidRDefault="003A2B09" w:rsidP="003A2B09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B0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муниципальные районы – 31</w:t>
            </w:r>
          </w:p>
          <w:p w:rsidR="003A2B09" w:rsidRPr="003A2B09" w:rsidRDefault="003A2B09" w:rsidP="003A2B09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B09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городские округа – 3</w:t>
            </w:r>
          </w:p>
          <w:p w:rsidR="003A2B09" w:rsidRPr="003A2B09" w:rsidRDefault="003A2B09" w:rsidP="003A2B09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B09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городские поселения – 28</w:t>
            </w:r>
          </w:p>
          <w:p w:rsidR="003A2B09" w:rsidRDefault="003A2B09" w:rsidP="003A2B09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B09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сельские поселения – 445</w:t>
            </w:r>
          </w:p>
          <w:p w:rsidR="00955E92" w:rsidRDefault="00955E92" w:rsidP="003A2B09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5E92" w:rsidRPr="00955E92" w:rsidRDefault="00955E92" w:rsidP="00955E92">
            <w:pPr>
              <w:spacing w:before="120" w:line="36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B09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крупные города </w:t>
            </w:r>
            <w:r w:rsidRPr="003A2B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(число жителей – оценка на 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A2B09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3A2B09">
              <w:rPr>
                <w:rFonts w:ascii="Times New Roman" w:hAnsi="Times New Roman" w:cs="Times New Roman"/>
                <w:sz w:val="28"/>
                <w:szCs w:val="28"/>
              </w:rPr>
              <w:t>.), тыс. человек:</w:t>
            </w:r>
          </w:p>
          <w:p w:rsidR="00955E92" w:rsidRPr="003A2B09" w:rsidRDefault="00955E92" w:rsidP="00955E92">
            <w:pPr>
              <w:spacing w:before="60" w:line="36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Воронеж</w:t>
            </w:r>
            <w:r w:rsidRPr="003A2B09">
              <w:rPr>
                <w:rFonts w:ascii="Times New Roman" w:hAnsi="Times New Roman" w:cs="Times New Roman"/>
                <w:sz w:val="28"/>
                <w:szCs w:val="28"/>
              </w:rPr>
              <w:t xml:space="preserve"> – 1014,6</w:t>
            </w:r>
            <w:r w:rsidRPr="003A2B09">
              <w:rPr>
                <w:rFonts w:ascii="Times New Roman" w:hAnsi="Times New Roman" w:cs="Times New Roman"/>
                <w:sz w:val="28"/>
                <w:szCs w:val="28"/>
              </w:rPr>
              <w:br/>
              <w:t>Борисоглебск – 64,2</w:t>
            </w:r>
            <w:r w:rsidRPr="003A2B09">
              <w:rPr>
                <w:rFonts w:ascii="Times New Roman" w:hAnsi="Times New Roman" w:cs="Times New Roman"/>
                <w:sz w:val="28"/>
                <w:szCs w:val="28"/>
              </w:rPr>
              <w:br/>
              <w:t>Россошь – 62,5</w:t>
            </w:r>
            <w:r w:rsidRPr="003A2B09">
              <w:rPr>
                <w:rFonts w:ascii="Times New Roman" w:hAnsi="Times New Roman" w:cs="Times New Roman"/>
                <w:sz w:val="28"/>
                <w:szCs w:val="28"/>
              </w:rPr>
              <w:br/>
              <w:t>Лиски – 55,1</w:t>
            </w:r>
            <w:r w:rsidRPr="003A2B09">
              <w:rPr>
                <w:rFonts w:ascii="Times New Roman" w:hAnsi="Times New Roman" w:cs="Times New Roman"/>
                <w:sz w:val="28"/>
                <w:szCs w:val="28"/>
              </w:rPr>
              <w:br/>
              <w:t>Острогожск – 32,8</w:t>
            </w:r>
            <w:r w:rsidRPr="003A2B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A2B09">
              <w:rPr>
                <w:rFonts w:ascii="Times New Roman" w:hAnsi="Times New Roman" w:cs="Times New Roman"/>
                <w:sz w:val="28"/>
                <w:szCs w:val="28"/>
              </w:rPr>
              <w:t>Нововоронеж</w:t>
            </w:r>
            <w:proofErr w:type="spellEnd"/>
            <w:r w:rsidRPr="003A2B09">
              <w:rPr>
                <w:rFonts w:ascii="Times New Roman" w:hAnsi="Times New Roman" w:cs="Times New Roman"/>
                <w:sz w:val="28"/>
                <w:szCs w:val="28"/>
              </w:rPr>
              <w:t xml:space="preserve"> – 31,7</w:t>
            </w:r>
          </w:p>
          <w:p w:rsidR="00955E92" w:rsidRPr="003A2B09" w:rsidRDefault="00955E92" w:rsidP="003A2B09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2" w:type="dxa"/>
          </w:tcPr>
          <w:p w:rsidR="003A2B09" w:rsidRDefault="003A2B09" w:rsidP="003A2B09">
            <w:pPr>
              <w:spacing w:before="60" w:line="360" w:lineRule="auto"/>
              <w:ind w:left="17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5E92" w:rsidRPr="003A2B09" w:rsidRDefault="00955E92" w:rsidP="003A2B09">
            <w:pPr>
              <w:spacing w:before="60" w:line="36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B09" w:rsidRPr="003A2B09" w:rsidRDefault="003A2B09" w:rsidP="003A2B09">
            <w:pPr>
              <w:spacing w:before="60" w:line="36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B09" w:rsidRPr="003A2B09" w:rsidRDefault="003A2B09" w:rsidP="003A2B09">
            <w:pPr>
              <w:spacing w:before="60" w:line="36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B09" w:rsidRPr="003A2B09" w:rsidRDefault="003A2B09" w:rsidP="003A2B09">
            <w:pPr>
              <w:spacing w:before="60" w:line="360" w:lineRule="auto"/>
              <w:ind w:left="5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2B09" w:rsidRDefault="003A2B09" w:rsidP="00163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794" w:rsidRDefault="005D2794" w:rsidP="00163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794" w:rsidRDefault="005D2794" w:rsidP="00163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794" w:rsidRDefault="005D2794" w:rsidP="00163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794" w:rsidRPr="005D2794" w:rsidRDefault="005D2794" w:rsidP="005D2794">
      <w:pPr>
        <w:pStyle w:val="aa"/>
        <w:pageBreakBefore/>
        <w:spacing w:after="0"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5D2794">
        <w:rPr>
          <w:rFonts w:ascii="Times New Roman" w:hAnsi="Times New Roman"/>
          <w:sz w:val="28"/>
          <w:szCs w:val="28"/>
          <w:lang w:val="ru-RU"/>
        </w:rPr>
        <w:lastRenderedPageBreak/>
        <w:t xml:space="preserve">ЭКОНОМИКА ОБЛАСТИ  в </w:t>
      </w:r>
      <w:smartTag w:uri="urn:schemas-microsoft-com:office:smarttags" w:element="metricconverter">
        <w:smartTagPr>
          <w:attr w:name="ProductID" w:val="2013 г"/>
        </w:smartTagPr>
        <w:r w:rsidRPr="005D2794">
          <w:rPr>
            <w:rFonts w:ascii="Times New Roman" w:hAnsi="Times New Roman"/>
            <w:sz w:val="28"/>
            <w:szCs w:val="28"/>
            <w:lang w:val="ru-RU"/>
          </w:rPr>
          <w:t>2013 г</w:t>
        </w:r>
      </w:smartTag>
      <w:r w:rsidRPr="005D2794">
        <w:rPr>
          <w:rFonts w:ascii="Times New Roman" w:hAnsi="Times New Roman"/>
          <w:sz w:val="28"/>
          <w:szCs w:val="28"/>
          <w:lang w:val="ru-RU"/>
        </w:rPr>
        <w:t>.</w:t>
      </w:r>
    </w:p>
    <w:p w:rsidR="005D2794" w:rsidRPr="005D2794" w:rsidRDefault="005D2794" w:rsidP="005D2794">
      <w:pPr>
        <w:pStyle w:val="3"/>
        <w:spacing w:before="120" w:after="0" w:line="360" w:lineRule="auto"/>
        <w:ind w:left="0" w:firstLine="284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5D2794">
        <w:rPr>
          <w:rFonts w:ascii="Times New Roman" w:hAnsi="Times New Roman"/>
          <w:b w:val="0"/>
          <w:bCs/>
          <w:sz w:val="28"/>
          <w:szCs w:val="28"/>
        </w:rPr>
        <w:t xml:space="preserve">В структуре валового регионального продукта в </w:t>
      </w:r>
      <w:smartTag w:uri="urn:schemas-microsoft-com:office:smarttags" w:element="metricconverter">
        <w:smartTagPr>
          <w:attr w:name="ProductID" w:val="2012 г"/>
        </w:smartTagPr>
        <w:r w:rsidRPr="005D2794">
          <w:rPr>
            <w:rFonts w:ascii="Times New Roman" w:hAnsi="Times New Roman"/>
            <w:b w:val="0"/>
            <w:bCs/>
            <w:sz w:val="28"/>
            <w:szCs w:val="28"/>
          </w:rPr>
          <w:t>2012 г</w:t>
        </w:r>
      </w:smartTag>
      <w:r w:rsidRPr="005D2794">
        <w:rPr>
          <w:rFonts w:ascii="Times New Roman" w:hAnsi="Times New Roman"/>
          <w:b w:val="0"/>
          <w:bCs/>
          <w:sz w:val="28"/>
          <w:szCs w:val="28"/>
        </w:rPr>
        <w:t>. основными видами экономической деятельности являлись: оптовая и розничная торговля; ремонт автотранспортных средств, мотоциклов, бытовых изделий и предметов личного пользования – 18,6%; операции с недвижимым имуществом, аренда и предоставление услуг – 16,2;  обрабатывающие производства – 13,8; сельское хозяйство, охота и лесное хозяйство – 13,8; транспорт и связь – 10,7%.</w:t>
      </w:r>
      <w:proofErr w:type="gramEnd"/>
    </w:p>
    <w:p w:rsidR="005D2794" w:rsidRPr="005D2794" w:rsidRDefault="005D2794" w:rsidP="005D2794">
      <w:pPr>
        <w:shd w:val="clear" w:color="auto" w:fill="FFFFFF"/>
        <w:spacing w:before="4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794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по сравнению с </w:t>
      </w:r>
      <w:smartTag w:uri="urn:schemas-microsoft-com:office:smarttags" w:element="metricconverter">
        <w:smartTagPr>
          <w:attr w:name="ProductID" w:val="2012 г"/>
        </w:smartTagPr>
        <w:r w:rsidRPr="005D2794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5D2794">
        <w:rPr>
          <w:rFonts w:ascii="Times New Roman" w:hAnsi="Times New Roman" w:cs="Times New Roman"/>
          <w:sz w:val="28"/>
          <w:szCs w:val="28"/>
        </w:rPr>
        <w:t>. составил 106,1%, по видам деятельности «Добыча полезных ископаемых» - 98,3%,  «Обрабатывающие производства» - 106,5, «Производство и распределение электроэнергии, газа и воды» - 105,0%. В объеме отгруженных товаров собственного производства, выполненных работ и услуг собственными силами по добыче полезных ископаемых область занимает 45 место в России (в федеральном округе - 5), по обрабатывающим производствам – 30 (8), по</w:t>
      </w:r>
      <w:proofErr w:type="gramEnd"/>
      <w:r w:rsidRPr="005D2794">
        <w:rPr>
          <w:rFonts w:ascii="Times New Roman" w:hAnsi="Times New Roman" w:cs="Times New Roman"/>
          <w:sz w:val="28"/>
          <w:szCs w:val="28"/>
        </w:rPr>
        <w:t xml:space="preserve"> производству и распределению электроэнергии, газа и воды – 26 (4).</w:t>
      </w:r>
    </w:p>
    <w:p w:rsidR="005D2794" w:rsidRPr="005D2794" w:rsidRDefault="005D2794" w:rsidP="005D2794">
      <w:pPr>
        <w:shd w:val="clear" w:color="auto" w:fill="FFFFFF"/>
        <w:spacing w:before="4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2794">
        <w:rPr>
          <w:rFonts w:ascii="Times New Roman" w:hAnsi="Times New Roman" w:cs="Times New Roman"/>
          <w:sz w:val="28"/>
          <w:szCs w:val="28"/>
        </w:rPr>
        <w:t xml:space="preserve">На долю области приходится половина производства в стране машин зерноочистительных, почти пятая часть – масла подсолнечного нерафинированного и его фракций, значительная часть – синтетических каучуков, сахара белого свекловичного или тростникового в твердом и жидком состояниях без </w:t>
      </w:r>
      <w:proofErr w:type="spellStart"/>
      <w:r w:rsidRPr="005D2794">
        <w:rPr>
          <w:rFonts w:ascii="Times New Roman" w:hAnsi="Times New Roman" w:cs="Times New Roman"/>
          <w:sz w:val="28"/>
          <w:szCs w:val="28"/>
        </w:rPr>
        <w:t>вкусоароматических</w:t>
      </w:r>
      <w:proofErr w:type="spellEnd"/>
      <w:r w:rsidRPr="005D2794">
        <w:rPr>
          <w:rFonts w:ascii="Times New Roman" w:hAnsi="Times New Roman" w:cs="Times New Roman"/>
          <w:sz w:val="28"/>
          <w:szCs w:val="28"/>
        </w:rPr>
        <w:t xml:space="preserve"> или красящих добавок и сахарозы химически чистой.</w:t>
      </w:r>
    </w:p>
    <w:p w:rsidR="005D2794" w:rsidRPr="005D2794" w:rsidRDefault="005D2794" w:rsidP="005D2794">
      <w:pPr>
        <w:pStyle w:val="2"/>
        <w:spacing w:before="4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2794">
        <w:rPr>
          <w:rFonts w:ascii="Times New Roman" w:hAnsi="Times New Roman"/>
          <w:sz w:val="28"/>
          <w:szCs w:val="28"/>
        </w:rPr>
        <w:t>В сельском хозяйстве возделывают зерновые культуры, сахарную свеклу, подсолнечник, картофель, овощи и др. Развиты отрасли животноводства: скотоводство, овцеводство, птицеводство, пчеловодство, племенное коневодство, козоводство.</w:t>
      </w:r>
      <w:proofErr w:type="gramEnd"/>
    </w:p>
    <w:p w:rsidR="005D2794" w:rsidRPr="005D2794" w:rsidRDefault="005D2794" w:rsidP="005D2794">
      <w:pPr>
        <w:pStyle w:val="2"/>
        <w:spacing w:before="4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D2794">
        <w:rPr>
          <w:rFonts w:ascii="Times New Roman" w:hAnsi="Times New Roman"/>
          <w:sz w:val="28"/>
          <w:szCs w:val="28"/>
        </w:rPr>
        <w:t xml:space="preserve">Оборот розничной торговли составил 368,6 млрд. руб., или 106,8% (в сопоставимых ценах) к </w:t>
      </w:r>
      <w:smartTag w:uri="urn:schemas-microsoft-com:office:smarttags" w:element="metricconverter">
        <w:smartTagPr>
          <w:attr w:name="ProductID" w:val="2012 г"/>
        </w:smartTagPr>
        <w:r w:rsidRPr="005D2794">
          <w:rPr>
            <w:rFonts w:ascii="Times New Roman" w:hAnsi="Times New Roman"/>
            <w:sz w:val="28"/>
            <w:szCs w:val="28"/>
          </w:rPr>
          <w:t>2012 г</w:t>
        </w:r>
      </w:smartTag>
      <w:r w:rsidRPr="005D2794">
        <w:rPr>
          <w:rFonts w:ascii="Times New Roman" w:hAnsi="Times New Roman"/>
          <w:sz w:val="28"/>
          <w:szCs w:val="28"/>
        </w:rPr>
        <w:t xml:space="preserve">. По уровню оборота розничной торговли на </w:t>
      </w:r>
      <w:r w:rsidRPr="005D2794">
        <w:rPr>
          <w:rFonts w:ascii="Times New Roman" w:hAnsi="Times New Roman"/>
          <w:sz w:val="28"/>
          <w:szCs w:val="28"/>
        </w:rPr>
        <w:lastRenderedPageBreak/>
        <w:t xml:space="preserve">душу населения область заняла 20 место в Российской Федерации (в </w:t>
      </w:r>
      <w:smartTag w:uri="urn:schemas-microsoft-com:office:smarttags" w:element="metricconverter">
        <w:smartTagPr>
          <w:attr w:name="ProductID" w:val="2012 г"/>
        </w:smartTagPr>
        <w:r w:rsidRPr="005D2794">
          <w:rPr>
            <w:rFonts w:ascii="Times New Roman" w:hAnsi="Times New Roman"/>
            <w:sz w:val="28"/>
            <w:szCs w:val="28"/>
          </w:rPr>
          <w:t>2012 г</w:t>
        </w:r>
      </w:smartTag>
      <w:r w:rsidRPr="005D2794">
        <w:rPr>
          <w:rFonts w:ascii="Times New Roman" w:hAnsi="Times New Roman"/>
          <w:sz w:val="28"/>
          <w:szCs w:val="28"/>
        </w:rPr>
        <w:t xml:space="preserve">. – 22 место). В структуре оборота розничной торговли удельный вес пищевых продуктов, включая напитки, и табачных изделий составил 39,7%, непродовольственных товаров – 60,3% (в </w:t>
      </w:r>
      <w:smartTag w:uri="urn:schemas-microsoft-com:office:smarttags" w:element="metricconverter">
        <w:smartTagPr>
          <w:attr w:name="ProductID" w:val="2012 г"/>
        </w:smartTagPr>
        <w:r w:rsidRPr="005D2794">
          <w:rPr>
            <w:rFonts w:ascii="Times New Roman" w:hAnsi="Times New Roman"/>
            <w:sz w:val="28"/>
            <w:szCs w:val="28"/>
          </w:rPr>
          <w:t>2012 г</w:t>
        </w:r>
      </w:smartTag>
      <w:r w:rsidRPr="005D2794">
        <w:rPr>
          <w:rFonts w:ascii="Times New Roman" w:hAnsi="Times New Roman"/>
          <w:sz w:val="28"/>
          <w:szCs w:val="28"/>
        </w:rPr>
        <w:t>. – соответственно 38,3 и 61,7%).</w:t>
      </w:r>
    </w:p>
    <w:p w:rsidR="005D2794" w:rsidRPr="005D2794" w:rsidRDefault="005D2794" w:rsidP="005D2794">
      <w:pPr>
        <w:pStyle w:val="2"/>
        <w:spacing w:before="4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D2794">
        <w:rPr>
          <w:rFonts w:ascii="Times New Roman" w:hAnsi="Times New Roman"/>
          <w:sz w:val="28"/>
          <w:szCs w:val="28"/>
        </w:rPr>
        <w:t xml:space="preserve">Оборот общественного питания составил 8,5  млрд. руб., или 108,0% (в сопоставимых ценах) к </w:t>
      </w:r>
      <w:smartTag w:uri="urn:schemas-microsoft-com:office:smarttags" w:element="metricconverter">
        <w:smartTagPr>
          <w:attr w:name="ProductID" w:val="2012 г"/>
        </w:smartTagPr>
        <w:r w:rsidRPr="005D2794">
          <w:rPr>
            <w:rFonts w:ascii="Times New Roman" w:hAnsi="Times New Roman"/>
            <w:sz w:val="28"/>
            <w:szCs w:val="28"/>
          </w:rPr>
          <w:t>2012 г</w:t>
        </w:r>
      </w:smartTag>
      <w:r w:rsidRPr="005D2794">
        <w:rPr>
          <w:rFonts w:ascii="Times New Roman" w:hAnsi="Times New Roman"/>
          <w:sz w:val="28"/>
          <w:szCs w:val="28"/>
        </w:rPr>
        <w:t>.</w:t>
      </w:r>
    </w:p>
    <w:p w:rsidR="005D2794" w:rsidRPr="005D2794" w:rsidRDefault="005D2794" w:rsidP="005D2794">
      <w:pPr>
        <w:pStyle w:val="2"/>
        <w:spacing w:before="4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D2794">
        <w:rPr>
          <w:rFonts w:ascii="Times New Roman" w:hAnsi="Times New Roman"/>
          <w:sz w:val="28"/>
          <w:szCs w:val="28"/>
        </w:rPr>
        <w:t>Сальдированный финансовый результат (прибыль минус убыток) деятельности организаций составил 17141 млн</w:t>
      </w:r>
      <w:proofErr w:type="gramStart"/>
      <w:r w:rsidRPr="005D2794">
        <w:rPr>
          <w:rFonts w:ascii="Times New Roman" w:hAnsi="Times New Roman"/>
          <w:sz w:val="28"/>
          <w:szCs w:val="28"/>
        </w:rPr>
        <w:t>.р</w:t>
      </w:r>
      <w:proofErr w:type="gramEnd"/>
      <w:r w:rsidRPr="005D2794">
        <w:rPr>
          <w:rFonts w:ascii="Times New Roman" w:hAnsi="Times New Roman"/>
          <w:sz w:val="28"/>
          <w:szCs w:val="28"/>
        </w:rPr>
        <w:t>уб.</w:t>
      </w:r>
    </w:p>
    <w:p w:rsidR="005D2794" w:rsidRPr="005D2794" w:rsidRDefault="005D2794" w:rsidP="005D2794">
      <w:pPr>
        <w:shd w:val="clear" w:color="auto" w:fill="FFFFFF"/>
        <w:spacing w:before="4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2794">
        <w:rPr>
          <w:rFonts w:ascii="Times New Roman" w:hAnsi="Times New Roman" w:cs="Times New Roman"/>
          <w:sz w:val="28"/>
          <w:szCs w:val="28"/>
        </w:rPr>
        <w:t xml:space="preserve">В объеме инвестиций в основной капитал 23,2% заняли собственные средства, 76,8% – привлеченные средства. </w:t>
      </w:r>
    </w:p>
    <w:p w:rsidR="005D2794" w:rsidRPr="005D2794" w:rsidRDefault="005D2794" w:rsidP="005D2794">
      <w:pPr>
        <w:shd w:val="clear" w:color="auto" w:fill="FFFFFF"/>
        <w:spacing w:before="4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2794">
        <w:rPr>
          <w:rFonts w:ascii="Times New Roman" w:hAnsi="Times New Roman" w:cs="Times New Roman"/>
          <w:sz w:val="28"/>
          <w:szCs w:val="28"/>
        </w:rPr>
        <w:t>В экономику области от иностранных инвесторов поступило 599954 тыс. долл. США.</w:t>
      </w:r>
    </w:p>
    <w:p w:rsidR="005D2794" w:rsidRPr="005D2794" w:rsidRDefault="005D2794" w:rsidP="005D2794">
      <w:pPr>
        <w:shd w:val="clear" w:color="auto" w:fill="FFFFFF"/>
        <w:spacing w:before="4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2794">
        <w:rPr>
          <w:rFonts w:ascii="Times New Roman" w:hAnsi="Times New Roman" w:cs="Times New Roman"/>
          <w:sz w:val="28"/>
          <w:szCs w:val="28"/>
        </w:rPr>
        <w:t xml:space="preserve">Внешнеторговый оборот области составил 2791,8 млн. долл. США, в том числе экспорт – 1584,2 млн. долл. США, или 92,3% к уровню </w:t>
      </w:r>
      <w:smartTag w:uri="urn:schemas-microsoft-com:office:smarttags" w:element="metricconverter">
        <w:smartTagPr>
          <w:attr w:name="ProductID" w:val="2012 г"/>
        </w:smartTagPr>
        <w:r w:rsidRPr="005D2794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5D2794">
        <w:rPr>
          <w:rFonts w:ascii="Times New Roman" w:hAnsi="Times New Roman" w:cs="Times New Roman"/>
          <w:sz w:val="28"/>
          <w:szCs w:val="28"/>
        </w:rPr>
        <w:t>., импорт – соответственно 1207,6 млн. долл. США и 90,5%.</w:t>
      </w:r>
    </w:p>
    <w:p w:rsidR="005D2794" w:rsidRDefault="005D2794" w:rsidP="00163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B09" w:rsidRDefault="003A2B09" w:rsidP="00163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B09" w:rsidRDefault="003A2B09" w:rsidP="00163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B09" w:rsidRDefault="003A2B09" w:rsidP="00163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B09" w:rsidRDefault="003A2B09" w:rsidP="00163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B09" w:rsidRPr="00E03B3C" w:rsidRDefault="003A2B09" w:rsidP="001638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2B09" w:rsidRPr="00E03B3C" w:rsidSect="009328B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A5" w:rsidRDefault="00186BA5" w:rsidP="008570D2">
      <w:pPr>
        <w:spacing w:after="0" w:line="240" w:lineRule="auto"/>
      </w:pPr>
      <w:r>
        <w:separator/>
      </w:r>
    </w:p>
  </w:endnote>
  <w:endnote w:type="continuationSeparator" w:id="0">
    <w:p w:rsidR="00186BA5" w:rsidRDefault="00186BA5" w:rsidP="0085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643"/>
      <w:docPartObj>
        <w:docPartGallery w:val="Page Numbers (Bottom of Page)"/>
        <w:docPartUnique/>
      </w:docPartObj>
    </w:sdtPr>
    <w:sdtContent>
      <w:p w:rsidR="000A274B" w:rsidRDefault="000A274B">
        <w:pPr>
          <w:pStyle w:val="a6"/>
          <w:jc w:val="right"/>
        </w:pPr>
        <w:fldSimple w:instr=" PAGE   \* MERGEFORMAT ">
          <w:r w:rsidR="00AD1EF8">
            <w:rPr>
              <w:noProof/>
            </w:rPr>
            <w:t>6</w:t>
          </w:r>
        </w:fldSimple>
      </w:p>
    </w:sdtContent>
  </w:sdt>
  <w:p w:rsidR="000A274B" w:rsidRDefault="000A27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A5" w:rsidRDefault="00186BA5" w:rsidP="008570D2">
      <w:pPr>
        <w:spacing w:after="0" w:line="240" w:lineRule="auto"/>
      </w:pPr>
      <w:r>
        <w:separator/>
      </w:r>
    </w:p>
  </w:footnote>
  <w:footnote w:type="continuationSeparator" w:id="0">
    <w:p w:rsidR="00186BA5" w:rsidRDefault="00186BA5" w:rsidP="0085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4B" w:rsidRDefault="000A274B" w:rsidP="003A2B09">
    <w:pPr>
      <w:spacing w:after="60"/>
    </w:pPr>
    <w:r>
      <w:rPr>
        <w:rFonts w:ascii="Arial" w:hAnsi="Arial"/>
        <w:b/>
        <w:spacing w:val="100"/>
        <w:sz w:val="40"/>
      </w:rPr>
      <w:t>ВОРОНЕЖСКАЯ ОБЛАСТЬ</w:t>
    </w:r>
  </w:p>
  <w:p w:rsidR="000A274B" w:rsidRDefault="000A27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7156F"/>
    <w:multiLevelType w:val="hybridMultilevel"/>
    <w:tmpl w:val="E17E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F7CBF"/>
    <w:multiLevelType w:val="hybridMultilevel"/>
    <w:tmpl w:val="6A14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D2FF2"/>
    <w:multiLevelType w:val="hybridMultilevel"/>
    <w:tmpl w:val="001A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F5C91"/>
    <w:multiLevelType w:val="hybridMultilevel"/>
    <w:tmpl w:val="DFEAC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7E1"/>
    <w:rsid w:val="00030487"/>
    <w:rsid w:val="000A274B"/>
    <w:rsid w:val="00107C8C"/>
    <w:rsid w:val="00126503"/>
    <w:rsid w:val="00142F93"/>
    <w:rsid w:val="001626D9"/>
    <w:rsid w:val="00163855"/>
    <w:rsid w:val="00175941"/>
    <w:rsid w:val="00186BA5"/>
    <w:rsid w:val="00190281"/>
    <w:rsid w:val="001E226D"/>
    <w:rsid w:val="002609F2"/>
    <w:rsid w:val="002B7A4E"/>
    <w:rsid w:val="00365B4A"/>
    <w:rsid w:val="003A2B09"/>
    <w:rsid w:val="003A3464"/>
    <w:rsid w:val="004F7BA8"/>
    <w:rsid w:val="005207E1"/>
    <w:rsid w:val="005442A5"/>
    <w:rsid w:val="00554C52"/>
    <w:rsid w:val="005A7452"/>
    <w:rsid w:val="005D2794"/>
    <w:rsid w:val="00623CEC"/>
    <w:rsid w:val="006353E1"/>
    <w:rsid w:val="00663FAC"/>
    <w:rsid w:val="00743E47"/>
    <w:rsid w:val="00817720"/>
    <w:rsid w:val="008570D2"/>
    <w:rsid w:val="00871F96"/>
    <w:rsid w:val="009328B9"/>
    <w:rsid w:val="00955E92"/>
    <w:rsid w:val="00975DE0"/>
    <w:rsid w:val="00A20636"/>
    <w:rsid w:val="00A34841"/>
    <w:rsid w:val="00AB1C6A"/>
    <w:rsid w:val="00AD1EF8"/>
    <w:rsid w:val="00C464B6"/>
    <w:rsid w:val="00C50240"/>
    <w:rsid w:val="00D13E55"/>
    <w:rsid w:val="00D2121D"/>
    <w:rsid w:val="00D56A5F"/>
    <w:rsid w:val="00E03B3C"/>
    <w:rsid w:val="00F471B4"/>
    <w:rsid w:val="00F70771"/>
    <w:rsid w:val="00FB3B79"/>
    <w:rsid w:val="00FC2378"/>
    <w:rsid w:val="00FE5EF1"/>
    <w:rsid w:val="00FE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EC"/>
  </w:style>
  <w:style w:type="paragraph" w:styleId="4">
    <w:name w:val="heading 4"/>
    <w:basedOn w:val="a"/>
    <w:next w:val="a"/>
    <w:link w:val="40"/>
    <w:qFormat/>
    <w:rsid w:val="009328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5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70D2"/>
  </w:style>
  <w:style w:type="paragraph" w:styleId="a6">
    <w:name w:val="footer"/>
    <w:basedOn w:val="a"/>
    <w:link w:val="a7"/>
    <w:uiPriority w:val="99"/>
    <w:unhideWhenUsed/>
    <w:rsid w:val="0085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70D2"/>
  </w:style>
  <w:style w:type="paragraph" w:styleId="a8">
    <w:name w:val="Balloon Text"/>
    <w:basedOn w:val="a"/>
    <w:link w:val="a9"/>
    <w:uiPriority w:val="99"/>
    <w:semiHidden/>
    <w:unhideWhenUsed/>
    <w:rsid w:val="0066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FAC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5D2794"/>
    <w:pPr>
      <w:widowControl w:val="0"/>
      <w:spacing w:before="120" w:after="120" w:line="240" w:lineRule="auto"/>
      <w:ind w:firstLine="284"/>
      <w:jc w:val="center"/>
    </w:pPr>
    <w:rPr>
      <w:rFonts w:ascii="Arial" w:eastAsia="Times New Roman" w:hAnsi="Arial" w:cs="Times New Roman"/>
      <w:b/>
      <w:snapToGrid w:val="0"/>
      <w:sz w:val="16"/>
      <w:szCs w:val="20"/>
      <w:lang w:val="en-US" w:eastAsia="ru-RU"/>
    </w:rPr>
  </w:style>
  <w:style w:type="paragraph" w:styleId="2">
    <w:name w:val="Body Text Indent 2"/>
    <w:basedOn w:val="a"/>
    <w:link w:val="20"/>
    <w:rsid w:val="005D2794"/>
    <w:pPr>
      <w:spacing w:after="0" w:line="160" w:lineRule="exact"/>
      <w:ind w:left="34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2794"/>
    <w:rPr>
      <w:rFonts w:ascii="Arial" w:eastAsia="Times New Roman" w:hAnsi="Arial" w:cs="Times New Roman"/>
      <w:sz w:val="16"/>
      <w:szCs w:val="20"/>
      <w:lang w:eastAsia="ru-RU"/>
    </w:rPr>
  </w:style>
  <w:style w:type="paragraph" w:styleId="3">
    <w:name w:val="Body Text Indent 3"/>
    <w:basedOn w:val="a"/>
    <w:link w:val="30"/>
    <w:rsid w:val="005D2794"/>
    <w:pPr>
      <w:spacing w:before="40" w:after="120" w:line="240" w:lineRule="auto"/>
      <w:ind w:left="17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2794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28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21636-84D4-42D9-9624-5E0FEF7E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19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Алинка</dc:creator>
  <cp:keywords/>
  <dc:description/>
  <cp:lastModifiedBy>Алинка</cp:lastModifiedBy>
  <cp:revision>18</cp:revision>
  <dcterms:created xsi:type="dcterms:W3CDTF">2015-05-14T15:37:00Z</dcterms:created>
  <dcterms:modified xsi:type="dcterms:W3CDTF">2015-05-30T18:13:00Z</dcterms:modified>
</cp:coreProperties>
</file>