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F1" w:rsidRPr="000D5038" w:rsidRDefault="001F4E5A" w:rsidP="00134E39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ab/>
      </w:r>
      <w:r w:rsidR="00BF08D9" w:rsidRPr="000D5038">
        <w:rPr>
          <w:rFonts w:ascii="Times New Roman" w:hAnsi="Times New Roman" w:cs="Times New Roman"/>
          <w:b/>
          <w:sz w:val="28"/>
          <w:lang w:val="ru-RU"/>
        </w:rPr>
        <w:t xml:space="preserve">Варианты сокращения расходов на командировку: топ </w:t>
      </w:r>
      <w:r w:rsidR="00F14547" w:rsidRPr="000D5038">
        <w:rPr>
          <w:rFonts w:ascii="Times New Roman" w:hAnsi="Times New Roman" w:cs="Times New Roman"/>
          <w:b/>
          <w:sz w:val="28"/>
          <w:lang w:val="ru-RU"/>
        </w:rPr>
        <w:t>5 способов</w:t>
      </w:r>
    </w:p>
    <w:p w:rsidR="00134E39" w:rsidRPr="00DA7FD2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567760">
        <w:rPr>
          <w:rFonts w:ascii="Times New Roman" w:hAnsi="Times New Roman" w:cs="Times New Roman"/>
          <w:sz w:val="24"/>
          <w:lang w:val="ru-RU"/>
        </w:rPr>
        <w:t>Сделать командировочные расходы прозрачными и управляемыми – то,</w:t>
      </w:r>
      <w:r w:rsidR="00F121F7">
        <w:rPr>
          <w:rFonts w:ascii="Times New Roman" w:hAnsi="Times New Roman" w:cs="Times New Roman"/>
          <w:sz w:val="24"/>
          <w:lang w:val="ru-RU"/>
        </w:rPr>
        <w:t xml:space="preserve"> к чему стремит</w:t>
      </w:r>
      <w:r w:rsidR="00567760">
        <w:rPr>
          <w:rFonts w:ascii="Times New Roman" w:hAnsi="Times New Roman" w:cs="Times New Roman"/>
          <w:sz w:val="24"/>
          <w:lang w:val="ru-RU"/>
        </w:rPr>
        <w:t xml:space="preserve">ся любая компания. </w:t>
      </w:r>
      <w:r w:rsidR="00CA771E" w:rsidRPr="00CA771E">
        <w:rPr>
          <w:rFonts w:ascii="Times New Roman" w:hAnsi="Times New Roman" w:cs="Times New Roman"/>
          <w:sz w:val="24"/>
          <w:lang w:val="ru-RU"/>
        </w:rPr>
        <w:t>CARLABELLA</w:t>
      </w:r>
      <w:r w:rsidR="00CA771E">
        <w:rPr>
          <w:rFonts w:ascii="Times New Roman" w:hAnsi="Times New Roman" w:cs="Times New Roman"/>
          <w:sz w:val="24"/>
          <w:lang w:val="ru-RU"/>
        </w:rPr>
        <w:t xml:space="preserve"> пред</w:t>
      </w:r>
      <w:r w:rsidR="00B5451D">
        <w:rPr>
          <w:rFonts w:ascii="Times New Roman" w:hAnsi="Times New Roman" w:cs="Times New Roman"/>
          <w:sz w:val="24"/>
          <w:lang w:val="ru-RU"/>
        </w:rPr>
        <w:t>лагает</w:t>
      </w:r>
      <w:r w:rsidR="00CA771E">
        <w:rPr>
          <w:rFonts w:ascii="Times New Roman" w:hAnsi="Times New Roman" w:cs="Times New Roman"/>
          <w:sz w:val="24"/>
          <w:lang w:val="ru-RU"/>
        </w:rPr>
        <w:t xml:space="preserve"> несколько вариантов </w:t>
      </w:r>
      <w:r w:rsidR="00B5451D">
        <w:rPr>
          <w:rFonts w:ascii="Times New Roman" w:hAnsi="Times New Roman" w:cs="Times New Roman"/>
          <w:sz w:val="24"/>
          <w:lang w:val="ru-RU"/>
        </w:rPr>
        <w:t xml:space="preserve">по </w:t>
      </w:r>
      <w:r w:rsidR="008D778E">
        <w:rPr>
          <w:rFonts w:ascii="Times New Roman" w:hAnsi="Times New Roman" w:cs="Times New Roman"/>
          <w:sz w:val="24"/>
          <w:lang w:val="ru-RU"/>
        </w:rPr>
        <w:t>сокращению</w:t>
      </w:r>
      <w:r w:rsidR="00B5451D">
        <w:rPr>
          <w:rFonts w:ascii="Times New Roman" w:hAnsi="Times New Roman" w:cs="Times New Roman"/>
          <w:sz w:val="24"/>
          <w:lang w:val="ru-RU"/>
        </w:rPr>
        <w:t xml:space="preserve"> таких </w:t>
      </w:r>
      <w:r w:rsidR="00F717C4">
        <w:rPr>
          <w:rFonts w:ascii="Times New Roman" w:hAnsi="Times New Roman" w:cs="Times New Roman"/>
          <w:sz w:val="24"/>
          <w:lang w:val="ru-RU"/>
        </w:rPr>
        <w:t>издержек</w:t>
      </w:r>
      <w:r w:rsidR="00B5451D">
        <w:rPr>
          <w:rFonts w:ascii="Times New Roman" w:hAnsi="Times New Roman" w:cs="Times New Roman"/>
          <w:sz w:val="24"/>
          <w:lang w:val="ru-RU"/>
        </w:rPr>
        <w:t xml:space="preserve">, каждый из которых отличается простотой и измеримым экономичным </w:t>
      </w:r>
      <w:r w:rsidR="00F121F7">
        <w:rPr>
          <w:rFonts w:ascii="Times New Roman" w:hAnsi="Times New Roman" w:cs="Times New Roman"/>
          <w:sz w:val="24"/>
          <w:lang w:val="ru-RU"/>
        </w:rPr>
        <w:t>результатом</w:t>
      </w:r>
      <w:r w:rsidR="00B5451D">
        <w:rPr>
          <w:rFonts w:ascii="Times New Roman" w:hAnsi="Times New Roman" w:cs="Times New Roman"/>
          <w:sz w:val="24"/>
          <w:lang w:val="ru-RU"/>
        </w:rPr>
        <w:t xml:space="preserve"> от его </w:t>
      </w:r>
      <w:r w:rsidR="008D1F9D">
        <w:rPr>
          <w:rFonts w:ascii="Times New Roman" w:hAnsi="Times New Roman" w:cs="Times New Roman"/>
          <w:sz w:val="24"/>
          <w:lang w:val="ru-RU"/>
        </w:rPr>
        <w:t>применения</w:t>
      </w:r>
      <w:r w:rsidR="00B5451D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BF08D9" w:rsidRPr="00D42BD6" w:rsidRDefault="001F4E5A" w:rsidP="00134E39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134E39" w:rsidRPr="00D42BD6">
        <w:rPr>
          <w:rFonts w:ascii="Times New Roman" w:hAnsi="Times New Roman" w:cs="Times New Roman"/>
          <w:b/>
          <w:sz w:val="24"/>
          <w:lang w:val="ru-RU"/>
        </w:rPr>
        <w:t>Способ 1 –</w:t>
      </w:r>
      <w:r w:rsidR="00645605">
        <w:rPr>
          <w:rFonts w:ascii="Times New Roman" w:hAnsi="Times New Roman" w:cs="Times New Roman"/>
          <w:b/>
          <w:sz w:val="24"/>
          <w:lang w:val="ru-RU"/>
        </w:rPr>
        <w:t xml:space="preserve"> О</w:t>
      </w:r>
      <w:r w:rsidR="00134E39" w:rsidRPr="00D42BD6">
        <w:rPr>
          <w:rFonts w:ascii="Times New Roman" w:hAnsi="Times New Roman" w:cs="Times New Roman"/>
          <w:b/>
          <w:sz w:val="24"/>
          <w:lang w:val="ru-RU"/>
        </w:rPr>
        <w:t xml:space="preserve">птимизация затрат на </w:t>
      </w:r>
      <w:r w:rsidR="00527C38" w:rsidRPr="00D42BD6">
        <w:rPr>
          <w:rFonts w:ascii="Times New Roman" w:hAnsi="Times New Roman" w:cs="Times New Roman"/>
          <w:b/>
          <w:sz w:val="24"/>
          <w:lang w:val="ru-RU"/>
        </w:rPr>
        <w:t xml:space="preserve">покупку </w:t>
      </w:r>
      <w:r w:rsidR="00134E39" w:rsidRPr="00D42BD6">
        <w:rPr>
          <w:rFonts w:ascii="Times New Roman" w:hAnsi="Times New Roman" w:cs="Times New Roman"/>
          <w:b/>
          <w:sz w:val="24"/>
          <w:lang w:val="ru-RU"/>
        </w:rPr>
        <w:t>авиабилет</w:t>
      </w:r>
      <w:r w:rsidR="00527C38" w:rsidRPr="00D42BD6">
        <w:rPr>
          <w:rFonts w:ascii="Times New Roman" w:hAnsi="Times New Roman" w:cs="Times New Roman"/>
          <w:b/>
          <w:sz w:val="24"/>
          <w:lang w:val="ru-RU"/>
        </w:rPr>
        <w:t>ов</w:t>
      </w:r>
    </w:p>
    <w:p w:rsidR="00134E39" w:rsidRPr="00DA7FD2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134E39" w:rsidRPr="00DA7FD2">
        <w:rPr>
          <w:rFonts w:ascii="Times New Roman" w:hAnsi="Times New Roman" w:cs="Times New Roman"/>
          <w:sz w:val="24"/>
          <w:lang w:val="ru-RU"/>
        </w:rPr>
        <w:t>Деятельный метод борьбы с необоснованн</w:t>
      </w:r>
      <w:r w:rsidR="00DA7FD2">
        <w:rPr>
          <w:rFonts w:ascii="Times New Roman" w:hAnsi="Times New Roman" w:cs="Times New Roman"/>
          <w:sz w:val="24"/>
          <w:lang w:val="ru-RU"/>
        </w:rPr>
        <w:t>ыми расходами на авиасообщение. О</w:t>
      </w:r>
      <w:r w:rsidR="00134E39" w:rsidRPr="00DA7FD2">
        <w:rPr>
          <w:rFonts w:ascii="Times New Roman" w:hAnsi="Times New Roman" w:cs="Times New Roman"/>
          <w:sz w:val="24"/>
          <w:lang w:val="ru-RU"/>
        </w:rPr>
        <w:t xml:space="preserve">собенно </w:t>
      </w:r>
      <w:r w:rsidR="00DA7FD2">
        <w:rPr>
          <w:rFonts w:ascii="Times New Roman" w:hAnsi="Times New Roman" w:cs="Times New Roman"/>
          <w:sz w:val="24"/>
          <w:lang w:val="ru-RU"/>
        </w:rPr>
        <w:t xml:space="preserve">в случае с крупными компаниями </w:t>
      </w:r>
      <w:proofErr w:type="gramStart"/>
      <w:r w:rsidR="00DA7FD2">
        <w:rPr>
          <w:rFonts w:ascii="Times New Roman" w:hAnsi="Times New Roman" w:cs="Times New Roman"/>
          <w:sz w:val="24"/>
          <w:lang w:val="ru-RU"/>
        </w:rPr>
        <w:t>с</w:t>
      </w:r>
      <w:r w:rsidR="00DB60B7">
        <w:rPr>
          <w:rFonts w:ascii="Times New Roman" w:hAnsi="Times New Roman" w:cs="Times New Roman"/>
          <w:sz w:val="24"/>
          <w:lang w:val="ru-RU"/>
        </w:rPr>
        <w:t>о</w:t>
      </w:r>
      <w:proofErr w:type="gramEnd"/>
      <w:r w:rsidR="00DA7FD2">
        <w:rPr>
          <w:rFonts w:ascii="Times New Roman" w:hAnsi="Times New Roman" w:cs="Times New Roman"/>
          <w:sz w:val="24"/>
          <w:lang w:val="ru-RU"/>
        </w:rPr>
        <w:t xml:space="preserve"> </w:t>
      </w:r>
      <w:r w:rsidR="00134E39" w:rsidRPr="00DA7FD2">
        <w:rPr>
          <w:rFonts w:ascii="Times New Roman" w:hAnsi="Times New Roman" w:cs="Times New Roman"/>
          <w:sz w:val="24"/>
          <w:lang w:val="ru-RU"/>
        </w:rPr>
        <w:t xml:space="preserve">множеством </w:t>
      </w:r>
      <w:r w:rsidR="00DA7FD2">
        <w:rPr>
          <w:rFonts w:ascii="Times New Roman" w:hAnsi="Times New Roman" w:cs="Times New Roman"/>
          <w:sz w:val="24"/>
          <w:lang w:val="ru-RU"/>
        </w:rPr>
        <w:t>представительств и филиалов</w:t>
      </w:r>
      <w:r w:rsidR="00134E39" w:rsidRPr="00DA7FD2">
        <w:rPr>
          <w:rFonts w:ascii="Times New Roman" w:hAnsi="Times New Roman" w:cs="Times New Roman"/>
          <w:sz w:val="24"/>
          <w:lang w:val="ru-RU"/>
        </w:rPr>
        <w:t xml:space="preserve"> в других регионах и</w:t>
      </w:r>
      <w:r w:rsidR="00EB6EF1">
        <w:rPr>
          <w:rFonts w:ascii="Times New Roman" w:hAnsi="Times New Roman" w:cs="Times New Roman"/>
          <w:sz w:val="24"/>
          <w:lang w:val="ru-RU"/>
        </w:rPr>
        <w:t>ли</w:t>
      </w:r>
      <w:r w:rsidR="00134E39" w:rsidRPr="00DA7FD2">
        <w:rPr>
          <w:rFonts w:ascii="Times New Roman" w:hAnsi="Times New Roman" w:cs="Times New Roman"/>
          <w:sz w:val="24"/>
          <w:lang w:val="ru-RU"/>
        </w:rPr>
        <w:t xml:space="preserve"> заграницей.</w:t>
      </w:r>
    </w:p>
    <w:p w:rsidR="00134E39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906941">
        <w:rPr>
          <w:rFonts w:ascii="Times New Roman" w:hAnsi="Times New Roman" w:cs="Times New Roman"/>
          <w:sz w:val="24"/>
          <w:lang w:val="ru-RU"/>
        </w:rPr>
        <w:t>Что можно предпринять?</w:t>
      </w:r>
    </w:p>
    <w:p w:rsidR="00B967D8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A37E92" w:rsidRPr="00A37E92">
        <w:rPr>
          <w:rFonts w:ascii="Times New Roman" w:hAnsi="Times New Roman" w:cs="Times New Roman"/>
          <w:b/>
          <w:sz w:val="24"/>
          <w:lang w:val="ru-RU"/>
        </w:rPr>
        <w:t>Установить ограничения по тарифам авиаперевозок</w:t>
      </w:r>
      <w:r w:rsidR="00A37E92">
        <w:rPr>
          <w:rFonts w:ascii="Times New Roman" w:hAnsi="Times New Roman" w:cs="Times New Roman"/>
          <w:sz w:val="24"/>
          <w:lang w:val="ru-RU"/>
        </w:rPr>
        <w:t xml:space="preserve">. Данный момент прописывают в </w:t>
      </w:r>
      <w:proofErr w:type="spellStart"/>
      <w:r w:rsidR="00DC6317">
        <w:rPr>
          <w:rFonts w:ascii="Times New Roman" w:hAnsi="Times New Roman" w:cs="Times New Roman"/>
          <w:sz w:val="24"/>
          <w:lang w:val="ru-RU"/>
        </w:rPr>
        <w:t>тре</w:t>
      </w:r>
      <w:r w:rsidR="00B967D8">
        <w:rPr>
          <w:rFonts w:ascii="Times New Roman" w:hAnsi="Times New Roman" w:cs="Times New Roman"/>
          <w:sz w:val="24"/>
          <w:lang w:val="ru-RU"/>
        </w:rPr>
        <w:t>вел</w:t>
      </w:r>
      <w:proofErr w:type="spellEnd"/>
      <w:r w:rsidR="00B967D8">
        <w:rPr>
          <w:rFonts w:ascii="Times New Roman" w:hAnsi="Times New Roman" w:cs="Times New Roman"/>
          <w:sz w:val="24"/>
          <w:lang w:val="ru-RU"/>
        </w:rPr>
        <w:t xml:space="preserve">-политике предприятия - указывают максимальную стоимость авиабилета по основным направлениям поездок (заграницу, между крупными городами, в отдаленные филиалы). </w:t>
      </w:r>
      <w:r w:rsidR="00F121F7">
        <w:rPr>
          <w:rFonts w:ascii="Times New Roman" w:hAnsi="Times New Roman" w:cs="Times New Roman"/>
          <w:sz w:val="24"/>
          <w:lang w:val="ru-RU"/>
        </w:rPr>
        <w:t>П</w:t>
      </w:r>
      <w:r w:rsidR="00B967D8">
        <w:rPr>
          <w:rFonts w:ascii="Times New Roman" w:hAnsi="Times New Roman" w:cs="Times New Roman"/>
          <w:sz w:val="24"/>
          <w:lang w:val="ru-RU"/>
        </w:rPr>
        <w:t xml:space="preserve">оказатель целесообразно пересматривать не реже 1 раза в год – например, при подготовке Положения о командировках в начале отчетного </w:t>
      </w:r>
      <w:r w:rsidR="00F528E3">
        <w:rPr>
          <w:rFonts w:ascii="Times New Roman" w:hAnsi="Times New Roman" w:cs="Times New Roman"/>
          <w:sz w:val="24"/>
          <w:lang w:val="ru-RU"/>
        </w:rPr>
        <w:t>периода</w:t>
      </w:r>
      <w:r w:rsidR="00B967D8">
        <w:rPr>
          <w:rFonts w:ascii="Times New Roman" w:hAnsi="Times New Roman" w:cs="Times New Roman"/>
          <w:sz w:val="24"/>
          <w:lang w:val="ru-RU"/>
        </w:rPr>
        <w:t>.</w:t>
      </w:r>
    </w:p>
    <w:p w:rsidR="00906941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387B2F">
        <w:rPr>
          <w:rFonts w:ascii="Times New Roman" w:hAnsi="Times New Roman" w:cs="Times New Roman"/>
          <w:sz w:val="24"/>
          <w:lang w:val="ru-RU"/>
        </w:rPr>
        <w:t xml:space="preserve">Ряд компаний </w:t>
      </w:r>
      <w:r w:rsidR="00CE3CD5">
        <w:rPr>
          <w:rFonts w:ascii="Times New Roman" w:hAnsi="Times New Roman" w:cs="Times New Roman"/>
          <w:sz w:val="24"/>
          <w:lang w:val="ru-RU"/>
        </w:rPr>
        <w:t>вместо информации о граничной стоимости билета ис</w:t>
      </w:r>
      <w:r w:rsidR="000E0B2B">
        <w:rPr>
          <w:rFonts w:ascii="Times New Roman" w:hAnsi="Times New Roman" w:cs="Times New Roman"/>
          <w:sz w:val="24"/>
          <w:lang w:val="ru-RU"/>
        </w:rPr>
        <w:t xml:space="preserve">пользуют словосочетание «эконом </w:t>
      </w:r>
      <w:r w:rsidR="00CE3CD5">
        <w:rPr>
          <w:rFonts w:ascii="Times New Roman" w:hAnsi="Times New Roman" w:cs="Times New Roman"/>
          <w:sz w:val="24"/>
          <w:lang w:val="ru-RU"/>
        </w:rPr>
        <w:t xml:space="preserve">тариф». На практике, это не совсем выгодно из-за различий между наборами функций </w:t>
      </w:r>
      <w:r w:rsidR="00F121F7">
        <w:rPr>
          <w:rFonts w:ascii="Times New Roman" w:hAnsi="Times New Roman" w:cs="Times New Roman"/>
          <w:sz w:val="24"/>
          <w:lang w:val="ru-RU"/>
        </w:rPr>
        <w:t>в</w:t>
      </w:r>
      <w:r w:rsidR="00CE3CD5">
        <w:rPr>
          <w:rFonts w:ascii="Times New Roman" w:hAnsi="Times New Roman" w:cs="Times New Roman"/>
          <w:sz w:val="24"/>
          <w:lang w:val="ru-RU"/>
        </w:rPr>
        <w:t xml:space="preserve"> таких тариф</w:t>
      </w:r>
      <w:r w:rsidR="00F121F7">
        <w:rPr>
          <w:rFonts w:ascii="Times New Roman" w:hAnsi="Times New Roman" w:cs="Times New Roman"/>
          <w:sz w:val="24"/>
          <w:lang w:val="ru-RU"/>
        </w:rPr>
        <w:t>ах</w:t>
      </w:r>
      <w:r w:rsidR="00CE3CD5">
        <w:rPr>
          <w:rFonts w:ascii="Times New Roman" w:hAnsi="Times New Roman" w:cs="Times New Roman"/>
          <w:sz w:val="24"/>
          <w:lang w:val="ru-RU"/>
        </w:rPr>
        <w:t>, а соответственно, и их стоимости. Цена</w:t>
      </w:r>
      <w:r w:rsidR="000E0B2B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0E0B2B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="000E0B2B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0E0B2B">
        <w:rPr>
          <w:rFonts w:ascii="Times New Roman" w:hAnsi="Times New Roman" w:cs="Times New Roman"/>
          <w:sz w:val="24"/>
          <w:lang w:val="ru-RU"/>
        </w:rPr>
        <w:t>эконом</w:t>
      </w:r>
      <w:proofErr w:type="gramEnd"/>
      <w:r w:rsidR="000E0B2B">
        <w:rPr>
          <w:rFonts w:ascii="Times New Roman" w:hAnsi="Times New Roman" w:cs="Times New Roman"/>
          <w:sz w:val="24"/>
          <w:lang w:val="ru-RU"/>
        </w:rPr>
        <w:t xml:space="preserve"> тарифы может отличаться</w:t>
      </w:r>
      <w:r w:rsidR="00CE3CD5">
        <w:rPr>
          <w:rFonts w:ascii="Times New Roman" w:hAnsi="Times New Roman" w:cs="Times New Roman"/>
          <w:sz w:val="24"/>
          <w:lang w:val="ru-RU"/>
        </w:rPr>
        <w:t xml:space="preserve"> на 10-30% </w:t>
      </w:r>
      <w:r w:rsidR="00F121F7">
        <w:rPr>
          <w:rFonts w:ascii="Times New Roman" w:hAnsi="Times New Roman" w:cs="Times New Roman"/>
          <w:sz w:val="24"/>
          <w:lang w:val="ru-RU"/>
        </w:rPr>
        <w:t>в</w:t>
      </w:r>
      <w:r w:rsidR="00CE3CD5">
        <w:rPr>
          <w:rFonts w:ascii="Times New Roman" w:hAnsi="Times New Roman" w:cs="Times New Roman"/>
          <w:sz w:val="24"/>
          <w:lang w:val="ru-RU"/>
        </w:rPr>
        <w:t xml:space="preserve"> разных авиакомпани</w:t>
      </w:r>
      <w:r w:rsidR="00DB60B7">
        <w:rPr>
          <w:rFonts w:ascii="Times New Roman" w:hAnsi="Times New Roman" w:cs="Times New Roman"/>
          <w:sz w:val="24"/>
          <w:lang w:val="ru-RU"/>
        </w:rPr>
        <w:t>ях</w:t>
      </w:r>
      <w:r w:rsidR="00CE3CD5">
        <w:rPr>
          <w:rFonts w:ascii="Times New Roman" w:hAnsi="Times New Roman" w:cs="Times New Roman"/>
          <w:sz w:val="24"/>
          <w:lang w:val="ru-RU"/>
        </w:rPr>
        <w:t xml:space="preserve">. </w:t>
      </w:r>
      <w:r w:rsidR="0017210E">
        <w:rPr>
          <w:rFonts w:ascii="Times New Roman" w:hAnsi="Times New Roman" w:cs="Times New Roman"/>
          <w:sz w:val="24"/>
          <w:lang w:val="ru-RU"/>
        </w:rPr>
        <w:t>В результате, вы н</w:t>
      </w:r>
      <w:r w:rsidR="00DB60B7">
        <w:rPr>
          <w:rFonts w:ascii="Times New Roman" w:hAnsi="Times New Roman" w:cs="Times New Roman"/>
          <w:sz w:val="24"/>
          <w:lang w:val="ru-RU"/>
        </w:rPr>
        <w:t>е</w:t>
      </w:r>
      <w:r w:rsidR="0017210E">
        <w:rPr>
          <w:rFonts w:ascii="Times New Roman" w:hAnsi="Times New Roman" w:cs="Times New Roman"/>
          <w:sz w:val="24"/>
          <w:lang w:val="ru-RU"/>
        </w:rPr>
        <w:t xml:space="preserve"> только н</w:t>
      </w:r>
      <w:r w:rsidR="00DB60B7">
        <w:rPr>
          <w:rFonts w:ascii="Times New Roman" w:hAnsi="Times New Roman" w:cs="Times New Roman"/>
          <w:sz w:val="24"/>
          <w:lang w:val="ru-RU"/>
        </w:rPr>
        <w:t>и</w:t>
      </w:r>
      <w:r w:rsidR="0017210E">
        <w:rPr>
          <w:rFonts w:ascii="Times New Roman" w:hAnsi="Times New Roman" w:cs="Times New Roman"/>
          <w:sz w:val="24"/>
          <w:lang w:val="ru-RU"/>
        </w:rPr>
        <w:t xml:space="preserve"> сэкономите, но и заплатите больше.</w:t>
      </w:r>
    </w:p>
    <w:p w:rsidR="00D72AD8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5C54AF" w:rsidRPr="005C54AF">
        <w:rPr>
          <w:rFonts w:ascii="Times New Roman" w:hAnsi="Times New Roman" w:cs="Times New Roman"/>
          <w:b/>
          <w:sz w:val="24"/>
          <w:lang w:val="ru-RU"/>
        </w:rPr>
        <w:t>Отказаться от программ поощрения</w:t>
      </w:r>
      <w:r w:rsidR="005C54AF">
        <w:rPr>
          <w:rFonts w:ascii="Times New Roman" w:hAnsi="Times New Roman" w:cs="Times New Roman"/>
          <w:sz w:val="24"/>
          <w:lang w:val="ru-RU"/>
        </w:rPr>
        <w:t xml:space="preserve">. Если не получается полностью, то хотя бы частично. </w:t>
      </w:r>
      <w:r w:rsidR="00392A94">
        <w:rPr>
          <w:rFonts w:ascii="Times New Roman" w:hAnsi="Times New Roman" w:cs="Times New Roman"/>
          <w:sz w:val="24"/>
          <w:lang w:val="ru-RU"/>
        </w:rPr>
        <w:t xml:space="preserve">Программы поощрения подталкивают сотрудника на необдуманный выбор, особенно в ограниченных временных рамках. </w:t>
      </w:r>
      <w:r w:rsidR="00D72AD8">
        <w:rPr>
          <w:rFonts w:ascii="Times New Roman" w:hAnsi="Times New Roman" w:cs="Times New Roman"/>
          <w:sz w:val="24"/>
          <w:lang w:val="ru-RU"/>
        </w:rPr>
        <w:t xml:space="preserve">Например, работник приобрел билет средней стоимости по </w:t>
      </w:r>
      <w:proofErr w:type="spellStart"/>
      <w:r w:rsidR="00D72AD8">
        <w:rPr>
          <w:rFonts w:ascii="Times New Roman" w:hAnsi="Times New Roman" w:cs="Times New Roman"/>
          <w:sz w:val="24"/>
          <w:lang w:val="ru-RU"/>
        </w:rPr>
        <w:t>промотарифу</w:t>
      </w:r>
      <w:proofErr w:type="spellEnd"/>
      <w:r w:rsidR="00D72AD8">
        <w:rPr>
          <w:rFonts w:ascii="Times New Roman" w:hAnsi="Times New Roman" w:cs="Times New Roman"/>
          <w:sz w:val="24"/>
          <w:lang w:val="ru-RU"/>
        </w:rPr>
        <w:t>, и получил бонусы в размере 100%. В случае отказа от поездки стоимость билета не возвращается, бонусы потеряны, а необдуманные расходы придется покрыть самой компании.</w:t>
      </w:r>
    </w:p>
    <w:p w:rsidR="00490595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D72AD8" w:rsidRPr="00D72AD8">
        <w:rPr>
          <w:rFonts w:ascii="Times New Roman" w:hAnsi="Times New Roman" w:cs="Times New Roman"/>
          <w:b/>
          <w:sz w:val="24"/>
          <w:lang w:val="ru-RU"/>
        </w:rPr>
        <w:t>Заключить прямые договора с авиакомпаниями</w:t>
      </w:r>
      <w:r w:rsidR="00D72AD8">
        <w:rPr>
          <w:rFonts w:ascii="Times New Roman" w:hAnsi="Times New Roman" w:cs="Times New Roman"/>
          <w:sz w:val="24"/>
          <w:lang w:val="ru-RU"/>
        </w:rPr>
        <w:t xml:space="preserve">. Намного </w:t>
      </w:r>
      <w:r w:rsidR="00A5673C">
        <w:rPr>
          <w:rFonts w:ascii="Times New Roman" w:hAnsi="Times New Roman" w:cs="Times New Roman"/>
          <w:sz w:val="24"/>
          <w:lang w:val="ru-RU"/>
        </w:rPr>
        <w:t xml:space="preserve">выгодней, нежели использовать программы поощрения. </w:t>
      </w:r>
      <w:r w:rsidR="00490595">
        <w:rPr>
          <w:rFonts w:ascii="Times New Roman" w:hAnsi="Times New Roman" w:cs="Times New Roman"/>
          <w:sz w:val="24"/>
          <w:lang w:val="ru-RU"/>
        </w:rPr>
        <w:t xml:space="preserve">В случае наличия договора между авиаперевозчиком и предприятием, последнее может рассчитывать </w:t>
      </w:r>
      <w:proofErr w:type="gramStart"/>
      <w:r w:rsidR="00490595">
        <w:rPr>
          <w:rFonts w:ascii="Times New Roman" w:hAnsi="Times New Roman" w:cs="Times New Roman"/>
          <w:sz w:val="24"/>
          <w:lang w:val="ru-RU"/>
        </w:rPr>
        <w:t>на</w:t>
      </w:r>
      <w:proofErr w:type="gramEnd"/>
      <w:r w:rsidR="00490595">
        <w:rPr>
          <w:rFonts w:ascii="Times New Roman" w:hAnsi="Times New Roman" w:cs="Times New Roman"/>
          <w:sz w:val="24"/>
          <w:lang w:val="ru-RU"/>
        </w:rPr>
        <w:t>:</w:t>
      </w:r>
    </w:p>
    <w:p w:rsidR="0017210E" w:rsidRPr="00966ACA" w:rsidRDefault="00F121F7" w:rsidP="00966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л</w:t>
      </w:r>
      <w:r w:rsidR="002E7C6A" w:rsidRPr="00966ACA">
        <w:rPr>
          <w:rFonts w:ascii="Times New Roman" w:hAnsi="Times New Roman" w:cs="Times New Roman"/>
          <w:sz w:val="24"/>
          <w:lang w:val="ru-RU"/>
        </w:rPr>
        <w:t>ьготные тарифы на перевозку зразу после подписани</w:t>
      </w:r>
      <w:r>
        <w:rPr>
          <w:rFonts w:ascii="Times New Roman" w:hAnsi="Times New Roman" w:cs="Times New Roman"/>
          <w:sz w:val="24"/>
          <w:lang w:val="ru-RU"/>
        </w:rPr>
        <w:t>я</w:t>
      </w:r>
      <w:r w:rsidR="00F528E3">
        <w:rPr>
          <w:rFonts w:ascii="Times New Roman" w:hAnsi="Times New Roman" w:cs="Times New Roman"/>
          <w:sz w:val="24"/>
          <w:lang w:val="ru-RU"/>
        </w:rPr>
        <w:t xml:space="preserve"> договора;</w:t>
      </w:r>
    </w:p>
    <w:p w:rsidR="002E7C6A" w:rsidRPr="00966ACA" w:rsidRDefault="00F121F7" w:rsidP="00966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</w:t>
      </w:r>
      <w:r w:rsidR="002E7C6A" w:rsidRPr="00966ACA">
        <w:rPr>
          <w:rFonts w:ascii="Times New Roman" w:hAnsi="Times New Roman" w:cs="Times New Roman"/>
          <w:sz w:val="24"/>
          <w:lang w:val="ru-RU"/>
        </w:rPr>
        <w:t xml:space="preserve">акопительную систему скидок, которая устанавливается за объем перевозок (в рублях). Так, одна из ведущих авиакомпаний на российском рынке предлагает корпоративным </w:t>
      </w:r>
      <w:r>
        <w:rPr>
          <w:rFonts w:ascii="Times New Roman" w:hAnsi="Times New Roman" w:cs="Times New Roman"/>
          <w:sz w:val="24"/>
          <w:lang w:val="ru-RU"/>
        </w:rPr>
        <w:t>клиентам</w:t>
      </w:r>
      <w:r w:rsidR="002E7C6A" w:rsidRPr="00966ACA">
        <w:rPr>
          <w:rFonts w:ascii="Times New Roman" w:hAnsi="Times New Roman" w:cs="Times New Roman"/>
          <w:sz w:val="24"/>
          <w:lang w:val="ru-RU"/>
        </w:rPr>
        <w:t xml:space="preserve"> </w:t>
      </w:r>
      <w:r w:rsidR="00B358A9" w:rsidRPr="00966ACA">
        <w:rPr>
          <w:rFonts w:ascii="Times New Roman" w:hAnsi="Times New Roman" w:cs="Times New Roman"/>
          <w:sz w:val="24"/>
          <w:lang w:val="ru-RU"/>
        </w:rPr>
        <w:t>10</w:t>
      </w:r>
      <w:r w:rsidR="005E3E05" w:rsidRPr="00966ACA">
        <w:rPr>
          <w:rFonts w:ascii="Times New Roman" w:hAnsi="Times New Roman" w:cs="Times New Roman"/>
          <w:sz w:val="24"/>
          <w:lang w:val="ru-RU"/>
        </w:rPr>
        <w:t xml:space="preserve">% скидки на все перелеты при достижении </w:t>
      </w:r>
      <w:r w:rsidR="00B358A9" w:rsidRPr="00966ACA">
        <w:rPr>
          <w:rFonts w:ascii="Times New Roman" w:hAnsi="Times New Roman" w:cs="Times New Roman"/>
          <w:sz w:val="24"/>
          <w:lang w:val="ru-RU"/>
        </w:rPr>
        <w:t>объема перевозок в 300 тыс. р.</w:t>
      </w:r>
      <w:bookmarkStart w:id="0" w:name="_GoBack"/>
      <w:bookmarkEnd w:id="0"/>
    </w:p>
    <w:p w:rsidR="00B358A9" w:rsidRPr="00710F44" w:rsidRDefault="001F4E5A" w:rsidP="00134E39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D42BD6" w:rsidRPr="00710F44">
        <w:rPr>
          <w:rFonts w:ascii="Times New Roman" w:hAnsi="Times New Roman" w:cs="Times New Roman"/>
          <w:b/>
          <w:sz w:val="24"/>
          <w:lang w:val="ru-RU"/>
        </w:rPr>
        <w:t xml:space="preserve">Способ 2 </w:t>
      </w:r>
      <w:r w:rsidR="00E43B8E" w:rsidRPr="00710F44">
        <w:rPr>
          <w:rFonts w:ascii="Times New Roman" w:hAnsi="Times New Roman" w:cs="Times New Roman"/>
          <w:b/>
          <w:sz w:val="24"/>
          <w:lang w:val="ru-RU"/>
        </w:rPr>
        <w:t>–</w:t>
      </w:r>
      <w:r w:rsidR="00D42BD6" w:rsidRPr="00710F4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E43B8E" w:rsidRPr="00710F44">
        <w:rPr>
          <w:rFonts w:ascii="Times New Roman" w:hAnsi="Times New Roman" w:cs="Times New Roman"/>
          <w:b/>
          <w:sz w:val="24"/>
          <w:lang w:val="ru-RU"/>
        </w:rPr>
        <w:t>Сокращение затрат на проживание</w:t>
      </w:r>
    </w:p>
    <w:p w:rsidR="00E43B8E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966ACA">
        <w:rPr>
          <w:rFonts w:ascii="Times New Roman" w:hAnsi="Times New Roman" w:cs="Times New Roman"/>
          <w:sz w:val="24"/>
          <w:lang w:val="ru-RU"/>
        </w:rPr>
        <w:t>Как и с авиаперевозками, минимизация расходов на проживание оказывается удачным решением для больших компаний, которые часто отправляют сотрудников заграницу.</w:t>
      </w:r>
    </w:p>
    <w:p w:rsidR="00966ACA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710F44">
        <w:rPr>
          <w:rFonts w:ascii="Times New Roman" w:hAnsi="Times New Roman" w:cs="Times New Roman"/>
          <w:sz w:val="24"/>
          <w:lang w:val="ru-RU"/>
        </w:rPr>
        <w:t>Что можно предпринять?</w:t>
      </w:r>
    </w:p>
    <w:p w:rsidR="00710F44" w:rsidRPr="00DA7FD2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ab/>
      </w:r>
      <w:r w:rsidR="004C4A55" w:rsidRPr="00A32BAB">
        <w:rPr>
          <w:rFonts w:ascii="Times New Roman" w:hAnsi="Times New Roman" w:cs="Times New Roman"/>
          <w:b/>
          <w:sz w:val="24"/>
          <w:lang w:val="ru-RU"/>
        </w:rPr>
        <w:t>Ограничить категорию отеля</w:t>
      </w:r>
      <w:r w:rsidR="004C4A55">
        <w:rPr>
          <w:rFonts w:ascii="Times New Roman" w:hAnsi="Times New Roman" w:cs="Times New Roman"/>
          <w:sz w:val="24"/>
          <w:lang w:val="ru-RU"/>
        </w:rPr>
        <w:t xml:space="preserve">. </w:t>
      </w:r>
      <w:r w:rsidR="002B1999">
        <w:rPr>
          <w:rFonts w:ascii="Times New Roman" w:hAnsi="Times New Roman" w:cs="Times New Roman"/>
          <w:sz w:val="24"/>
          <w:lang w:val="ru-RU"/>
        </w:rPr>
        <w:t>Согласитесь, проживание в 5 звезд</w:t>
      </w:r>
      <w:r w:rsidR="00CB3AF7">
        <w:rPr>
          <w:rFonts w:ascii="Times New Roman" w:hAnsi="Times New Roman" w:cs="Times New Roman"/>
          <w:sz w:val="24"/>
          <w:lang w:val="ru-RU"/>
        </w:rPr>
        <w:t>ных</w:t>
      </w:r>
      <w:r w:rsidR="002B1999">
        <w:rPr>
          <w:rFonts w:ascii="Times New Roman" w:hAnsi="Times New Roman" w:cs="Times New Roman"/>
          <w:sz w:val="24"/>
          <w:lang w:val="ru-RU"/>
        </w:rPr>
        <w:t xml:space="preserve"> отелях – не всегда залог успешного результата поездки в командировку. </w:t>
      </w:r>
      <w:r w:rsidR="00A32BAB">
        <w:rPr>
          <w:rFonts w:ascii="Times New Roman" w:hAnsi="Times New Roman" w:cs="Times New Roman"/>
          <w:sz w:val="24"/>
          <w:lang w:val="ru-RU"/>
        </w:rPr>
        <w:t xml:space="preserve">Поэтому рекомендуем прописать в </w:t>
      </w:r>
      <w:proofErr w:type="spellStart"/>
      <w:r w:rsidR="00A32BAB">
        <w:rPr>
          <w:rFonts w:ascii="Times New Roman" w:hAnsi="Times New Roman" w:cs="Times New Roman"/>
          <w:sz w:val="24"/>
          <w:lang w:val="ru-RU"/>
        </w:rPr>
        <w:t>тр</w:t>
      </w:r>
      <w:r w:rsidR="00CB3AF7">
        <w:rPr>
          <w:rFonts w:ascii="Times New Roman" w:hAnsi="Times New Roman" w:cs="Times New Roman"/>
          <w:sz w:val="24"/>
          <w:lang w:val="ru-RU"/>
        </w:rPr>
        <w:t>е</w:t>
      </w:r>
      <w:r w:rsidR="00A32BAB">
        <w:rPr>
          <w:rFonts w:ascii="Times New Roman" w:hAnsi="Times New Roman" w:cs="Times New Roman"/>
          <w:sz w:val="24"/>
          <w:lang w:val="ru-RU"/>
        </w:rPr>
        <w:t>вел</w:t>
      </w:r>
      <w:proofErr w:type="spellEnd"/>
      <w:r w:rsidR="00A32BAB">
        <w:rPr>
          <w:rFonts w:ascii="Times New Roman" w:hAnsi="Times New Roman" w:cs="Times New Roman"/>
          <w:sz w:val="24"/>
          <w:lang w:val="ru-RU"/>
        </w:rPr>
        <w:t xml:space="preserve">-политике предприятия такой пункт, как категория отеля. Сюда можно добавить и </w:t>
      </w:r>
      <w:r w:rsidR="00CA5908">
        <w:rPr>
          <w:rFonts w:ascii="Times New Roman" w:hAnsi="Times New Roman" w:cs="Times New Roman"/>
          <w:sz w:val="24"/>
          <w:lang w:val="ru-RU"/>
        </w:rPr>
        <w:t xml:space="preserve">рекомендуемый </w:t>
      </w:r>
      <w:r w:rsidR="00A32BAB">
        <w:rPr>
          <w:rFonts w:ascii="Times New Roman" w:hAnsi="Times New Roman" w:cs="Times New Roman"/>
          <w:sz w:val="24"/>
          <w:lang w:val="ru-RU"/>
        </w:rPr>
        <w:t xml:space="preserve">тип номера – люкс, полулюкс, стандартный одноместный или двухместный номер. </w:t>
      </w:r>
    </w:p>
    <w:p w:rsidR="004A02A0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CA5908" w:rsidRPr="004A02A0">
        <w:rPr>
          <w:rFonts w:ascii="Times New Roman" w:hAnsi="Times New Roman" w:cs="Times New Roman"/>
          <w:b/>
          <w:sz w:val="24"/>
          <w:lang w:val="ru-RU"/>
        </w:rPr>
        <w:t>Заключить прямые договора с отелями</w:t>
      </w:r>
      <w:r w:rsidR="00CA5908">
        <w:rPr>
          <w:rFonts w:ascii="Times New Roman" w:hAnsi="Times New Roman" w:cs="Times New Roman"/>
          <w:sz w:val="24"/>
          <w:lang w:val="ru-RU"/>
        </w:rPr>
        <w:t xml:space="preserve">. </w:t>
      </w:r>
      <w:r w:rsidR="004A02A0">
        <w:rPr>
          <w:rFonts w:ascii="Times New Roman" w:hAnsi="Times New Roman" w:cs="Times New Roman"/>
          <w:sz w:val="24"/>
          <w:lang w:val="ru-RU"/>
        </w:rPr>
        <w:t>Поскольку подписать договора со всеми гостиничными сетями практически не</w:t>
      </w:r>
      <w:r w:rsidR="000E0B2B">
        <w:rPr>
          <w:rFonts w:ascii="Times New Roman" w:hAnsi="Times New Roman" w:cs="Times New Roman"/>
          <w:sz w:val="24"/>
          <w:lang w:val="ru-RU"/>
        </w:rPr>
        <w:t>реально</w:t>
      </w:r>
      <w:r w:rsidR="004A02A0">
        <w:rPr>
          <w:rFonts w:ascii="Times New Roman" w:hAnsi="Times New Roman" w:cs="Times New Roman"/>
          <w:sz w:val="24"/>
          <w:lang w:val="ru-RU"/>
        </w:rPr>
        <w:t>, можно сузить круг к отелям, где сотрудники компании останавливаются наиболее часто. Перечень таких отелей</w:t>
      </w:r>
      <w:r w:rsidR="00F528E3">
        <w:rPr>
          <w:rFonts w:ascii="Times New Roman" w:hAnsi="Times New Roman" w:cs="Times New Roman"/>
          <w:sz w:val="24"/>
          <w:lang w:val="ru-RU"/>
        </w:rPr>
        <w:t xml:space="preserve"> </w:t>
      </w:r>
      <w:r w:rsidR="007C01C9">
        <w:rPr>
          <w:rFonts w:ascii="Times New Roman" w:hAnsi="Times New Roman" w:cs="Times New Roman"/>
          <w:sz w:val="24"/>
          <w:lang w:val="ru-RU"/>
        </w:rPr>
        <w:t>рекомендован</w:t>
      </w:r>
      <w:r w:rsidR="004A02A0">
        <w:rPr>
          <w:rFonts w:ascii="Times New Roman" w:hAnsi="Times New Roman" w:cs="Times New Roman"/>
          <w:sz w:val="24"/>
          <w:lang w:val="ru-RU"/>
        </w:rPr>
        <w:t xml:space="preserve"> для работников фирмы.</w:t>
      </w:r>
    </w:p>
    <w:p w:rsidR="00BF08D9" w:rsidRPr="00DD4197" w:rsidRDefault="001F4E5A" w:rsidP="00134E39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8E2B48" w:rsidRPr="00DD4197">
        <w:rPr>
          <w:rFonts w:ascii="Times New Roman" w:hAnsi="Times New Roman" w:cs="Times New Roman"/>
          <w:b/>
          <w:sz w:val="24"/>
          <w:lang w:val="ru-RU"/>
        </w:rPr>
        <w:t>Способ 3 – Минимизация представительских расходов</w:t>
      </w:r>
    </w:p>
    <w:p w:rsidR="003850CE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C45657">
        <w:rPr>
          <w:rFonts w:ascii="Times New Roman" w:hAnsi="Times New Roman" w:cs="Times New Roman"/>
          <w:sz w:val="24"/>
          <w:lang w:val="ru-RU"/>
        </w:rPr>
        <w:t xml:space="preserve">Каждому сотруднику, </w:t>
      </w:r>
      <w:r w:rsidR="002435ED">
        <w:rPr>
          <w:rFonts w:ascii="Times New Roman" w:hAnsi="Times New Roman" w:cs="Times New Roman"/>
          <w:sz w:val="24"/>
          <w:lang w:val="ru-RU"/>
        </w:rPr>
        <w:t>отправляющемуся</w:t>
      </w:r>
      <w:r w:rsidR="00C45657">
        <w:rPr>
          <w:rFonts w:ascii="Times New Roman" w:hAnsi="Times New Roman" w:cs="Times New Roman"/>
          <w:sz w:val="24"/>
          <w:lang w:val="ru-RU"/>
        </w:rPr>
        <w:t xml:space="preserve"> в командировку, выплачиваются суточные, размер которых </w:t>
      </w:r>
      <w:r w:rsidR="003850CE">
        <w:rPr>
          <w:rFonts w:ascii="Times New Roman" w:hAnsi="Times New Roman" w:cs="Times New Roman"/>
          <w:sz w:val="24"/>
          <w:lang w:val="ru-RU"/>
        </w:rPr>
        <w:t xml:space="preserve">строго </w:t>
      </w:r>
      <w:r w:rsidR="00C45657">
        <w:rPr>
          <w:rFonts w:ascii="Times New Roman" w:hAnsi="Times New Roman" w:cs="Times New Roman"/>
          <w:sz w:val="24"/>
          <w:lang w:val="ru-RU"/>
        </w:rPr>
        <w:t xml:space="preserve">фиксируется законодательством РФ. </w:t>
      </w:r>
      <w:r w:rsidR="002435ED">
        <w:rPr>
          <w:rFonts w:ascii="Times New Roman" w:hAnsi="Times New Roman" w:cs="Times New Roman"/>
          <w:sz w:val="24"/>
          <w:lang w:val="ru-RU"/>
        </w:rPr>
        <w:t xml:space="preserve">В идеале, суточные должны полностью покрывать затраты на питание и мелкие расходы типа «кофе с собой». На практике, сотрудникам не хватает обозначенных сумм, и они тратят больше. Разницу </w:t>
      </w:r>
      <w:r w:rsidR="003850CE">
        <w:rPr>
          <w:rFonts w:ascii="Times New Roman" w:hAnsi="Times New Roman" w:cs="Times New Roman"/>
          <w:sz w:val="24"/>
          <w:lang w:val="ru-RU"/>
        </w:rPr>
        <w:t xml:space="preserve">пытаются </w:t>
      </w:r>
      <w:r w:rsidR="00F528E3">
        <w:rPr>
          <w:rFonts w:ascii="Times New Roman" w:hAnsi="Times New Roman" w:cs="Times New Roman"/>
          <w:sz w:val="24"/>
          <w:lang w:val="ru-RU"/>
        </w:rPr>
        <w:t>вернуть</w:t>
      </w:r>
      <w:r w:rsidR="003850CE">
        <w:rPr>
          <w:rFonts w:ascii="Times New Roman" w:hAnsi="Times New Roman" w:cs="Times New Roman"/>
          <w:sz w:val="24"/>
          <w:lang w:val="ru-RU"/>
        </w:rPr>
        <w:t xml:space="preserve"> от предприятия – в виде денежных средств на представительские расходы.</w:t>
      </w:r>
    </w:p>
    <w:p w:rsidR="003850CE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3850CE">
        <w:rPr>
          <w:rFonts w:ascii="Times New Roman" w:hAnsi="Times New Roman" w:cs="Times New Roman"/>
          <w:sz w:val="24"/>
          <w:lang w:val="ru-RU"/>
        </w:rPr>
        <w:t>Что можно предпринять?</w:t>
      </w:r>
    </w:p>
    <w:p w:rsidR="008E2B48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343740" w:rsidRPr="00343740">
        <w:rPr>
          <w:rFonts w:ascii="Times New Roman" w:hAnsi="Times New Roman" w:cs="Times New Roman"/>
          <w:b/>
          <w:sz w:val="24"/>
          <w:lang w:val="ru-RU"/>
        </w:rPr>
        <w:t>Установить лимиты на представительские расходы</w:t>
      </w:r>
      <w:r w:rsidR="00343740">
        <w:rPr>
          <w:rFonts w:ascii="Times New Roman" w:hAnsi="Times New Roman" w:cs="Times New Roman"/>
          <w:sz w:val="24"/>
          <w:lang w:val="ru-RU"/>
        </w:rPr>
        <w:t xml:space="preserve">. </w:t>
      </w:r>
      <w:r w:rsidR="006E6D07">
        <w:rPr>
          <w:rFonts w:ascii="Times New Roman" w:hAnsi="Times New Roman" w:cs="Times New Roman"/>
          <w:sz w:val="24"/>
          <w:lang w:val="ru-RU"/>
        </w:rPr>
        <w:t xml:space="preserve">Для каждой отдельной поездки или месячные лимиты для каждого сотрудника, или и то и другое. Некоторые фирмы устанавливают ограничения по употреблению спиртных напитков во время командировок. Это снижает представительские издержки минимум на 30%. </w:t>
      </w:r>
      <w:r w:rsidR="00290B90">
        <w:rPr>
          <w:rFonts w:ascii="Times New Roman" w:hAnsi="Times New Roman" w:cs="Times New Roman"/>
          <w:sz w:val="24"/>
          <w:lang w:val="ru-RU"/>
        </w:rPr>
        <w:t>Особенно в заграничных поездках.</w:t>
      </w:r>
    </w:p>
    <w:p w:rsidR="00290B90" w:rsidRPr="00661EE6" w:rsidRDefault="001F4E5A" w:rsidP="00134E39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602A28" w:rsidRPr="00661EE6">
        <w:rPr>
          <w:rFonts w:ascii="Times New Roman" w:hAnsi="Times New Roman" w:cs="Times New Roman"/>
          <w:b/>
          <w:sz w:val="24"/>
          <w:lang w:val="ru-RU"/>
        </w:rPr>
        <w:t xml:space="preserve">Способ 4 – Услуги </w:t>
      </w:r>
      <w:proofErr w:type="spellStart"/>
      <w:r w:rsidR="00602A28" w:rsidRPr="00661EE6">
        <w:rPr>
          <w:rFonts w:ascii="Times New Roman" w:hAnsi="Times New Roman" w:cs="Times New Roman"/>
          <w:b/>
          <w:sz w:val="24"/>
          <w:lang w:val="ru-RU"/>
        </w:rPr>
        <w:t>тревел</w:t>
      </w:r>
      <w:proofErr w:type="spellEnd"/>
      <w:r w:rsidR="00602A28" w:rsidRPr="00661EE6">
        <w:rPr>
          <w:rFonts w:ascii="Times New Roman" w:hAnsi="Times New Roman" w:cs="Times New Roman"/>
          <w:b/>
          <w:sz w:val="24"/>
          <w:lang w:val="ru-RU"/>
        </w:rPr>
        <w:t>-агентств</w:t>
      </w:r>
    </w:p>
    <w:p w:rsidR="00FD5BC5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C772CC">
        <w:rPr>
          <w:rFonts w:ascii="Times New Roman" w:hAnsi="Times New Roman" w:cs="Times New Roman"/>
          <w:sz w:val="24"/>
          <w:lang w:val="ru-RU"/>
        </w:rPr>
        <w:t xml:space="preserve">Метод подойдет для крупных компаний с большим количеством сотрудников и частыми </w:t>
      </w:r>
      <w:r w:rsidR="00F528E3">
        <w:rPr>
          <w:rFonts w:ascii="Times New Roman" w:hAnsi="Times New Roman" w:cs="Times New Roman"/>
          <w:sz w:val="24"/>
          <w:lang w:val="ru-RU"/>
        </w:rPr>
        <w:t>служебными поездками</w:t>
      </w:r>
      <w:r w:rsidR="00C772CC">
        <w:rPr>
          <w:rFonts w:ascii="Times New Roman" w:hAnsi="Times New Roman" w:cs="Times New Roman"/>
          <w:sz w:val="24"/>
          <w:lang w:val="ru-RU"/>
        </w:rPr>
        <w:t xml:space="preserve">. В этом </w:t>
      </w:r>
      <w:r w:rsidR="00FD5BC5">
        <w:rPr>
          <w:rFonts w:ascii="Times New Roman" w:hAnsi="Times New Roman" w:cs="Times New Roman"/>
          <w:sz w:val="24"/>
          <w:lang w:val="ru-RU"/>
        </w:rPr>
        <w:t xml:space="preserve">случае положительный эффект от минимизации командировочных расходов будет полностью покрывать расходы на услуги </w:t>
      </w:r>
      <w:proofErr w:type="spellStart"/>
      <w:r w:rsidR="00FD5BC5">
        <w:rPr>
          <w:rFonts w:ascii="Times New Roman" w:hAnsi="Times New Roman" w:cs="Times New Roman"/>
          <w:sz w:val="24"/>
          <w:lang w:val="ru-RU"/>
        </w:rPr>
        <w:t>тревел</w:t>
      </w:r>
      <w:proofErr w:type="spellEnd"/>
      <w:r w:rsidR="00FD5BC5">
        <w:rPr>
          <w:rFonts w:ascii="Times New Roman" w:hAnsi="Times New Roman" w:cs="Times New Roman"/>
          <w:sz w:val="24"/>
          <w:lang w:val="ru-RU"/>
        </w:rPr>
        <w:t>-агентств.</w:t>
      </w:r>
    </w:p>
    <w:p w:rsidR="00602A28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FD5BC5">
        <w:rPr>
          <w:rFonts w:ascii="Times New Roman" w:hAnsi="Times New Roman" w:cs="Times New Roman"/>
          <w:sz w:val="24"/>
          <w:lang w:val="ru-RU"/>
        </w:rPr>
        <w:t>Что можно предпринять?</w:t>
      </w:r>
    </w:p>
    <w:p w:rsidR="00FD5BC5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59500A" w:rsidRPr="0059500A">
        <w:rPr>
          <w:rFonts w:ascii="Times New Roman" w:hAnsi="Times New Roman" w:cs="Times New Roman"/>
          <w:b/>
          <w:sz w:val="24"/>
          <w:lang w:val="ru-RU"/>
        </w:rPr>
        <w:t>Заказать несколько разовых услуг</w:t>
      </w:r>
      <w:r w:rsidR="0059500A">
        <w:rPr>
          <w:rFonts w:ascii="Times New Roman" w:hAnsi="Times New Roman" w:cs="Times New Roman"/>
          <w:sz w:val="24"/>
          <w:lang w:val="ru-RU"/>
        </w:rPr>
        <w:t>. Если фирма боится привлек</w:t>
      </w:r>
      <w:r w:rsidR="00FD377A">
        <w:rPr>
          <w:rFonts w:ascii="Times New Roman" w:hAnsi="Times New Roman" w:cs="Times New Roman"/>
          <w:sz w:val="24"/>
          <w:lang w:val="ru-RU"/>
        </w:rPr>
        <w:t xml:space="preserve">ать </w:t>
      </w:r>
      <w:proofErr w:type="spellStart"/>
      <w:r w:rsidR="00FD377A">
        <w:rPr>
          <w:rFonts w:ascii="Times New Roman" w:hAnsi="Times New Roman" w:cs="Times New Roman"/>
          <w:sz w:val="24"/>
          <w:lang w:val="ru-RU"/>
        </w:rPr>
        <w:t>тревел</w:t>
      </w:r>
      <w:proofErr w:type="spellEnd"/>
      <w:r w:rsidR="00FD377A">
        <w:rPr>
          <w:rFonts w:ascii="Times New Roman" w:hAnsi="Times New Roman" w:cs="Times New Roman"/>
          <w:sz w:val="24"/>
          <w:lang w:val="ru-RU"/>
        </w:rPr>
        <w:t xml:space="preserve">-агентства для постоянного сотрудничества, можно заказать несколько разовых услуг. Например, </w:t>
      </w:r>
      <w:r w:rsidR="00E32669">
        <w:rPr>
          <w:rFonts w:ascii="Times New Roman" w:hAnsi="Times New Roman" w:cs="Times New Roman"/>
          <w:sz w:val="24"/>
          <w:lang w:val="ru-RU"/>
        </w:rPr>
        <w:t xml:space="preserve">провести анализ и оценку эффективности расходов на деловые поездки за прошлый год. </w:t>
      </w:r>
      <w:r w:rsidR="00FC3A68">
        <w:rPr>
          <w:rFonts w:ascii="Times New Roman" w:hAnsi="Times New Roman" w:cs="Times New Roman"/>
          <w:sz w:val="24"/>
          <w:lang w:val="ru-RU"/>
        </w:rPr>
        <w:t xml:space="preserve">Хорошее агентство кроме аналитической информации предоставит </w:t>
      </w:r>
      <w:r w:rsidR="0051492F">
        <w:rPr>
          <w:rFonts w:ascii="Times New Roman" w:hAnsi="Times New Roman" w:cs="Times New Roman"/>
          <w:sz w:val="24"/>
          <w:lang w:val="ru-RU"/>
        </w:rPr>
        <w:t xml:space="preserve">и </w:t>
      </w:r>
      <w:r w:rsidR="00FC3A68">
        <w:rPr>
          <w:rFonts w:ascii="Times New Roman" w:hAnsi="Times New Roman" w:cs="Times New Roman"/>
          <w:sz w:val="24"/>
          <w:lang w:val="ru-RU"/>
        </w:rPr>
        <w:t>краткую стратегию на следующий год, где будут выделены основные резервы по оптимизации расходов.</w:t>
      </w:r>
    </w:p>
    <w:p w:rsidR="001159EB" w:rsidRPr="00794547" w:rsidRDefault="001F4E5A" w:rsidP="00134E39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1159EB" w:rsidRPr="00794547">
        <w:rPr>
          <w:rFonts w:ascii="Times New Roman" w:hAnsi="Times New Roman" w:cs="Times New Roman"/>
          <w:b/>
          <w:sz w:val="24"/>
          <w:lang w:val="ru-RU"/>
        </w:rPr>
        <w:t xml:space="preserve">Способ 5 </w:t>
      </w:r>
      <w:r w:rsidR="009302EF" w:rsidRPr="00794547">
        <w:rPr>
          <w:rFonts w:ascii="Times New Roman" w:hAnsi="Times New Roman" w:cs="Times New Roman"/>
          <w:b/>
          <w:sz w:val="24"/>
          <w:lang w:val="ru-RU"/>
        </w:rPr>
        <w:t>–</w:t>
      </w:r>
      <w:r w:rsidR="001159EB" w:rsidRPr="00794547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9302EF" w:rsidRPr="00794547">
        <w:rPr>
          <w:rFonts w:ascii="Times New Roman" w:hAnsi="Times New Roman" w:cs="Times New Roman"/>
          <w:b/>
          <w:sz w:val="24"/>
          <w:lang w:val="ru-RU"/>
        </w:rPr>
        <w:t>Использование специальных программных модулей</w:t>
      </w:r>
    </w:p>
    <w:p w:rsidR="009302EF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9302EF">
        <w:rPr>
          <w:rFonts w:ascii="Times New Roman" w:hAnsi="Times New Roman" w:cs="Times New Roman"/>
          <w:sz w:val="24"/>
          <w:lang w:val="ru-RU"/>
        </w:rPr>
        <w:t xml:space="preserve">В отличие от </w:t>
      </w:r>
      <w:proofErr w:type="spellStart"/>
      <w:r w:rsidR="009302EF">
        <w:rPr>
          <w:rFonts w:ascii="Times New Roman" w:hAnsi="Times New Roman" w:cs="Times New Roman"/>
          <w:sz w:val="24"/>
          <w:lang w:val="ru-RU"/>
        </w:rPr>
        <w:t>тревел</w:t>
      </w:r>
      <w:proofErr w:type="spellEnd"/>
      <w:r w:rsidR="009302EF">
        <w:rPr>
          <w:rFonts w:ascii="Times New Roman" w:hAnsi="Times New Roman" w:cs="Times New Roman"/>
          <w:sz w:val="24"/>
          <w:lang w:val="ru-RU"/>
        </w:rPr>
        <w:t xml:space="preserve">-агентств специальные программные модули подходят как для крупных компаний, так и для малого и среднего бизнеса. Нет необходимости </w:t>
      </w:r>
      <w:r w:rsidR="00794547">
        <w:rPr>
          <w:rFonts w:ascii="Times New Roman" w:hAnsi="Times New Roman" w:cs="Times New Roman"/>
          <w:sz w:val="24"/>
          <w:lang w:val="ru-RU"/>
        </w:rPr>
        <w:t xml:space="preserve">тратиться на </w:t>
      </w:r>
      <w:r w:rsidR="00FB79D2">
        <w:rPr>
          <w:rFonts w:ascii="Times New Roman" w:hAnsi="Times New Roman" w:cs="Times New Roman"/>
          <w:sz w:val="24"/>
          <w:lang w:val="ru-RU"/>
        </w:rPr>
        <w:t>обслуживание и поддержку таких</w:t>
      </w:r>
      <w:r w:rsidR="00794547">
        <w:rPr>
          <w:rFonts w:ascii="Times New Roman" w:hAnsi="Times New Roman" w:cs="Times New Roman"/>
          <w:sz w:val="24"/>
          <w:lang w:val="ru-RU"/>
        </w:rPr>
        <w:t xml:space="preserve"> программ – они понятны и удобны в использовании для любого менеджера среднего звена или руководителя.</w:t>
      </w:r>
    </w:p>
    <w:p w:rsidR="00794547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794547">
        <w:rPr>
          <w:rFonts w:ascii="Times New Roman" w:hAnsi="Times New Roman" w:cs="Times New Roman"/>
          <w:sz w:val="24"/>
          <w:lang w:val="ru-RU"/>
        </w:rPr>
        <w:t>Что можно предпринять?</w:t>
      </w:r>
    </w:p>
    <w:p w:rsidR="00794547" w:rsidRPr="003B489C" w:rsidRDefault="001F4E5A" w:rsidP="00134E3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="00027B5B" w:rsidRPr="00027B5B">
        <w:rPr>
          <w:rFonts w:ascii="Times New Roman" w:hAnsi="Times New Roman" w:cs="Times New Roman"/>
          <w:b/>
          <w:sz w:val="24"/>
          <w:lang w:val="ru-RU"/>
        </w:rPr>
        <w:t>Приобрести одну из программ по автоматизации работы с командировками</w:t>
      </w:r>
      <w:r w:rsidR="00027B5B">
        <w:rPr>
          <w:rFonts w:ascii="Times New Roman" w:hAnsi="Times New Roman" w:cs="Times New Roman"/>
          <w:sz w:val="24"/>
          <w:lang w:val="ru-RU"/>
        </w:rPr>
        <w:t xml:space="preserve">. Например, модуль </w:t>
      </w:r>
      <w:r w:rsidR="00027B5B" w:rsidRPr="00027B5B">
        <w:rPr>
          <w:rFonts w:ascii="Times New Roman" w:hAnsi="Times New Roman" w:cs="Times New Roman"/>
          <w:sz w:val="24"/>
          <w:lang w:val="ru-RU"/>
        </w:rPr>
        <w:t>CARLA TRAVEL</w:t>
      </w:r>
      <w:r w:rsidR="00027B5B">
        <w:rPr>
          <w:rFonts w:ascii="Times New Roman" w:hAnsi="Times New Roman" w:cs="Times New Roman"/>
          <w:sz w:val="24"/>
          <w:lang w:val="ru-RU"/>
        </w:rPr>
        <w:t xml:space="preserve"> от </w:t>
      </w:r>
      <w:r w:rsidR="003B489C" w:rsidRPr="003B489C">
        <w:rPr>
          <w:rFonts w:ascii="Times New Roman" w:hAnsi="Times New Roman" w:cs="Times New Roman"/>
          <w:sz w:val="24"/>
          <w:lang w:val="ru-RU"/>
        </w:rPr>
        <w:t>CARLA</w:t>
      </w:r>
      <w:r w:rsidR="003B489C">
        <w:rPr>
          <w:rFonts w:ascii="Times New Roman" w:hAnsi="Times New Roman" w:cs="Times New Roman"/>
          <w:sz w:val="24"/>
          <w:lang w:val="en-US"/>
        </w:rPr>
        <w:t>BELLA</w:t>
      </w:r>
      <w:r w:rsidR="003B489C">
        <w:rPr>
          <w:rFonts w:ascii="Times New Roman" w:hAnsi="Times New Roman" w:cs="Times New Roman"/>
          <w:sz w:val="24"/>
          <w:lang w:val="ru-RU"/>
        </w:rPr>
        <w:t xml:space="preserve">. </w:t>
      </w:r>
      <w:r w:rsidR="00FB79D2">
        <w:rPr>
          <w:rFonts w:ascii="Times New Roman" w:hAnsi="Times New Roman" w:cs="Times New Roman"/>
          <w:sz w:val="24"/>
          <w:lang w:val="ru-RU"/>
        </w:rPr>
        <w:t xml:space="preserve">Программа </w:t>
      </w:r>
      <w:r w:rsidR="00B56C42">
        <w:rPr>
          <w:rFonts w:ascii="Times New Roman" w:hAnsi="Times New Roman" w:cs="Times New Roman"/>
          <w:sz w:val="24"/>
          <w:lang w:val="ru-RU"/>
        </w:rPr>
        <w:t xml:space="preserve">обеспечивает </w:t>
      </w:r>
      <w:r w:rsidR="00B56C42">
        <w:rPr>
          <w:rFonts w:ascii="Times New Roman" w:hAnsi="Times New Roman" w:cs="Times New Roman"/>
          <w:sz w:val="24"/>
          <w:lang w:val="ru-RU"/>
        </w:rPr>
        <w:lastRenderedPageBreak/>
        <w:t xml:space="preserve">управление командировками в режиме реального времени, имеет массу встроенных отчетов, таблиц и диаграмм для </w:t>
      </w:r>
      <w:r w:rsidR="000E0B2B">
        <w:rPr>
          <w:rFonts w:ascii="Times New Roman" w:hAnsi="Times New Roman" w:cs="Times New Roman"/>
          <w:sz w:val="24"/>
          <w:lang w:val="ru-RU"/>
        </w:rPr>
        <w:t>визуализации</w:t>
      </w:r>
      <w:r w:rsidR="00224896">
        <w:rPr>
          <w:rFonts w:ascii="Times New Roman" w:hAnsi="Times New Roman" w:cs="Times New Roman"/>
          <w:sz w:val="24"/>
          <w:lang w:val="ru-RU"/>
        </w:rPr>
        <w:t xml:space="preserve"> информации. Кроме того – </w:t>
      </w:r>
      <w:r w:rsidR="00746D11">
        <w:rPr>
          <w:rFonts w:ascii="Times New Roman" w:hAnsi="Times New Roman" w:cs="Times New Roman"/>
          <w:sz w:val="24"/>
          <w:lang w:val="ru-RU"/>
        </w:rPr>
        <w:t xml:space="preserve">она легко интегрируется с бухгалтерскими и налоговыми программами по типу 1С Предприятие. </w:t>
      </w:r>
    </w:p>
    <w:p w:rsidR="00FC3A68" w:rsidRPr="00DA7FD2" w:rsidRDefault="00FC3A68" w:rsidP="00134E39">
      <w:pPr>
        <w:jc w:val="both"/>
        <w:rPr>
          <w:rFonts w:ascii="Times New Roman" w:hAnsi="Times New Roman" w:cs="Times New Roman"/>
          <w:sz w:val="24"/>
          <w:lang w:val="ru-RU"/>
        </w:rPr>
      </w:pPr>
    </w:p>
    <w:sectPr w:rsidR="00FC3A68" w:rsidRPr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1CF"/>
    <w:multiLevelType w:val="hybridMultilevel"/>
    <w:tmpl w:val="AAFAA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3A"/>
    <w:rsid w:val="00027B5B"/>
    <w:rsid w:val="000D5038"/>
    <w:rsid w:val="000E0B2B"/>
    <w:rsid w:val="000F1167"/>
    <w:rsid w:val="001159EB"/>
    <w:rsid w:val="00134E39"/>
    <w:rsid w:val="0017210E"/>
    <w:rsid w:val="001F4E5A"/>
    <w:rsid w:val="00224896"/>
    <w:rsid w:val="002435ED"/>
    <w:rsid w:val="00290B90"/>
    <w:rsid w:val="002A5DCA"/>
    <w:rsid w:val="002B1999"/>
    <w:rsid w:val="002B6B5C"/>
    <w:rsid w:val="002E7C6A"/>
    <w:rsid w:val="00343740"/>
    <w:rsid w:val="003850CE"/>
    <w:rsid w:val="00387B2F"/>
    <w:rsid w:val="00392A94"/>
    <w:rsid w:val="003B489C"/>
    <w:rsid w:val="00490595"/>
    <w:rsid w:val="0049545A"/>
    <w:rsid w:val="004A02A0"/>
    <w:rsid w:val="004C4A55"/>
    <w:rsid w:val="0051492F"/>
    <w:rsid w:val="00527C38"/>
    <w:rsid w:val="00563823"/>
    <w:rsid w:val="00567760"/>
    <w:rsid w:val="0059500A"/>
    <w:rsid w:val="005C54AF"/>
    <w:rsid w:val="005E3E05"/>
    <w:rsid w:val="00602A28"/>
    <w:rsid w:val="00645605"/>
    <w:rsid w:val="00661EE6"/>
    <w:rsid w:val="0069766B"/>
    <w:rsid w:val="006D7E8C"/>
    <w:rsid w:val="006E6D07"/>
    <w:rsid w:val="00710F44"/>
    <w:rsid w:val="00712FD1"/>
    <w:rsid w:val="00746D11"/>
    <w:rsid w:val="00776688"/>
    <w:rsid w:val="00787745"/>
    <w:rsid w:val="00794547"/>
    <w:rsid w:val="007C01C9"/>
    <w:rsid w:val="008D1F9D"/>
    <w:rsid w:val="008D778E"/>
    <w:rsid w:val="008E2B48"/>
    <w:rsid w:val="00906941"/>
    <w:rsid w:val="009302EF"/>
    <w:rsid w:val="00966832"/>
    <w:rsid w:val="00966ACA"/>
    <w:rsid w:val="00A1619B"/>
    <w:rsid w:val="00A2017A"/>
    <w:rsid w:val="00A32BAB"/>
    <w:rsid w:val="00A37E92"/>
    <w:rsid w:val="00A5673C"/>
    <w:rsid w:val="00A62851"/>
    <w:rsid w:val="00A92E73"/>
    <w:rsid w:val="00B358A9"/>
    <w:rsid w:val="00B5451D"/>
    <w:rsid w:val="00B56C42"/>
    <w:rsid w:val="00B967D8"/>
    <w:rsid w:val="00BF08D9"/>
    <w:rsid w:val="00C45657"/>
    <w:rsid w:val="00C772CC"/>
    <w:rsid w:val="00CA5908"/>
    <w:rsid w:val="00CA771E"/>
    <w:rsid w:val="00CB3AF7"/>
    <w:rsid w:val="00CE3CD5"/>
    <w:rsid w:val="00CF57F1"/>
    <w:rsid w:val="00D42BD6"/>
    <w:rsid w:val="00D72AD8"/>
    <w:rsid w:val="00DA1E5E"/>
    <w:rsid w:val="00DA7FD2"/>
    <w:rsid w:val="00DB60B7"/>
    <w:rsid w:val="00DC6317"/>
    <w:rsid w:val="00DD4197"/>
    <w:rsid w:val="00E32669"/>
    <w:rsid w:val="00E43B8E"/>
    <w:rsid w:val="00EB6EF1"/>
    <w:rsid w:val="00F016B3"/>
    <w:rsid w:val="00F121F7"/>
    <w:rsid w:val="00F14547"/>
    <w:rsid w:val="00F2791C"/>
    <w:rsid w:val="00F528E3"/>
    <w:rsid w:val="00F717C4"/>
    <w:rsid w:val="00F8293A"/>
    <w:rsid w:val="00FB79D2"/>
    <w:rsid w:val="00FC3A68"/>
    <w:rsid w:val="00FD377A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681</Words>
  <Characters>4666</Characters>
  <Application>Microsoft Office Word</Application>
  <DocSecurity>0</DocSecurity>
  <Lines>80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99</cp:revision>
  <dcterms:created xsi:type="dcterms:W3CDTF">2017-01-24T12:34:00Z</dcterms:created>
  <dcterms:modified xsi:type="dcterms:W3CDTF">2017-01-25T10:58:00Z</dcterms:modified>
</cp:coreProperties>
</file>