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91E64" w14:textId="77777777" w:rsidR="007C5408" w:rsidRPr="0060336E" w:rsidRDefault="006F5E26" w:rsidP="007C5408">
      <w:pPr>
        <w:spacing w:after="0" w:line="240" w:lineRule="auto"/>
        <w:jc w:val="both"/>
        <w:rPr>
          <w:rFonts w:ascii="Times New Roman" w:eastAsia="BatangChe" w:hAnsi="Times New Roman"/>
          <w:sz w:val="28"/>
          <w:szCs w:val="28"/>
          <w:lang w:eastAsia="ko-KR"/>
        </w:rPr>
      </w:pPr>
      <w:bookmarkStart w:id="0" w:name="_GoBack"/>
      <w:bookmarkEnd w:id="0"/>
      <w:r w:rsidRPr="0060336E">
        <w:rPr>
          <w:rFonts w:ascii="Times New Roman" w:eastAsia="BatangChe" w:hAnsi="Times New Roman"/>
          <w:sz w:val="28"/>
          <w:szCs w:val="28"/>
          <w:lang w:eastAsia="ko-KR"/>
        </w:rPr>
        <w:t>Candidate of Juridical Sciences, Associate Professor YU.N. Radachinsky</w:t>
      </w:r>
    </w:p>
    <w:p w14:paraId="5A6FB26D" w14:textId="77777777" w:rsidR="007C5408" w:rsidRPr="00FA5F6B" w:rsidRDefault="006F5E26" w:rsidP="007C5408">
      <w:pPr>
        <w:pStyle w:val="a3"/>
        <w:rPr>
          <w:rFonts w:ascii="Times New Roman" w:eastAsia="BatangChe" w:hAnsi="Times New Roman"/>
          <w:sz w:val="28"/>
          <w:szCs w:val="28"/>
          <w:lang w:val="en-US" w:eastAsia="ko-KR"/>
        </w:rPr>
      </w:pPr>
      <w:r w:rsidRPr="00FA5F6B">
        <w:rPr>
          <w:rFonts w:ascii="Times New Roman" w:eastAsia="BatangChe" w:hAnsi="Times New Roman"/>
          <w:sz w:val="28"/>
          <w:szCs w:val="28"/>
          <w:lang w:val="en-US" w:eastAsia="ko-KR"/>
        </w:rPr>
        <w:t>Candidate of science of law, Associate Professor Yuri Radachinsky</w:t>
      </w:r>
    </w:p>
    <w:p w14:paraId="0A1CE01C" w14:textId="77777777" w:rsidR="007C5408" w:rsidRDefault="006F5E26" w:rsidP="007C5408">
      <w:pPr>
        <w:spacing w:after="0" w:line="240" w:lineRule="auto"/>
        <w:jc w:val="both"/>
        <w:rPr>
          <w:rFonts w:ascii="Times New Roman" w:eastAsia="BatangChe" w:hAnsi="Times New Roman"/>
          <w:sz w:val="28"/>
          <w:szCs w:val="28"/>
          <w:lang w:eastAsia="ko-KR"/>
        </w:rPr>
      </w:pPr>
      <w:r>
        <w:rPr>
          <w:rFonts w:ascii="Times New Roman" w:eastAsia="BatangChe" w:hAnsi="Times New Roman"/>
          <w:sz w:val="28"/>
          <w:szCs w:val="28"/>
          <w:lang w:eastAsia="ko-KR"/>
        </w:rPr>
        <w:t>Candidate of Pedagogical Sciences, Associate Professor A.V. Burov</w:t>
      </w:r>
    </w:p>
    <w:p w14:paraId="10CE43DA" w14:textId="77777777" w:rsidR="007C5408" w:rsidRPr="008D412F" w:rsidRDefault="006F5E26" w:rsidP="007C5408">
      <w:pPr>
        <w:pStyle w:val="a3"/>
        <w:rPr>
          <w:rFonts w:ascii="Times New Roman" w:eastAsia="BatangChe" w:hAnsi="Times New Roman"/>
          <w:sz w:val="28"/>
          <w:szCs w:val="28"/>
          <w:lang w:eastAsia="ko-KR"/>
        </w:rPr>
      </w:pPr>
    </w:p>
    <w:p w14:paraId="540DC614" w14:textId="77777777" w:rsidR="007C5408" w:rsidRPr="0060336E" w:rsidRDefault="006F5E26" w:rsidP="007C5408">
      <w:pPr>
        <w:jc w:val="center"/>
        <w:rPr>
          <w:rFonts w:ascii="Times New Roman" w:eastAsia="BatangChe" w:hAnsi="Times New Roman"/>
          <w:b/>
          <w:sz w:val="28"/>
          <w:szCs w:val="28"/>
          <w:lang w:eastAsia="ko-KR"/>
        </w:rPr>
      </w:pPr>
      <w:r w:rsidRPr="0060336E">
        <w:rPr>
          <w:rFonts w:ascii="Times New Roman" w:eastAsia="BatangChe" w:hAnsi="Times New Roman"/>
          <w:b/>
          <w:sz w:val="28"/>
          <w:szCs w:val="28"/>
          <w:lang w:eastAsia="ko-KR"/>
        </w:rPr>
        <w:t xml:space="preserve">Special aspects of assessment of basic qualifying </w:t>
      </w:r>
      <w:r w:rsidRPr="0060336E">
        <w:rPr>
          <w:rFonts w:ascii="Times New Roman" w:eastAsia="BatangChe" w:hAnsi="Times New Roman"/>
          <w:b/>
          <w:sz w:val="28"/>
          <w:szCs w:val="28"/>
          <w:lang w:eastAsia="ko-KR"/>
        </w:rPr>
        <w:t>criteria while implementing a pre-qualification process for public office deputizing (on the ground of competency building approach).</w:t>
      </w:r>
    </w:p>
    <w:p w14:paraId="2F74DCD6" w14:textId="77777777" w:rsidR="007C5408" w:rsidRPr="0060336E" w:rsidRDefault="006F5E26" w:rsidP="007C5408">
      <w:pPr>
        <w:spacing w:line="360" w:lineRule="auto"/>
        <w:ind w:firstLine="720"/>
        <w:jc w:val="both"/>
        <w:rPr>
          <w:rFonts w:ascii="Times New Roman" w:hAnsi="Times New Roman" w:cs="Times New Roman"/>
          <w:color w:val="000000"/>
          <w:sz w:val="28"/>
          <w:szCs w:val="28"/>
          <w:shd w:val="clear" w:color="auto" w:fill="FFFFFF"/>
        </w:rPr>
      </w:pPr>
      <w:r w:rsidRPr="0060336E">
        <w:rPr>
          <w:rFonts w:ascii="Times New Roman" w:hAnsi="Times New Roman" w:cs="Times New Roman"/>
          <w:color w:val="000000"/>
          <w:sz w:val="28"/>
          <w:szCs w:val="28"/>
          <w:shd w:val="clear" w:color="auto" w:fill="FFFFFF"/>
        </w:rPr>
        <w:t xml:space="preserve">The real article is focused on selection procedures for public office deputizing in modern Russia. The aim of the article </w:t>
      </w:r>
      <w:r w:rsidRPr="0060336E">
        <w:rPr>
          <w:rFonts w:ascii="Times New Roman" w:hAnsi="Times New Roman" w:cs="Times New Roman"/>
          <w:color w:val="000000"/>
          <w:sz w:val="28"/>
          <w:szCs w:val="28"/>
          <w:shd w:val="clear" w:color="auto" w:fill="FFFFFF"/>
        </w:rPr>
        <w:t xml:space="preserve">is to provide evidence for author's suggestions on formation of an object of assessment of basic qualifying criteria, necessity of strict techniques usage when estimating and explain standards for the assessment tools. </w:t>
      </w:r>
    </w:p>
    <w:p w14:paraId="3148C2FA" w14:textId="77777777" w:rsidR="007C5408" w:rsidRPr="0060336E" w:rsidRDefault="006F5E26" w:rsidP="007C5408">
      <w:pPr>
        <w:spacing w:line="360" w:lineRule="auto"/>
        <w:ind w:firstLine="720"/>
        <w:jc w:val="both"/>
        <w:rPr>
          <w:rFonts w:ascii="Times New Roman" w:hAnsi="Times New Roman" w:cs="Times New Roman"/>
          <w:color w:val="000000"/>
          <w:sz w:val="28"/>
          <w:szCs w:val="28"/>
          <w:shd w:val="clear" w:color="auto" w:fill="FFFFFF"/>
        </w:rPr>
      </w:pPr>
      <w:r w:rsidRPr="0060336E">
        <w:rPr>
          <w:rFonts w:ascii="Times New Roman" w:hAnsi="Times New Roman" w:cs="Times New Roman"/>
          <w:color w:val="000000"/>
          <w:sz w:val="28"/>
          <w:szCs w:val="28"/>
          <w:shd w:val="clear" w:color="auto" w:fill="FFFFFF"/>
        </w:rPr>
        <w:t xml:space="preserve">Tags: civil service, selection </w:t>
      </w:r>
      <w:r w:rsidRPr="0060336E">
        <w:rPr>
          <w:rFonts w:ascii="Times New Roman" w:hAnsi="Times New Roman" w:cs="Times New Roman"/>
          <w:color w:val="000000"/>
          <w:sz w:val="28"/>
          <w:szCs w:val="28"/>
          <w:shd w:val="clear" w:color="auto" w:fill="FFFFFF"/>
        </w:rPr>
        <w:t>procedure, qualification requirements, civil service positions, assessment of applicants for public office deputizing.</w:t>
      </w:r>
    </w:p>
    <w:p w14:paraId="4F6CC45D" w14:textId="77777777" w:rsidR="007C5408" w:rsidRDefault="006F5E26" w:rsidP="007C5408">
      <w:pPr>
        <w:spacing w:after="0" w:line="240" w:lineRule="auto"/>
        <w:jc w:val="both"/>
        <w:rPr>
          <w:rFonts w:ascii="Times New Roman" w:eastAsia="BatangChe" w:hAnsi="Times New Roman"/>
          <w:sz w:val="28"/>
          <w:szCs w:val="28"/>
          <w:lang w:eastAsia="ko-KR"/>
        </w:rPr>
      </w:pPr>
      <w:r>
        <w:rPr>
          <w:rFonts w:ascii="Times New Roman" w:eastAsia="BatangChe" w:hAnsi="Times New Roman"/>
          <w:sz w:val="28"/>
          <w:szCs w:val="28"/>
          <w:lang w:eastAsia="ko-KR"/>
        </w:rPr>
        <w:t xml:space="preserve">Candidate of Pedagogical Sciences A.V. Burov </w:t>
      </w:r>
    </w:p>
    <w:p w14:paraId="1AB611EF" w14:textId="77777777" w:rsidR="007C5408" w:rsidRPr="0060336E" w:rsidRDefault="006F5E26" w:rsidP="007C5408">
      <w:pPr>
        <w:spacing w:after="0" w:line="240" w:lineRule="auto"/>
        <w:jc w:val="both"/>
        <w:rPr>
          <w:rFonts w:ascii="Times New Roman" w:eastAsia="BatangChe" w:hAnsi="Times New Roman"/>
          <w:sz w:val="28"/>
          <w:szCs w:val="28"/>
          <w:lang w:eastAsia="ko-KR"/>
        </w:rPr>
      </w:pPr>
      <w:r w:rsidRPr="0060336E">
        <w:rPr>
          <w:rFonts w:ascii="Times New Roman" w:eastAsia="BatangChe" w:hAnsi="Times New Roman"/>
          <w:sz w:val="28"/>
          <w:szCs w:val="28"/>
          <w:lang w:eastAsia="ko-KR"/>
        </w:rPr>
        <w:t>Candidate of Juridical Sciences, Associate Professor Yu.N. Radachinsky</w:t>
      </w:r>
    </w:p>
    <w:p w14:paraId="55DAB1C0" w14:textId="77777777" w:rsidR="007C5408" w:rsidRPr="00FE3968" w:rsidRDefault="006F5E26" w:rsidP="007C5408">
      <w:pPr>
        <w:pStyle w:val="a3"/>
        <w:rPr>
          <w:rFonts w:eastAsia="BatangChe"/>
          <w:sz w:val="28"/>
          <w:szCs w:val="28"/>
          <w:lang w:val="en-US" w:eastAsia="ko-KR"/>
        </w:rPr>
      </w:pPr>
      <w:r w:rsidRPr="00FE3968">
        <w:rPr>
          <w:rFonts w:eastAsia="BatangChe"/>
          <w:sz w:val="28"/>
          <w:szCs w:val="28"/>
          <w:lang w:val="en-US" w:eastAsia="ko-KR"/>
        </w:rPr>
        <w:t>Candidate of science</w:t>
      </w:r>
      <w:r w:rsidRPr="00FE3968">
        <w:rPr>
          <w:rFonts w:eastAsia="BatangChe"/>
          <w:sz w:val="28"/>
          <w:szCs w:val="28"/>
          <w:lang w:val="en-US" w:eastAsia="ko-KR"/>
        </w:rPr>
        <w:t xml:space="preserve"> of law, Associate Professor Yuri Radachinsky</w:t>
      </w:r>
    </w:p>
    <w:p w14:paraId="41E1E7DE" w14:textId="77777777" w:rsidR="007C5408" w:rsidRPr="001B2558" w:rsidRDefault="006F5E26" w:rsidP="007C5408">
      <w:pPr>
        <w:spacing w:after="0" w:line="360" w:lineRule="auto"/>
        <w:ind w:firstLine="567"/>
        <w:jc w:val="both"/>
        <w:rPr>
          <w:rFonts w:ascii="Times New Roman" w:hAnsi="Times New Roman" w:cs="Times New Roman"/>
          <w:iCs/>
          <w:sz w:val="28"/>
          <w:szCs w:val="28"/>
          <w:lang w:val="en-US"/>
        </w:rPr>
      </w:pPr>
    </w:p>
    <w:p w14:paraId="128916AE" w14:textId="77777777" w:rsidR="007C5408" w:rsidRPr="00FE3968" w:rsidRDefault="006F5E26" w:rsidP="007C5408">
      <w:pPr>
        <w:spacing w:after="0" w:line="360" w:lineRule="auto"/>
        <w:jc w:val="center"/>
        <w:rPr>
          <w:rFonts w:ascii="Times New Roman" w:hAnsi="Times New Roman" w:cs="Times New Roman"/>
          <w:b/>
          <w:iCs/>
          <w:sz w:val="28"/>
          <w:szCs w:val="28"/>
        </w:rPr>
      </w:pPr>
      <w:r w:rsidRPr="00FE3968">
        <w:rPr>
          <w:rFonts w:ascii="Times New Roman" w:hAnsi="Times New Roman" w:cs="Times New Roman"/>
          <w:b/>
          <w:iCs/>
          <w:sz w:val="28"/>
          <w:szCs w:val="28"/>
        </w:rPr>
        <w:t>Usage of resources of scientific and educational organizations in the development and implementation of procedures for the selection of personnel for public office deputizing</w:t>
      </w:r>
    </w:p>
    <w:p w14:paraId="3037BB52" w14:textId="77777777" w:rsidR="007C5408" w:rsidRDefault="006F5E26" w:rsidP="007C5408">
      <w:pPr>
        <w:spacing w:line="360" w:lineRule="auto"/>
        <w:ind w:firstLine="720"/>
        <w:jc w:val="both"/>
        <w:rPr>
          <w:rFonts w:ascii="Times New Roman" w:hAnsi="Times New Roman" w:cs="Times New Roman"/>
          <w:color w:val="000000"/>
          <w:sz w:val="28"/>
          <w:szCs w:val="28"/>
          <w:shd w:val="clear" w:color="auto" w:fill="FFFFFF"/>
        </w:rPr>
      </w:pPr>
    </w:p>
    <w:p w14:paraId="651A15C6" w14:textId="77777777" w:rsidR="007C5408" w:rsidRPr="00AF6AA2" w:rsidRDefault="006F5E26" w:rsidP="007C5408">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article is devoted to modern issues of innovative personnel technologies and their implementing into public authorities activity. The authors give reasons for necessity of attracting scientific and educational organizations in activities </w:t>
      </w:r>
      <w:r w:rsidRPr="00AF6AA2">
        <w:rPr>
          <w:rFonts w:ascii="Times New Roman" w:hAnsi="Times New Roman" w:cs="Times New Roman"/>
          <w:iCs/>
          <w:sz w:val="28"/>
          <w:szCs w:val="28"/>
        </w:rPr>
        <w:t>for the develo</w:t>
      </w:r>
      <w:r w:rsidRPr="00AF6AA2">
        <w:rPr>
          <w:rFonts w:ascii="Times New Roman" w:hAnsi="Times New Roman" w:cs="Times New Roman"/>
          <w:iCs/>
          <w:sz w:val="28"/>
          <w:szCs w:val="28"/>
        </w:rPr>
        <w:t>pment and implementation of procedures for selection of personnel for public office deputizing</w:t>
      </w:r>
      <w:r>
        <w:rPr>
          <w:rFonts w:ascii="Times New Roman" w:hAnsi="Times New Roman" w:cs="Times New Roman"/>
          <w:color w:val="000000"/>
          <w:sz w:val="28"/>
          <w:szCs w:val="28"/>
          <w:shd w:val="clear" w:color="auto" w:fill="FFFFFF"/>
        </w:rPr>
        <w:t>.</w:t>
      </w:r>
    </w:p>
    <w:p w14:paraId="34C236BB" w14:textId="77777777" w:rsidR="007C5408" w:rsidRPr="0060336E" w:rsidRDefault="006F5E26" w:rsidP="007C5408">
      <w:pPr>
        <w:spacing w:line="360" w:lineRule="auto"/>
        <w:ind w:firstLine="720"/>
        <w:jc w:val="both"/>
        <w:rPr>
          <w:rFonts w:ascii="Times New Roman" w:hAnsi="Times New Roman" w:cs="Times New Roman"/>
          <w:color w:val="000000"/>
          <w:sz w:val="28"/>
          <w:szCs w:val="28"/>
          <w:shd w:val="clear" w:color="auto" w:fill="FFFFFF"/>
        </w:rPr>
      </w:pPr>
      <w:r w:rsidRPr="0060336E">
        <w:rPr>
          <w:rFonts w:ascii="Times New Roman" w:hAnsi="Times New Roman" w:cs="Times New Roman"/>
          <w:color w:val="000000"/>
          <w:sz w:val="28"/>
          <w:szCs w:val="28"/>
          <w:shd w:val="clear" w:color="auto" w:fill="FFFFFF"/>
        </w:rPr>
        <w:t>Tags: civil service, selection procedure, qualification requirements, civil service positions, assessment of applicants for public office deputizing.</w:t>
      </w:r>
    </w:p>
    <w:p w14:paraId="19BA69B2" w14:textId="77777777" w:rsidR="004E427C" w:rsidRDefault="006F5E26"/>
    <w:sectPr w:rsidR="004E4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1" w:cryptProviderType="rsaFull" w:cryptAlgorithmClass="hash" w:cryptAlgorithmType="typeAny" w:cryptAlgorithmSid="4" w:cryptSpinCount="100000" w:hash="ODMTQY4tnU3r54rtklueIHWn8mw=" w:salt="6UvDDv9aSOGmD2xcZRRSI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26"/>
    <w:rsid w:val="006F5E2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62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C5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7C5408"/>
    <w:pPr>
      <w:spacing w:after="0" w:line="240" w:lineRule="auto"/>
    </w:pPr>
    <w:rPr>
      <w:sz w:val="20"/>
      <w:szCs w:val="20"/>
    </w:rPr>
  </w:style>
  <w:style w:type="character" w:customStyle="1" w:styleId="a4">
    <w:name w:val="Текст сноски Знак"/>
    <w:basedOn w:val="a0"/>
    <w:link w:val="a3"/>
    <w:rsid w:val="007C54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1509</Characters>
  <Application>Microsoft Macintosh Word</Application>
  <DocSecurity>8</DocSecurity>
  <Lines>71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2014-12-02T10:12:00Z</dcterms:created>
  <dcterms:modified xsi:type="dcterms:W3CDTF">2017-02-19T15:18:00Z</dcterms:modified>
</cp:coreProperties>
</file>