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DBF" w:rsidRPr="00A02EC9" w:rsidRDefault="00ED1DBF" w:rsidP="00ED1DBF">
      <w:pPr>
        <w:rPr>
          <w:rFonts w:ascii="Times New Roman" w:hAnsi="Times New Roman" w:cs="Times New Roman"/>
          <w:sz w:val="24"/>
          <w:szCs w:val="24"/>
        </w:rPr>
      </w:pPr>
      <w:r w:rsidRPr="00A02EC9">
        <w:rPr>
          <w:rFonts w:ascii="Times New Roman" w:hAnsi="Times New Roman" w:cs="Times New Roman"/>
          <w:sz w:val="24"/>
          <w:szCs w:val="24"/>
        </w:rPr>
        <w:t xml:space="preserve">How can Patristic passions help </w:t>
      </w:r>
      <w:r w:rsidR="00F825A0">
        <w:rPr>
          <w:rFonts w:ascii="Times New Roman" w:hAnsi="Times New Roman" w:cs="Times New Roman"/>
          <w:sz w:val="24"/>
          <w:szCs w:val="24"/>
        </w:rPr>
        <w:t xml:space="preserve">us </w:t>
      </w:r>
      <w:bookmarkStart w:id="0" w:name="_GoBack"/>
      <w:bookmarkEnd w:id="0"/>
      <w:r w:rsidRPr="00A02EC9">
        <w:rPr>
          <w:rFonts w:ascii="Times New Roman" w:hAnsi="Times New Roman" w:cs="Times New Roman"/>
          <w:sz w:val="24"/>
          <w:szCs w:val="24"/>
        </w:rPr>
        <w:t>understand and cure our addictions?</w:t>
      </w:r>
    </w:p>
    <w:p w:rsidR="00ED1DBF" w:rsidRPr="00A02EC9" w:rsidRDefault="00ED1DBF" w:rsidP="00ED1DBF">
      <w:pPr>
        <w:rPr>
          <w:rFonts w:ascii="Times New Roman" w:hAnsi="Times New Roman" w:cs="Times New Roman"/>
          <w:sz w:val="24"/>
          <w:szCs w:val="24"/>
        </w:rPr>
      </w:pPr>
      <w:r w:rsidRPr="00A02EC9">
        <w:rPr>
          <w:rFonts w:ascii="Times New Roman" w:hAnsi="Times New Roman" w:cs="Times New Roman"/>
          <w:sz w:val="24"/>
          <w:szCs w:val="24"/>
        </w:rPr>
        <w:t>Sebastian Moldovan, PhD</w:t>
      </w:r>
    </w:p>
    <w:p w:rsidR="00ED1DBF" w:rsidRPr="00A02EC9" w:rsidRDefault="00ED1DBF" w:rsidP="00ED1DBF">
      <w:pPr>
        <w:rPr>
          <w:rFonts w:ascii="Times New Roman" w:hAnsi="Times New Roman" w:cs="Times New Roman"/>
          <w:sz w:val="24"/>
          <w:szCs w:val="24"/>
        </w:rPr>
      </w:pPr>
      <w:r w:rsidRPr="00A02EC9">
        <w:rPr>
          <w:rFonts w:ascii="Times New Roman" w:hAnsi="Times New Roman" w:cs="Times New Roman"/>
          <w:sz w:val="24"/>
          <w:szCs w:val="24"/>
        </w:rPr>
        <w:t>Associate professor in Moral Theology, Social Ethics and Bioethics, ‘Lucian Blaga’ University of Sibiu, Romania</w:t>
      </w:r>
    </w:p>
    <w:p w:rsidR="00ED1DBF" w:rsidRPr="00A02EC9" w:rsidRDefault="00ED1DBF" w:rsidP="003A60D3">
      <w:pPr>
        <w:autoSpaceDE w:val="0"/>
        <w:autoSpaceDN w:val="0"/>
        <w:adjustRightInd w:val="0"/>
        <w:spacing w:after="0" w:line="240" w:lineRule="auto"/>
        <w:rPr>
          <w:rFonts w:ascii="Times New Roman" w:hAnsi="Times New Roman" w:cs="Times New Roman"/>
          <w:b/>
          <w:sz w:val="24"/>
          <w:szCs w:val="24"/>
        </w:rPr>
      </w:pPr>
    </w:p>
    <w:p w:rsidR="003A60D3" w:rsidRPr="00A02EC9" w:rsidRDefault="003B30E0" w:rsidP="003A60D3">
      <w:pPr>
        <w:autoSpaceDE w:val="0"/>
        <w:autoSpaceDN w:val="0"/>
        <w:adjustRightInd w:val="0"/>
        <w:spacing w:after="0" w:line="240" w:lineRule="auto"/>
        <w:rPr>
          <w:rFonts w:ascii="Times New Roman" w:hAnsi="Times New Roman" w:cs="Times New Roman"/>
          <w:sz w:val="24"/>
          <w:szCs w:val="24"/>
        </w:rPr>
      </w:pPr>
      <w:r w:rsidRPr="00A02EC9">
        <w:rPr>
          <w:rFonts w:ascii="Times New Roman" w:hAnsi="Times New Roman" w:cs="Times New Roman"/>
          <w:sz w:val="24"/>
          <w:szCs w:val="24"/>
        </w:rPr>
        <w:t>Aknowledgements: Project financed from Lucian Blaga University of Sibiu research grants LBUS-IRG-2015-01</w:t>
      </w:r>
    </w:p>
    <w:p w:rsidR="003A60D3" w:rsidRPr="00A02EC9" w:rsidRDefault="003A60D3">
      <w:pPr>
        <w:rPr>
          <w:rFonts w:ascii="Times New Roman" w:hAnsi="Times New Roman" w:cs="Times New Roman"/>
          <w:sz w:val="24"/>
          <w:szCs w:val="24"/>
        </w:rPr>
      </w:pPr>
    </w:p>
    <w:p w:rsidR="00534919" w:rsidRPr="00A02EC9" w:rsidRDefault="00ED1DBF">
      <w:pPr>
        <w:rPr>
          <w:rFonts w:ascii="Times New Roman" w:hAnsi="Times New Roman" w:cs="Times New Roman"/>
          <w:sz w:val="24"/>
          <w:szCs w:val="24"/>
        </w:rPr>
      </w:pPr>
      <w:r w:rsidRPr="00A02EC9">
        <w:rPr>
          <w:rFonts w:ascii="Times New Roman" w:hAnsi="Times New Roman" w:cs="Times New Roman"/>
          <w:sz w:val="24"/>
          <w:szCs w:val="24"/>
        </w:rPr>
        <w:t>The multiplicity of models proposed to understand the various aspects of the behavioral disorders currently named addictions – a terminology which itself lacks unanimity – seems to defy any attempt to a unified theory. A recent monograph inventoried no less than 17 major groups of theoretical approaches</w:t>
      </w:r>
      <w:r w:rsidR="00DA03CD">
        <w:rPr>
          <w:rFonts w:ascii="Times New Roman" w:hAnsi="Times New Roman" w:cs="Times New Roman"/>
          <w:sz w:val="24"/>
          <w:szCs w:val="24"/>
        </w:rPr>
        <w:t>.</w:t>
      </w:r>
      <w:r w:rsidRPr="00A02EC9">
        <w:rPr>
          <w:rFonts w:ascii="Times New Roman" w:hAnsi="Times New Roman" w:cs="Times New Roman"/>
          <w:sz w:val="24"/>
          <w:szCs w:val="24"/>
        </w:rPr>
        <w:t xml:space="preserve"> </w:t>
      </w:r>
      <w:r w:rsidR="001A569C" w:rsidRPr="00A02EC9">
        <w:rPr>
          <w:rFonts w:ascii="Times New Roman" w:hAnsi="Times New Roman" w:cs="Times New Roman"/>
          <w:sz w:val="24"/>
          <w:szCs w:val="24"/>
        </w:rPr>
        <w:t>[</w:t>
      </w:r>
      <w:r w:rsidR="00DA03CD">
        <w:rPr>
          <w:rFonts w:ascii="Times New Roman" w:hAnsi="Times New Roman" w:cs="Times New Roman"/>
          <w:sz w:val="24"/>
          <w:szCs w:val="24"/>
        </w:rPr>
        <w:t>1</w:t>
      </w:r>
      <w:r w:rsidR="001A569C" w:rsidRPr="00A02EC9">
        <w:rPr>
          <w:rFonts w:ascii="Times New Roman" w:hAnsi="Times New Roman" w:cs="Times New Roman"/>
          <w:sz w:val="24"/>
          <w:szCs w:val="24"/>
        </w:rPr>
        <w:t>]</w:t>
      </w:r>
      <w:r w:rsidRPr="00A02EC9">
        <w:rPr>
          <w:rFonts w:ascii="Times New Roman" w:hAnsi="Times New Roman" w:cs="Times New Roman"/>
          <w:sz w:val="24"/>
          <w:szCs w:val="24"/>
        </w:rPr>
        <w:t xml:space="preserve"> The usual classification packs these in only four groups, according to the anthropological substrate held accountable for the etiology and underlying mechanisms, namely the biological, the psychological, the sociological or the spiritual one. There is a certain paradox in the fact that while the theory of addictions draws </w:t>
      </w:r>
      <w:r w:rsidR="00B26D3A" w:rsidRPr="00A02EC9">
        <w:rPr>
          <w:rFonts w:ascii="Times New Roman" w:hAnsi="Times New Roman" w:cs="Times New Roman"/>
          <w:sz w:val="24"/>
          <w:szCs w:val="24"/>
        </w:rPr>
        <w:t xml:space="preserve">more and more </w:t>
      </w:r>
      <w:r w:rsidRPr="00A02EC9">
        <w:rPr>
          <w:rFonts w:ascii="Times New Roman" w:hAnsi="Times New Roman" w:cs="Times New Roman"/>
          <w:sz w:val="24"/>
          <w:szCs w:val="24"/>
        </w:rPr>
        <w:t xml:space="preserve">on </w:t>
      </w:r>
      <w:r w:rsidR="00534919" w:rsidRPr="00A02EC9">
        <w:rPr>
          <w:rFonts w:ascii="Times New Roman" w:hAnsi="Times New Roman" w:cs="Times New Roman"/>
          <w:sz w:val="24"/>
          <w:szCs w:val="24"/>
        </w:rPr>
        <w:t>biolog</w:t>
      </w:r>
      <w:r w:rsidR="00B26D3A" w:rsidRPr="00A02EC9">
        <w:rPr>
          <w:rFonts w:ascii="Times New Roman" w:hAnsi="Times New Roman" w:cs="Times New Roman"/>
          <w:sz w:val="24"/>
          <w:szCs w:val="24"/>
        </w:rPr>
        <w:t>y</w:t>
      </w:r>
      <w:r w:rsidR="00534919" w:rsidRPr="00A02EC9">
        <w:rPr>
          <w:rFonts w:ascii="Times New Roman" w:hAnsi="Times New Roman" w:cs="Times New Roman"/>
          <w:sz w:val="24"/>
          <w:szCs w:val="24"/>
        </w:rPr>
        <w:t xml:space="preserve">, the field of therapy is growingly inspired by oriental spirituality, esteemed as </w:t>
      </w:r>
      <w:r w:rsidR="00B26D3A" w:rsidRPr="00A02EC9">
        <w:rPr>
          <w:rFonts w:ascii="Times New Roman" w:hAnsi="Times New Roman" w:cs="Times New Roman"/>
          <w:sz w:val="24"/>
          <w:szCs w:val="24"/>
        </w:rPr>
        <w:t>specifically</w:t>
      </w:r>
      <w:r w:rsidR="001A569C" w:rsidRPr="00A02EC9">
        <w:rPr>
          <w:rFonts w:ascii="Times New Roman" w:hAnsi="Times New Roman" w:cs="Times New Roman"/>
          <w:sz w:val="24"/>
          <w:szCs w:val="24"/>
        </w:rPr>
        <w:t xml:space="preserve"> holistic</w:t>
      </w:r>
      <w:r w:rsidR="00534919" w:rsidRPr="00A02EC9">
        <w:rPr>
          <w:rFonts w:ascii="Times New Roman" w:hAnsi="Times New Roman" w:cs="Times New Roman"/>
          <w:sz w:val="24"/>
          <w:szCs w:val="24"/>
        </w:rPr>
        <w:t xml:space="preserve">. </w:t>
      </w:r>
      <w:r w:rsidR="00595F3E" w:rsidRPr="00A02EC9">
        <w:rPr>
          <w:rFonts w:ascii="Times New Roman" w:hAnsi="Times New Roman" w:cs="Times New Roman"/>
          <w:sz w:val="24"/>
          <w:szCs w:val="24"/>
        </w:rPr>
        <w:t>I</w:t>
      </w:r>
      <w:r w:rsidR="00534919" w:rsidRPr="00A02EC9">
        <w:rPr>
          <w:rFonts w:ascii="Times New Roman" w:hAnsi="Times New Roman" w:cs="Times New Roman"/>
          <w:sz w:val="24"/>
          <w:szCs w:val="24"/>
        </w:rPr>
        <w:t xml:space="preserve">n what follows I propose considering the addictions from the perspective of Eastern patristic doctrine about passions. </w:t>
      </w:r>
    </w:p>
    <w:p w:rsidR="00E549B8" w:rsidRPr="00A02EC9" w:rsidRDefault="00595F3E" w:rsidP="00C57F5E">
      <w:pPr>
        <w:rPr>
          <w:rFonts w:ascii="Times New Roman" w:hAnsi="Times New Roman" w:cs="Times New Roman"/>
          <w:sz w:val="24"/>
          <w:szCs w:val="24"/>
        </w:rPr>
      </w:pPr>
      <w:r w:rsidRPr="00A02EC9">
        <w:rPr>
          <w:rFonts w:ascii="Times New Roman" w:hAnsi="Times New Roman" w:cs="Times New Roman"/>
          <w:sz w:val="24"/>
          <w:szCs w:val="24"/>
        </w:rPr>
        <w:t xml:space="preserve">This approach is a handy option in terms of </w:t>
      </w:r>
      <w:r w:rsidR="00131A0B" w:rsidRPr="00A02EC9">
        <w:rPr>
          <w:rFonts w:ascii="Times New Roman" w:hAnsi="Times New Roman" w:cs="Times New Roman"/>
          <w:sz w:val="24"/>
          <w:szCs w:val="24"/>
        </w:rPr>
        <w:t xml:space="preserve">the </w:t>
      </w:r>
      <w:r w:rsidRPr="00A02EC9">
        <w:rPr>
          <w:rFonts w:ascii="Times New Roman" w:hAnsi="Times New Roman" w:cs="Times New Roman"/>
          <w:sz w:val="24"/>
          <w:szCs w:val="24"/>
        </w:rPr>
        <w:t xml:space="preserve">genealogy of ideas, but </w:t>
      </w:r>
      <w:r w:rsidR="00131A0B" w:rsidRPr="00A02EC9">
        <w:rPr>
          <w:rFonts w:ascii="Times New Roman" w:hAnsi="Times New Roman" w:cs="Times New Roman"/>
          <w:sz w:val="24"/>
          <w:szCs w:val="24"/>
        </w:rPr>
        <w:t>hardly</w:t>
      </w:r>
      <w:r w:rsidRPr="00A02EC9">
        <w:rPr>
          <w:rFonts w:ascii="Times New Roman" w:hAnsi="Times New Roman" w:cs="Times New Roman"/>
          <w:sz w:val="24"/>
          <w:szCs w:val="24"/>
        </w:rPr>
        <w:t xml:space="preserve"> attended today.</w:t>
      </w:r>
      <w:r w:rsidR="00131A0B" w:rsidRPr="00A02EC9">
        <w:rPr>
          <w:rFonts w:ascii="Times New Roman" w:hAnsi="Times New Roman" w:cs="Times New Roman"/>
          <w:sz w:val="24"/>
          <w:szCs w:val="24"/>
        </w:rPr>
        <w:t xml:space="preserve"> Vice, the addiction’s ancestor, still popular an interpretation, seems scientifically discredited. </w:t>
      </w:r>
      <w:r w:rsidR="005B3A3D" w:rsidRPr="00A02EC9">
        <w:rPr>
          <w:rFonts w:ascii="Times New Roman" w:hAnsi="Times New Roman" w:cs="Times New Roman"/>
          <w:sz w:val="24"/>
          <w:szCs w:val="24"/>
        </w:rPr>
        <w:t xml:space="preserve">The fact that sciences are not familiar with their remote intellectual lineage has to do with their development within Western Christianity but alienated from it and, all the more so, with the forgetting and ignoring of Eastern Christianity. </w:t>
      </w:r>
      <w:r w:rsidR="00B26D3A" w:rsidRPr="00A02EC9">
        <w:rPr>
          <w:rFonts w:ascii="Times New Roman" w:hAnsi="Times New Roman" w:cs="Times New Roman"/>
          <w:sz w:val="24"/>
          <w:szCs w:val="24"/>
        </w:rPr>
        <w:t xml:space="preserve">This is why genealogy does not work </w:t>
      </w:r>
      <w:r w:rsidR="00EF0C30" w:rsidRPr="00A02EC9">
        <w:rPr>
          <w:rFonts w:ascii="Times New Roman" w:hAnsi="Times New Roman" w:cs="Times New Roman"/>
          <w:sz w:val="24"/>
          <w:szCs w:val="24"/>
        </w:rPr>
        <w:t>to connect the science of addiction and</w:t>
      </w:r>
      <w:r w:rsidR="00B26D3A" w:rsidRPr="00A02EC9">
        <w:rPr>
          <w:rFonts w:ascii="Times New Roman" w:hAnsi="Times New Roman" w:cs="Times New Roman"/>
          <w:sz w:val="24"/>
          <w:szCs w:val="24"/>
        </w:rPr>
        <w:t xml:space="preserve"> Eastern </w:t>
      </w:r>
      <w:r w:rsidR="00EF0C30" w:rsidRPr="00A02EC9">
        <w:rPr>
          <w:rFonts w:ascii="Times New Roman" w:hAnsi="Times New Roman" w:cs="Times New Roman"/>
          <w:sz w:val="24"/>
          <w:szCs w:val="24"/>
        </w:rPr>
        <w:t>Christianity</w:t>
      </w:r>
      <w:r w:rsidR="00B26D3A" w:rsidRPr="00A02EC9">
        <w:rPr>
          <w:rFonts w:ascii="Times New Roman" w:hAnsi="Times New Roman" w:cs="Times New Roman"/>
          <w:sz w:val="24"/>
          <w:szCs w:val="24"/>
        </w:rPr>
        <w:t>. The easiest way is to directly confront the two perspectives.</w:t>
      </w:r>
      <w:r w:rsidR="00184A48" w:rsidRPr="00A02EC9">
        <w:rPr>
          <w:rFonts w:ascii="Times New Roman" w:hAnsi="Times New Roman" w:cs="Times New Roman"/>
          <w:sz w:val="24"/>
          <w:szCs w:val="24"/>
        </w:rPr>
        <w:t xml:space="preserve"> </w:t>
      </w:r>
      <w:r w:rsidR="001C6534" w:rsidRPr="00A02EC9">
        <w:rPr>
          <w:rFonts w:ascii="Times New Roman" w:hAnsi="Times New Roman" w:cs="Times New Roman"/>
          <w:sz w:val="24"/>
          <w:szCs w:val="24"/>
        </w:rPr>
        <w:t xml:space="preserve">This task was already </w:t>
      </w:r>
      <w:r w:rsidR="00A02EC9">
        <w:rPr>
          <w:rFonts w:ascii="Times New Roman" w:hAnsi="Times New Roman" w:cs="Times New Roman"/>
          <w:sz w:val="24"/>
          <w:szCs w:val="24"/>
        </w:rPr>
        <w:t>approximated</w:t>
      </w:r>
      <w:r w:rsidR="001C6534" w:rsidRPr="00A02EC9">
        <w:rPr>
          <w:rFonts w:ascii="Times New Roman" w:hAnsi="Times New Roman" w:cs="Times New Roman"/>
          <w:sz w:val="24"/>
          <w:szCs w:val="24"/>
        </w:rPr>
        <w:t xml:space="preserve"> i</w:t>
      </w:r>
      <w:r w:rsidR="00184A48" w:rsidRPr="00A02EC9">
        <w:rPr>
          <w:rFonts w:ascii="Times New Roman" w:hAnsi="Times New Roman" w:cs="Times New Roman"/>
          <w:sz w:val="24"/>
          <w:szCs w:val="24"/>
        </w:rPr>
        <w:t>n the context of what has been called “Orthodox psychotherapy” - as a recovery of Orthodox spirituality both for ordinary believers as well as clinical cases –</w:t>
      </w:r>
      <w:r w:rsidR="005474D1" w:rsidRPr="00A02EC9">
        <w:rPr>
          <w:rFonts w:ascii="Times New Roman" w:hAnsi="Times New Roman" w:cs="Times New Roman"/>
          <w:sz w:val="24"/>
          <w:szCs w:val="24"/>
        </w:rPr>
        <w:t xml:space="preserve"> but </w:t>
      </w:r>
      <w:r w:rsidR="00184A48" w:rsidRPr="00A02EC9">
        <w:rPr>
          <w:rFonts w:ascii="Times New Roman" w:hAnsi="Times New Roman" w:cs="Times New Roman"/>
          <w:sz w:val="24"/>
          <w:szCs w:val="24"/>
        </w:rPr>
        <w:t>mainly in the therapeutic area, as counseling inspired by the Church’s neptic tradition</w:t>
      </w:r>
      <w:r w:rsidR="00BA4336" w:rsidRPr="00A02EC9">
        <w:rPr>
          <w:rFonts w:ascii="Times New Roman" w:hAnsi="Times New Roman" w:cs="Times New Roman"/>
          <w:sz w:val="24"/>
          <w:szCs w:val="24"/>
        </w:rPr>
        <w:t xml:space="preserve"> (by C. Zorin, E. Protsenko, D. Avdeev, V. Thermos, F. Faros, A. Augustidis, A. Vujisic, S. Muse, A. Trader, J.C. Larchet, C. Cook</w:t>
      </w:r>
      <w:r w:rsidR="00DA0173" w:rsidRPr="00A02EC9">
        <w:rPr>
          <w:rFonts w:ascii="Times New Roman" w:hAnsi="Times New Roman" w:cs="Times New Roman"/>
          <w:sz w:val="24"/>
          <w:szCs w:val="24"/>
        </w:rPr>
        <w:t>,</w:t>
      </w:r>
      <w:r w:rsidR="00BA4336" w:rsidRPr="00A02EC9">
        <w:rPr>
          <w:rFonts w:ascii="Times New Roman" w:hAnsi="Times New Roman" w:cs="Times New Roman"/>
          <w:sz w:val="24"/>
          <w:szCs w:val="24"/>
        </w:rPr>
        <w:t xml:space="preserve"> et al)</w:t>
      </w:r>
      <w:r w:rsidR="00184A48" w:rsidRPr="00A02EC9">
        <w:rPr>
          <w:rFonts w:ascii="Times New Roman" w:hAnsi="Times New Roman" w:cs="Times New Roman"/>
          <w:sz w:val="24"/>
          <w:szCs w:val="24"/>
        </w:rPr>
        <w:t xml:space="preserve">. There are also important theoretical demarches stimulated </w:t>
      </w:r>
      <w:r w:rsidR="001C6534" w:rsidRPr="00A02EC9">
        <w:rPr>
          <w:rFonts w:ascii="Times New Roman" w:hAnsi="Times New Roman" w:cs="Times New Roman"/>
          <w:sz w:val="24"/>
          <w:szCs w:val="24"/>
        </w:rPr>
        <w:t>by the</w:t>
      </w:r>
      <w:r w:rsidR="00184A48" w:rsidRPr="00A02EC9">
        <w:rPr>
          <w:rFonts w:ascii="Times New Roman" w:hAnsi="Times New Roman" w:cs="Times New Roman"/>
          <w:sz w:val="24"/>
          <w:szCs w:val="24"/>
        </w:rPr>
        <w:t xml:space="preserve"> attention contemporary patrology research</w:t>
      </w:r>
      <w:r w:rsidR="001C6534" w:rsidRPr="00A02EC9">
        <w:rPr>
          <w:rFonts w:ascii="Times New Roman" w:hAnsi="Times New Roman" w:cs="Times New Roman"/>
          <w:sz w:val="24"/>
          <w:szCs w:val="24"/>
        </w:rPr>
        <w:t xml:space="preserve"> pays to asceticism</w:t>
      </w:r>
      <w:r w:rsidR="00184A48" w:rsidRPr="00A02EC9">
        <w:rPr>
          <w:rFonts w:ascii="Times New Roman" w:hAnsi="Times New Roman" w:cs="Times New Roman"/>
          <w:sz w:val="24"/>
          <w:szCs w:val="24"/>
        </w:rPr>
        <w:t xml:space="preserve">. This paper aims to contribute to the development of the understanding of this </w:t>
      </w:r>
      <w:r w:rsidR="001C6534" w:rsidRPr="00A02EC9">
        <w:rPr>
          <w:rFonts w:ascii="Times New Roman" w:hAnsi="Times New Roman" w:cs="Times New Roman"/>
          <w:sz w:val="24"/>
          <w:szCs w:val="24"/>
        </w:rPr>
        <w:t>tradition</w:t>
      </w:r>
      <w:r w:rsidR="00184A48" w:rsidRPr="00A02EC9">
        <w:rPr>
          <w:rFonts w:ascii="Times New Roman" w:hAnsi="Times New Roman" w:cs="Times New Roman"/>
          <w:sz w:val="24"/>
          <w:szCs w:val="24"/>
        </w:rPr>
        <w:t xml:space="preserve"> in a way that facil</w:t>
      </w:r>
      <w:r w:rsidR="001C6534" w:rsidRPr="00A02EC9">
        <w:rPr>
          <w:rFonts w:ascii="Times New Roman" w:hAnsi="Times New Roman" w:cs="Times New Roman"/>
          <w:sz w:val="24"/>
          <w:szCs w:val="24"/>
        </w:rPr>
        <w:t xml:space="preserve">itates the encounter with </w:t>
      </w:r>
      <w:r w:rsidR="00184A48" w:rsidRPr="00A02EC9">
        <w:rPr>
          <w:rFonts w:ascii="Times New Roman" w:hAnsi="Times New Roman" w:cs="Times New Roman"/>
          <w:sz w:val="24"/>
          <w:szCs w:val="24"/>
        </w:rPr>
        <w:t>scientific paradigm</w:t>
      </w:r>
      <w:r w:rsidR="001C6534" w:rsidRPr="00A02EC9">
        <w:rPr>
          <w:rFonts w:ascii="Times New Roman" w:hAnsi="Times New Roman" w:cs="Times New Roman"/>
          <w:sz w:val="24"/>
          <w:szCs w:val="24"/>
        </w:rPr>
        <w:t xml:space="preserve"> of nowadays</w:t>
      </w:r>
      <w:r w:rsidR="00184A48" w:rsidRPr="00A02EC9">
        <w:rPr>
          <w:rFonts w:ascii="Times New Roman" w:hAnsi="Times New Roman" w:cs="Times New Roman"/>
          <w:sz w:val="24"/>
          <w:szCs w:val="24"/>
        </w:rPr>
        <w:t>.</w:t>
      </w:r>
      <w:r w:rsidR="001C6534" w:rsidRPr="00A02EC9">
        <w:rPr>
          <w:rFonts w:ascii="Times New Roman" w:hAnsi="Times New Roman" w:cs="Times New Roman"/>
          <w:sz w:val="24"/>
          <w:szCs w:val="24"/>
        </w:rPr>
        <w:t xml:space="preserve"> </w:t>
      </w:r>
      <w:r w:rsidR="005474D1" w:rsidRPr="00A02EC9">
        <w:rPr>
          <w:rFonts w:ascii="Times New Roman" w:hAnsi="Times New Roman" w:cs="Times New Roman"/>
          <w:sz w:val="24"/>
          <w:szCs w:val="24"/>
        </w:rPr>
        <w:t xml:space="preserve">I refer to St Μaximus Confessor, one of the most acclaimed Eastern Fathers, whose work is considered a monumental synthesis of Byzantine theology. </w:t>
      </w:r>
      <w:r w:rsidR="00F14937" w:rsidRPr="00A02EC9">
        <w:rPr>
          <w:rFonts w:ascii="Times New Roman" w:hAnsi="Times New Roman" w:cs="Times New Roman"/>
          <w:sz w:val="24"/>
          <w:szCs w:val="24"/>
        </w:rPr>
        <w:t>[</w:t>
      </w:r>
      <w:r w:rsidR="00DA03CD">
        <w:rPr>
          <w:rFonts w:ascii="Times New Roman" w:hAnsi="Times New Roman" w:cs="Times New Roman"/>
          <w:sz w:val="24"/>
          <w:szCs w:val="24"/>
        </w:rPr>
        <w:t>2</w:t>
      </w:r>
      <w:r w:rsidR="005474D1" w:rsidRPr="00A02EC9">
        <w:rPr>
          <w:rFonts w:ascii="Times New Roman" w:hAnsi="Times New Roman" w:cs="Times New Roman"/>
          <w:sz w:val="24"/>
          <w:szCs w:val="24"/>
        </w:rPr>
        <w:t>] Passions and virtues are ever-present in his opera and it is difficult to summarize. What follows is just a simplified interpretation and elementary exposure.</w:t>
      </w:r>
      <w:r w:rsidR="00F85B7D" w:rsidRPr="00A02EC9">
        <w:rPr>
          <w:rFonts w:ascii="Times New Roman" w:hAnsi="Times New Roman" w:cs="Times New Roman"/>
          <w:sz w:val="24"/>
          <w:szCs w:val="24"/>
        </w:rPr>
        <w:t xml:space="preserve"> But first, the statements of the scientific authorities:</w:t>
      </w:r>
    </w:p>
    <w:p w:rsidR="00B13DFB" w:rsidRPr="00A02EC9" w:rsidRDefault="00F85B7D" w:rsidP="00A02EC9">
      <w:pPr>
        <w:autoSpaceDE w:val="0"/>
        <w:autoSpaceDN w:val="0"/>
        <w:adjustRightInd w:val="0"/>
        <w:spacing w:after="0" w:line="240" w:lineRule="auto"/>
        <w:ind w:left="284"/>
        <w:rPr>
          <w:rFonts w:ascii="Times New Roman" w:hAnsi="Times New Roman" w:cs="Times New Roman"/>
          <w:sz w:val="24"/>
          <w:szCs w:val="24"/>
        </w:rPr>
      </w:pPr>
      <w:r w:rsidRPr="00A02EC9">
        <w:rPr>
          <w:rFonts w:ascii="Times New Roman" w:hAnsi="Times New Roman" w:cs="Times New Roman"/>
          <w:sz w:val="24"/>
          <w:szCs w:val="24"/>
        </w:rPr>
        <w:t>“</w:t>
      </w:r>
      <w:r w:rsidR="00B13DFB" w:rsidRPr="00A02EC9">
        <w:rPr>
          <w:rFonts w:ascii="Times New Roman" w:hAnsi="Times New Roman" w:cs="Times New Roman"/>
          <w:sz w:val="24"/>
          <w:szCs w:val="24"/>
        </w:rPr>
        <w:t>The essential feature of a substance use disorder is a cluste</w:t>
      </w:r>
      <w:r w:rsidRPr="00A02EC9">
        <w:rPr>
          <w:rFonts w:ascii="Times New Roman" w:hAnsi="Times New Roman" w:cs="Times New Roman"/>
          <w:sz w:val="24"/>
          <w:szCs w:val="24"/>
        </w:rPr>
        <w:t xml:space="preserve">r of cognitive, behavioral, and </w:t>
      </w:r>
      <w:r w:rsidR="00B13DFB" w:rsidRPr="00A02EC9">
        <w:rPr>
          <w:rFonts w:ascii="Times New Roman" w:hAnsi="Times New Roman" w:cs="Times New Roman"/>
          <w:sz w:val="24"/>
          <w:szCs w:val="24"/>
        </w:rPr>
        <w:t>physiological symptoms indicating that the individual contin</w:t>
      </w:r>
      <w:r w:rsidRPr="00A02EC9">
        <w:rPr>
          <w:rFonts w:ascii="Times New Roman" w:hAnsi="Times New Roman" w:cs="Times New Roman"/>
          <w:sz w:val="24"/>
          <w:szCs w:val="24"/>
        </w:rPr>
        <w:t xml:space="preserve">ues using the substance despite </w:t>
      </w:r>
      <w:r w:rsidR="00B13DFB" w:rsidRPr="00A02EC9">
        <w:rPr>
          <w:rFonts w:ascii="Times New Roman" w:hAnsi="Times New Roman" w:cs="Times New Roman"/>
          <w:sz w:val="24"/>
          <w:szCs w:val="24"/>
        </w:rPr>
        <w:t>significant substance-related problems.</w:t>
      </w:r>
      <w:r w:rsidRPr="00A02EC9">
        <w:rPr>
          <w:rFonts w:ascii="Times New Roman" w:hAnsi="Times New Roman" w:cs="Times New Roman"/>
          <w:sz w:val="24"/>
          <w:szCs w:val="24"/>
        </w:rPr>
        <w:t>” [</w:t>
      </w:r>
      <w:r w:rsidR="00DA03CD">
        <w:rPr>
          <w:rFonts w:ascii="Times New Roman" w:hAnsi="Times New Roman" w:cs="Times New Roman"/>
          <w:sz w:val="24"/>
          <w:szCs w:val="24"/>
        </w:rPr>
        <w:t>3</w:t>
      </w:r>
      <w:r w:rsidRPr="00A02EC9">
        <w:rPr>
          <w:rFonts w:ascii="Times New Roman" w:hAnsi="Times New Roman" w:cs="Times New Roman"/>
          <w:sz w:val="24"/>
          <w:szCs w:val="24"/>
        </w:rPr>
        <w:t>] And “addiction is a primary, chronic disease of brain reward, motivation, memory and related circuitry. Dysfunction in these circuits leads to characteristic biological, psychological, social and spiritual manifestations. This is reflected in an individual pathologically pursuing reward and/or relief by substance use and other behaviors.” [</w:t>
      </w:r>
      <w:r w:rsidR="00DA03CD">
        <w:rPr>
          <w:rFonts w:ascii="Times New Roman" w:hAnsi="Times New Roman" w:cs="Times New Roman"/>
          <w:sz w:val="24"/>
          <w:szCs w:val="24"/>
        </w:rPr>
        <w:t>4</w:t>
      </w:r>
      <w:r w:rsidRPr="00A02EC9">
        <w:rPr>
          <w:rFonts w:ascii="Times New Roman" w:hAnsi="Times New Roman" w:cs="Times New Roman"/>
          <w:sz w:val="24"/>
          <w:szCs w:val="24"/>
        </w:rPr>
        <w:t>]</w:t>
      </w:r>
    </w:p>
    <w:p w:rsidR="00A02EC9" w:rsidRDefault="00A02EC9" w:rsidP="00636468">
      <w:pPr>
        <w:rPr>
          <w:rFonts w:ascii="Times New Roman" w:hAnsi="Times New Roman" w:cs="Times New Roman"/>
          <w:sz w:val="24"/>
          <w:szCs w:val="24"/>
        </w:rPr>
      </w:pPr>
    </w:p>
    <w:p w:rsidR="00A02EC9" w:rsidRDefault="00B11C75" w:rsidP="00E41DA1">
      <w:pPr>
        <w:rPr>
          <w:rFonts w:ascii="Times New Roman" w:hAnsi="Times New Roman" w:cs="Times New Roman"/>
          <w:sz w:val="24"/>
          <w:szCs w:val="24"/>
        </w:rPr>
      </w:pPr>
      <w:r w:rsidRPr="00A02EC9">
        <w:rPr>
          <w:rFonts w:ascii="Times New Roman" w:hAnsi="Times New Roman" w:cs="Times New Roman"/>
          <w:sz w:val="24"/>
          <w:szCs w:val="24"/>
        </w:rPr>
        <w:t>What is striking in the experience of addictions and the main feature of the above definitions is their strength or the weakness of the addict</w:t>
      </w:r>
      <w:r w:rsidR="00C57F5E" w:rsidRPr="00A02EC9">
        <w:rPr>
          <w:rFonts w:ascii="Times New Roman" w:hAnsi="Times New Roman" w:cs="Times New Roman"/>
          <w:sz w:val="24"/>
          <w:szCs w:val="24"/>
        </w:rPr>
        <w:t>ed person</w:t>
      </w:r>
      <w:r w:rsidRPr="00A02EC9">
        <w:rPr>
          <w:rFonts w:ascii="Times New Roman" w:hAnsi="Times New Roman" w:cs="Times New Roman"/>
          <w:sz w:val="24"/>
          <w:szCs w:val="24"/>
        </w:rPr>
        <w:t xml:space="preserve">. The relationship between voluntary and involuntary is </w:t>
      </w:r>
      <w:r w:rsidR="00C57F5E" w:rsidRPr="00A02EC9">
        <w:rPr>
          <w:rFonts w:ascii="Times New Roman" w:hAnsi="Times New Roman" w:cs="Times New Roman"/>
          <w:sz w:val="24"/>
          <w:szCs w:val="24"/>
        </w:rPr>
        <w:t xml:space="preserve">perhaps </w:t>
      </w:r>
      <w:r w:rsidRPr="00A02EC9">
        <w:rPr>
          <w:rFonts w:ascii="Times New Roman" w:hAnsi="Times New Roman" w:cs="Times New Roman"/>
          <w:sz w:val="24"/>
          <w:szCs w:val="24"/>
        </w:rPr>
        <w:t>the most relevant theological, philosophical and moral issue in addictions.</w:t>
      </w:r>
      <w:r w:rsidR="00A02EC9">
        <w:rPr>
          <w:rFonts w:ascii="Times New Roman" w:hAnsi="Times New Roman" w:cs="Times New Roman"/>
          <w:sz w:val="24"/>
          <w:szCs w:val="24"/>
        </w:rPr>
        <w:t xml:space="preserve"> </w:t>
      </w:r>
      <w:r w:rsidR="00FE22E0" w:rsidRPr="00A02EC9">
        <w:rPr>
          <w:rFonts w:ascii="Times New Roman" w:hAnsi="Times New Roman" w:cs="Times New Roman"/>
          <w:sz w:val="24"/>
          <w:szCs w:val="24"/>
        </w:rPr>
        <w:t>Christianity has recognized from the beginning their defining aporia expressed in the famous “heteros nomos” (Rom 7.23; cf. Mk 14.38)</w:t>
      </w:r>
      <w:r w:rsidR="002D01EC" w:rsidRPr="00A02EC9">
        <w:rPr>
          <w:rFonts w:ascii="Times New Roman" w:hAnsi="Times New Roman" w:cs="Times New Roman"/>
          <w:sz w:val="24"/>
          <w:szCs w:val="24"/>
        </w:rPr>
        <w:t>.</w:t>
      </w:r>
      <w:r w:rsidR="00FE22E0" w:rsidRPr="00A02EC9">
        <w:rPr>
          <w:rFonts w:ascii="Times New Roman" w:hAnsi="Times New Roman" w:cs="Times New Roman"/>
          <w:sz w:val="24"/>
          <w:szCs w:val="24"/>
        </w:rPr>
        <w:t xml:space="preserve"> Sin and passion as enslav</w:t>
      </w:r>
      <w:r w:rsidR="002D01EC" w:rsidRPr="00A02EC9">
        <w:rPr>
          <w:rFonts w:ascii="Times New Roman" w:hAnsi="Times New Roman" w:cs="Times New Roman"/>
          <w:sz w:val="24"/>
          <w:szCs w:val="24"/>
        </w:rPr>
        <w:t>ement is a</w:t>
      </w:r>
      <w:r w:rsidR="00FE22E0" w:rsidRPr="00A02EC9">
        <w:rPr>
          <w:rFonts w:ascii="Times New Roman" w:hAnsi="Times New Roman" w:cs="Times New Roman"/>
          <w:sz w:val="24"/>
          <w:szCs w:val="24"/>
        </w:rPr>
        <w:t xml:space="preserve"> ubiquitous statement in our tradition. “</w:t>
      </w:r>
      <w:r w:rsidR="002D01EC" w:rsidRPr="00A02EC9">
        <w:rPr>
          <w:rFonts w:ascii="Times New Roman" w:hAnsi="Times New Roman" w:cs="Times New Roman"/>
          <w:sz w:val="24"/>
          <w:szCs w:val="24"/>
        </w:rPr>
        <w:t>Slave of the pa</w:t>
      </w:r>
      <w:r w:rsidR="008A3D1A" w:rsidRPr="00A02EC9">
        <w:rPr>
          <w:rFonts w:ascii="Times New Roman" w:hAnsi="Times New Roman" w:cs="Times New Roman"/>
          <w:sz w:val="24"/>
          <w:szCs w:val="24"/>
        </w:rPr>
        <w:t xml:space="preserve">ssions” </w:t>
      </w:r>
      <w:r w:rsidR="002D01EC" w:rsidRPr="00A02EC9">
        <w:rPr>
          <w:rFonts w:ascii="Times New Roman" w:hAnsi="Times New Roman" w:cs="Times New Roman"/>
          <w:sz w:val="24"/>
          <w:szCs w:val="24"/>
        </w:rPr>
        <w:t>as rendered by St Maximus, [</w:t>
      </w:r>
      <w:r w:rsidR="00DA03CD">
        <w:rPr>
          <w:rFonts w:ascii="Times New Roman" w:hAnsi="Times New Roman" w:cs="Times New Roman"/>
          <w:sz w:val="24"/>
          <w:szCs w:val="24"/>
        </w:rPr>
        <w:t>5</w:t>
      </w:r>
      <w:r w:rsidR="002D01EC" w:rsidRPr="00DA03CD">
        <w:rPr>
          <w:rFonts w:ascii="Times New Roman" w:hAnsi="Times New Roman" w:cs="Times New Roman"/>
          <w:sz w:val="24"/>
          <w:szCs w:val="24"/>
        </w:rPr>
        <w:t xml:space="preserve">] </w:t>
      </w:r>
      <w:r w:rsidR="00FE22E0" w:rsidRPr="00A02EC9">
        <w:rPr>
          <w:rFonts w:ascii="Times New Roman" w:hAnsi="Times New Roman" w:cs="Times New Roman"/>
          <w:sz w:val="24"/>
          <w:szCs w:val="24"/>
        </w:rPr>
        <w:t xml:space="preserve">who outlined a program of detailed research into their etiology and phenomenology </w:t>
      </w:r>
      <w:r w:rsidR="002D01EC" w:rsidRPr="00A02EC9">
        <w:rPr>
          <w:rFonts w:ascii="Times New Roman" w:hAnsi="Times New Roman" w:cs="Times New Roman"/>
          <w:sz w:val="24"/>
          <w:szCs w:val="24"/>
        </w:rPr>
        <w:t>[</w:t>
      </w:r>
      <w:r w:rsidR="001113FA">
        <w:rPr>
          <w:rFonts w:ascii="Times New Roman" w:hAnsi="Times New Roman" w:cs="Times New Roman"/>
          <w:sz w:val="24"/>
          <w:szCs w:val="24"/>
        </w:rPr>
        <w:t>6</w:t>
      </w:r>
      <w:r w:rsidR="002D01EC" w:rsidRPr="00A02EC9">
        <w:rPr>
          <w:rFonts w:ascii="Times New Roman" w:hAnsi="Times New Roman" w:cs="Times New Roman"/>
          <w:sz w:val="24"/>
          <w:szCs w:val="24"/>
        </w:rPr>
        <w:t>]</w:t>
      </w:r>
      <w:r w:rsidR="00F61F23" w:rsidRPr="00A02EC9">
        <w:rPr>
          <w:rFonts w:ascii="Times New Roman" w:hAnsi="Times New Roman" w:cs="Times New Roman"/>
          <w:sz w:val="24"/>
          <w:szCs w:val="24"/>
        </w:rPr>
        <w:t xml:space="preserve"> </w:t>
      </w:r>
      <w:r w:rsidR="00FE22E0" w:rsidRPr="00A02EC9">
        <w:rPr>
          <w:rFonts w:ascii="Times New Roman" w:hAnsi="Times New Roman" w:cs="Times New Roman"/>
          <w:sz w:val="24"/>
          <w:szCs w:val="24"/>
        </w:rPr>
        <w:t>So where and what the power of evil is?</w:t>
      </w:r>
      <w:r w:rsidR="00BB416A" w:rsidRPr="00A02EC9">
        <w:rPr>
          <w:rFonts w:ascii="Times New Roman" w:hAnsi="Times New Roman" w:cs="Times New Roman"/>
          <w:sz w:val="24"/>
          <w:szCs w:val="24"/>
        </w:rPr>
        <w:t xml:space="preserve"> </w:t>
      </w:r>
      <w:r w:rsidR="00302567" w:rsidRPr="00A02EC9">
        <w:rPr>
          <w:rFonts w:ascii="Times New Roman" w:hAnsi="Times New Roman" w:cs="Times New Roman"/>
          <w:sz w:val="24"/>
          <w:szCs w:val="24"/>
        </w:rPr>
        <w:t>[</w:t>
      </w:r>
      <w:r w:rsidR="001113FA">
        <w:rPr>
          <w:rFonts w:ascii="Times New Roman" w:hAnsi="Times New Roman" w:cs="Times New Roman"/>
          <w:sz w:val="24"/>
          <w:szCs w:val="24"/>
        </w:rPr>
        <w:t>7</w:t>
      </w:r>
      <w:r w:rsidR="00302567" w:rsidRPr="00A02EC9">
        <w:rPr>
          <w:rFonts w:ascii="Times New Roman" w:hAnsi="Times New Roman" w:cs="Times New Roman"/>
          <w:sz w:val="24"/>
          <w:szCs w:val="24"/>
        </w:rPr>
        <w:t>]</w:t>
      </w:r>
      <w:r w:rsidR="001113FA">
        <w:rPr>
          <w:rFonts w:ascii="Times New Roman" w:hAnsi="Times New Roman" w:cs="Times New Roman"/>
          <w:sz w:val="24"/>
          <w:szCs w:val="24"/>
        </w:rPr>
        <w:t xml:space="preserve"> </w:t>
      </w:r>
      <w:r w:rsidR="00B04230" w:rsidRPr="00A02EC9">
        <w:rPr>
          <w:rFonts w:ascii="Times New Roman" w:hAnsi="Times New Roman" w:cs="Times New Roman"/>
          <w:sz w:val="24"/>
          <w:szCs w:val="24"/>
        </w:rPr>
        <w:t>In St Maximus’ shortest answer</w:t>
      </w:r>
      <w:r w:rsidR="00E41DA1" w:rsidRPr="00A02EC9">
        <w:rPr>
          <w:rFonts w:ascii="Times New Roman" w:hAnsi="Times New Roman" w:cs="Times New Roman"/>
          <w:sz w:val="24"/>
          <w:szCs w:val="24"/>
        </w:rPr>
        <w:t>s</w:t>
      </w:r>
      <w:r w:rsidR="00B04230" w:rsidRPr="00A02EC9">
        <w:rPr>
          <w:rFonts w:ascii="Times New Roman" w:hAnsi="Times New Roman" w:cs="Times New Roman"/>
          <w:sz w:val="24"/>
          <w:szCs w:val="24"/>
        </w:rPr>
        <w:t xml:space="preserve"> we virtually have a </w:t>
      </w:r>
      <w:r w:rsidR="00E41DA1" w:rsidRPr="00A02EC9">
        <w:rPr>
          <w:rFonts w:ascii="Times New Roman" w:hAnsi="Times New Roman" w:cs="Times New Roman"/>
          <w:sz w:val="24"/>
          <w:szCs w:val="24"/>
        </w:rPr>
        <w:t>resumé</w:t>
      </w:r>
      <w:r w:rsidR="00B04230" w:rsidRPr="00A02EC9">
        <w:rPr>
          <w:rFonts w:ascii="Times New Roman" w:hAnsi="Times New Roman" w:cs="Times New Roman"/>
          <w:sz w:val="24"/>
          <w:szCs w:val="24"/>
        </w:rPr>
        <w:t xml:space="preserve"> of his anthropology</w:t>
      </w:r>
      <w:r w:rsidR="00E41DA1" w:rsidRPr="00A02EC9">
        <w:rPr>
          <w:rFonts w:ascii="Times New Roman" w:hAnsi="Times New Roman" w:cs="Times New Roman"/>
          <w:sz w:val="24"/>
          <w:szCs w:val="24"/>
        </w:rPr>
        <w:t xml:space="preserve">: </w:t>
      </w:r>
    </w:p>
    <w:p w:rsidR="00B04230" w:rsidRPr="00A02EC9" w:rsidRDefault="00E41DA1" w:rsidP="00A02EC9">
      <w:pPr>
        <w:ind w:left="284"/>
        <w:rPr>
          <w:rFonts w:ascii="Times New Roman" w:eastAsia="Times New Roman" w:hAnsi="Times New Roman" w:cs="Times New Roman"/>
          <w:sz w:val="24"/>
          <w:szCs w:val="24"/>
        </w:rPr>
      </w:pPr>
      <w:r w:rsidRPr="00A02EC9">
        <w:rPr>
          <w:rFonts w:ascii="Times New Roman" w:hAnsi="Times New Roman" w:cs="Times New Roman"/>
          <w:color w:val="000000"/>
          <w:sz w:val="24"/>
          <w:szCs w:val="24"/>
        </w:rPr>
        <w:t>“E</w:t>
      </w:r>
      <w:r w:rsidR="00B04230" w:rsidRPr="00A02EC9">
        <w:rPr>
          <w:rFonts w:ascii="Times New Roman" w:hAnsi="Times New Roman" w:cs="Times New Roman"/>
          <w:color w:val="000000"/>
          <w:sz w:val="24"/>
          <w:szCs w:val="24"/>
        </w:rPr>
        <w:t xml:space="preserve">vil is the deficiency </w:t>
      </w:r>
      <w:r w:rsidRPr="00A02EC9">
        <w:rPr>
          <w:rFonts w:ascii="Times New Roman" w:hAnsi="Times New Roman" w:cs="Times New Roman"/>
          <w:color w:val="000000"/>
          <w:sz w:val="24"/>
          <w:szCs w:val="24"/>
        </w:rPr>
        <w:t>(</w:t>
      </w:r>
      <w:r w:rsidRPr="00A02EC9">
        <w:rPr>
          <w:rFonts w:ascii="Times New Roman" w:hAnsi="Times New Roman" w:cs="Times New Roman"/>
          <w:i/>
          <w:color w:val="000000"/>
          <w:sz w:val="24"/>
          <w:szCs w:val="24"/>
        </w:rPr>
        <w:t>elleipsis</w:t>
      </w:r>
      <w:r w:rsidRPr="00A02EC9">
        <w:rPr>
          <w:rFonts w:ascii="Times New Roman" w:hAnsi="Times New Roman" w:cs="Times New Roman"/>
          <w:color w:val="000000"/>
          <w:sz w:val="24"/>
          <w:szCs w:val="24"/>
        </w:rPr>
        <w:t xml:space="preserve">) </w:t>
      </w:r>
      <w:r w:rsidR="00B04230" w:rsidRPr="00A02EC9">
        <w:rPr>
          <w:rFonts w:ascii="Times New Roman" w:hAnsi="Times New Roman" w:cs="Times New Roman"/>
          <w:color w:val="000000"/>
          <w:sz w:val="24"/>
          <w:szCs w:val="24"/>
        </w:rPr>
        <w:t>of the activity</w:t>
      </w:r>
      <w:r w:rsidRPr="00A02EC9">
        <w:rPr>
          <w:rFonts w:ascii="Times New Roman" w:hAnsi="Times New Roman" w:cs="Times New Roman"/>
          <w:color w:val="000000"/>
          <w:sz w:val="24"/>
          <w:szCs w:val="24"/>
        </w:rPr>
        <w:t xml:space="preserve"> (</w:t>
      </w:r>
      <w:r w:rsidRPr="00A02EC9">
        <w:rPr>
          <w:rFonts w:ascii="Times New Roman" w:hAnsi="Times New Roman" w:cs="Times New Roman"/>
          <w:i/>
          <w:color w:val="000000"/>
          <w:sz w:val="24"/>
          <w:szCs w:val="24"/>
        </w:rPr>
        <w:t>energeia</w:t>
      </w:r>
      <w:r w:rsidRPr="00A02EC9">
        <w:rPr>
          <w:rFonts w:ascii="Times New Roman" w:hAnsi="Times New Roman" w:cs="Times New Roman"/>
          <w:color w:val="000000"/>
          <w:sz w:val="24"/>
          <w:szCs w:val="24"/>
        </w:rPr>
        <w:t>)</w:t>
      </w:r>
      <w:r w:rsidR="00B04230" w:rsidRPr="00A02EC9">
        <w:rPr>
          <w:rFonts w:ascii="Times New Roman" w:hAnsi="Times New Roman" w:cs="Times New Roman"/>
          <w:color w:val="000000"/>
          <w:sz w:val="24"/>
          <w:szCs w:val="24"/>
        </w:rPr>
        <w:t xml:space="preserve"> toward the goal </w:t>
      </w:r>
      <w:r w:rsidRPr="00A02EC9">
        <w:rPr>
          <w:rFonts w:ascii="Times New Roman" w:hAnsi="Times New Roman" w:cs="Times New Roman"/>
          <w:color w:val="000000"/>
          <w:sz w:val="24"/>
          <w:szCs w:val="24"/>
        </w:rPr>
        <w:t>(</w:t>
      </w:r>
      <w:r w:rsidRPr="00A02EC9">
        <w:rPr>
          <w:rFonts w:ascii="Times New Roman" w:hAnsi="Times New Roman" w:cs="Times New Roman"/>
          <w:i/>
          <w:color w:val="000000"/>
          <w:sz w:val="24"/>
          <w:szCs w:val="24"/>
        </w:rPr>
        <w:t>telos</w:t>
      </w:r>
      <w:r w:rsidRPr="00A02EC9">
        <w:rPr>
          <w:rFonts w:ascii="Times New Roman" w:hAnsi="Times New Roman" w:cs="Times New Roman"/>
          <w:color w:val="000000"/>
          <w:sz w:val="24"/>
          <w:szCs w:val="24"/>
        </w:rPr>
        <w:t xml:space="preserve">) </w:t>
      </w:r>
      <w:r w:rsidR="00B04230" w:rsidRPr="00A02EC9">
        <w:rPr>
          <w:rFonts w:ascii="Times New Roman" w:hAnsi="Times New Roman" w:cs="Times New Roman"/>
          <w:color w:val="000000"/>
          <w:sz w:val="24"/>
          <w:szCs w:val="24"/>
        </w:rPr>
        <w:t>of powers</w:t>
      </w:r>
      <w:r w:rsidRPr="00A02EC9">
        <w:rPr>
          <w:rFonts w:ascii="Times New Roman" w:hAnsi="Times New Roman" w:cs="Times New Roman"/>
          <w:color w:val="000000"/>
          <w:sz w:val="24"/>
          <w:szCs w:val="24"/>
        </w:rPr>
        <w:t xml:space="preserve"> (</w:t>
      </w:r>
      <w:r w:rsidRPr="00A02EC9">
        <w:rPr>
          <w:rFonts w:ascii="Times New Roman" w:hAnsi="Times New Roman" w:cs="Times New Roman"/>
          <w:i/>
          <w:color w:val="000000"/>
          <w:sz w:val="24"/>
          <w:szCs w:val="24"/>
        </w:rPr>
        <w:t>dinameis</w:t>
      </w:r>
      <w:r w:rsidRPr="00A02EC9">
        <w:rPr>
          <w:rFonts w:ascii="Times New Roman" w:hAnsi="Times New Roman" w:cs="Times New Roman"/>
          <w:color w:val="000000"/>
          <w:sz w:val="24"/>
          <w:szCs w:val="24"/>
        </w:rPr>
        <w:t>)</w:t>
      </w:r>
      <w:r w:rsidR="00B04230" w:rsidRPr="00A02EC9">
        <w:rPr>
          <w:rFonts w:ascii="Times New Roman" w:hAnsi="Times New Roman" w:cs="Times New Roman"/>
          <w:color w:val="000000"/>
          <w:sz w:val="24"/>
          <w:szCs w:val="24"/>
        </w:rPr>
        <w:t xml:space="preserve"> residing in nature</w:t>
      </w:r>
      <w:r w:rsidRPr="00A02EC9">
        <w:rPr>
          <w:rFonts w:ascii="Times New Roman" w:eastAsia="Times New Roman" w:hAnsi="Times New Roman" w:cs="Times New Roman"/>
          <w:sz w:val="24"/>
          <w:szCs w:val="24"/>
        </w:rPr>
        <w:t xml:space="preserve"> (</w:t>
      </w:r>
      <w:r w:rsidRPr="00A02EC9">
        <w:rPr>
          <w:rFonts w:ascii="Times New Roman" w:eastAsia="Times New Roman" w:hAnsi="Times New Roman" w:cs="Times New Roman"/>
          <w:i/>
          <w:sz w:val="24"/>
          <w:szCs w:val="24"/>
        </w:rPr>
        <w:t>phusis</w:t>
      </w:r>
      <w:r w:rsidRPr="00A02EC9">
        <w:rPr>
          <w:rFonts w:ascii="Times New Roman" w:eastAsia="Times New Roman" w:hAnsi="Times New Roman" w:cs="Times New Roman"/>
          <w:sz w:val="24"/>
          <w:szCs w:val="24"/>
        </w:rPr>
        <w:t>)” and “</w:t>
      </w:r>
      <w:r w:rsidRPr="00A02EC9">
        <w:rPr>
          <w:rFonts w:ascii="Times New Roman" w:hAnsi="Times New Roman" w:cs="Times New Roman"/>
          <w:color w:val="000000"/>
          <w:sz w:val="24"/>
          <w:szCs w:val="24"/>
        </w:rPr>
        <w:t>evil is the irrational movement (</w:t>
      </w:r>
      <w:r w:rsidRPr="00A02EC9">
        <w:rPr>
          <w:rFonts w:ascii="Times New Roman" w:hAnsi="Times New Roman" w:cs="Times New Roman"/>
          <w:i/>
          <w:color w:val="000000"/>
          <w:sz w:val="24"/>
          <w:szCs w:val="24"/>
        </w:rPr>
        <w:t>alogistos kinesis</w:t>
      </w:r>
      <w:r w:rsidRPr="00A02EC9">
        <w:rPr>
          <w:rFonts w:ascii="Times New Roman" w:hAnsi="Times New Roman" w:cs="Times New Roman"/>
          <w:color w:val="000000"/>
          <w:sz w:val="24"/>
          <w:szCs w:val="24"/>
        </w:rPr>
        <w:t>) of natural powers, based on a misleading judgment (</w:t>
      </w:r>
      <w:r w:rsidRPr="00A02EC9">
        <w:rPr>
          <w:rFonts w:ascii="Times New Roman" w:hAnsi="Times New Roman" w:cs="Times New Roman"/>
          <w:i/>
          <w:color w:val="000000"/>
          <w:sz w:val="24"/>
          <w:szCs w:val="24"/>
        </w:rPr>
        <w:t>esphalmenis krisis</w:t>
      </w:r>
      <w:r w:rsidRPr="00A02EC9">
        <w:rPr>
          <w:rFonts w:ascii="Times New Roman" w:hAnsi="Times New Roman" w:cs="Times New Roman"/>
          <w:color w:val="000000"/>
          <w:sz w:val="24"/>
          <w:szCs w:val="24"/>
        </w:rPr>
        <w:t xml:space="preserve">), toward something other than the goal. This goal, I define as the Cause </w:t>
      </w:r>
      <w:r w:rsidR="00833E83" w:rsidRPr="00A02EC9">
        <w:rPr>
          <w:rFonts w:ascii="Times New Roman" w:hAnsi="Times New Roman" w:cs="Times New Roman"/>
          <w:color w:val="000000"/>
          <w:sz w:val="24"/>
          <w:szCs w:val="24"/>
        </w:rPr>
        <w:t>(</w:t>
      </w:r>
      <w:r w:rsidR="00833E83" w:rsidRPr="00A02EC9">
        <w:rPr>
          <w:rFonts w:ascii="Times New Roman" w:hAnsi="Times New Roman" w:cs="Times New Roman"/>
          <w:i/>
          <w:color w:val="000000"/>
          <w:sz w:val="24"/>
          <w:szCs w:val="24"/>
        </w:rPr>
        <w:t>aitia</w:t>
      </w:r>
      <w:r w:rsidR="00833E83" w:rsidRPr="00A02EC9">
        <w:rPr>
          <w:rFonts w:ascii="Times New Roman" w:hAnsi="Times New Roman" w:cs="Times New Roman"/>
          <w:color w:val="000000"/>
          <w:sz w:val="24"/>
          <w:szCs w:val="24"/>
        </w:rPr>
        <w:t xml:space="preserve">) </w:t>
      </w:r>
      <w:r w:rsidRPr="00A02EC9">
        <w:rPr>
          <w:rFonts w:ascii="Times New Roman" w:hAnsi="Times New Roman" w:cs="Times New Roman"/>
          <w:color w:val="000000"/>
          <w:sz w:val="24"/>
          <w:szCs w:val="24"/>
        </w:rPr>
        <w:t>of things which all of them naturally desire”. [</w:t>
      </w:r>
      <w:r w:rsidRPr="00A02EC9">
        <w:rPr>
          <w:rFonts w:ascii="Times New Roman" w:eastAsia="Times New Roman" w:hAnsi="Times New Roman" w:cs="Times New Roman"/>
          <w:i/>
          <w:sz w:val="24"/>
          <w:szCs w:val="24"/>
        </w:rPr>
        <w:t>Q</w:t>
      </w:r>
      <w:r w:rsidR="00302567" w:rsidRPr="00A02EC9">
        <w:rPr>
          <w:rFonts w:ascii="Times New Roman" w:eastAsia="Times New Roman" w:hAnsi="Times New Roman" w:cs="Times New Roman"/>
          <w:i/>
          <w:sz w:val="24"/>
          <w:szCs w:val="24"/>
        </w:rPr>
        <w:t>T</w:t>
      </w:r>
      <w:r w:rsidR="007A62D8" w:rsidRPr="00A02EC9">
        <w:rPr>
          <w:rFonts w:ascii="Times New Roman" w:eastAsia="Times New Roman" w:hAnsi="Times New Roman" w:cs="Times New Roman"/>
          <w:i/>
          <w:sz w:val="24"/>
          <w:szCs w:val="24"/>
        </w:rPr>
        <w:t xml:space="preserve"> Proem</w:t>
      </w:r>
      <w:r w:rsidR="00302567" w:rsidRPr="00A02EC9">
        <w:rPr>
          <w:rFonts w:ascii="Times New Roman" w:eastAsia="Times New Roman" w:hAnsi="Times New Roman" w:cs="Times New Roman"/>
          <w:sz w:val="24"/>
          <w:szCs w:val="24"/>
        </w:rPr>
        <w:t xml:space="preserve">, </w:t>
      </w:r>
      <w:r w:rsidR="00302567" w:rsidRPr="00A02EC9">
        <w:rPr>
          <w:rFonts w:ascii="Times New Roman" w:eastAsia="Times New Roman" w:hAnsi="Times New Roman" w:cs="Times New Roman"/>
          <w:i/>
          <w:sz w:val="24"/>
          <w:szCs w:val="24"/>
        </w:rPr>
        <w:t>cit</w:t>
      </w:r>
      <w:r w:rsidR="00B35292" w:rsidRPr="00A02EC9">
        <w:rPr>
          <w:rFonts w:ascii="Times New Roman" w:eastAsia="Times New Roman" w:hAnsi="Times New Roman" w:cs="Times New Roman"/>
          <w:sz w:val="24"/>
          <w:szCs w:val="24"/>
        </w:rPr>
        <w:t>.</w:t>
      </w:r>
      <w:r w:rsidR="00302567" w:rsidRPr="00A02EC9">
        <w:rPr>
          <w:rFonts w:ascii="Times New Roman" w:eastAsia="Times New Roman" w:hAnsi="Times New Roman" w:cs="Times New Roman"/>
          <w:sz w:val="24"/>
          <w:szCs w:val="24"/>
        </w:rPr>
        <w:t xml:space="preserve">, pp. </w:t>
      </w:r>
      <w:r w:rsidR="00B35292" w:rsidRPr="00A02EC9">
        <w:rPr>
          <w:rFonts w:ascii="Times New Roman" w:eastAsia="Times New Roman" w:hAnsi="Times New Roman" w:cs="Times New Roman"/>
          <w:sz w:val="24"/>
          <w:szCs w:val="24"/>
        </w:rPr>
        <w:t>132-134</w:t>
      </w:r>
      <w:r w:rsidRPr="00A02EC9">
        <w:rPr>
          <w:rFonts w:ascii="Times New Roman" w:eastAsia="Times New Roman" w:hAnsi="Times New Roman" w:cs="Times New Roman"/>
          <w:sz w:val="24"/>
          <w:szCs w:val="24"/>
        </w:rPr>
        <w:t xml:space="preserve">; cf. </w:t>
      </w:r>
      <w:r w:rsidRPr="00A02EC9">
        <w:rPr>
          <w:rFonts w:ascii="Times New Roman" w:eastAsia="Times New Roman" w:hAnsi="Times New Roman" w:cs="Times New Roman"/>
          <w:i/>
          <w:sz w:val="24"/>
          <w:szCs w:val="24"/>
        </w:rPr>
        <w:t>CC</w:t>
      </w:r>
      <w:r w:rsidRPr="00A02EC9">
        <w:rPr>
          <w:rFonts w:ascii="Times New Roman" w:eastAsia="Times New Roman" w:hAnsi="Times New Roman" w:cs="Times New Roman"/>
          <w:sz w:val="24"/>
          <w:szCs w:val="24"/>
        </w:rPr>
        <w:t xml:space="preserve"> 1.35]</w:t>
      </w:r>
      <w:r w:rsidR="00A02EC9">
        <w:rPr>
          <w:rFonts w:ascii="Times New Roman" w:eastAsia="Times New Roman" w:hAnsi="Times New Roman" w:cs="Times New Roman"/>
          <w:sz w:val="24"/>
          <w:szCs w:val="24"/>
        </w:rPr>
        <w:t xml:space="preserve"> </w:t>
      </w:r>
    </w:p>
    <w:p w:rsidR="00C60761" w:rsidRPr="00A02EC9" w:rsidRDefault="00833E83" w:rsidP="00DA32C6">
      <w:pPr>
        <w:rPr>
          <w:rFonts w:ascii="Times New Roman" w:hAnsi="Times New Roman" w:cs="Times New Roman"/>
          <w:sz w:val="24"/>
          <w:szCs w:val="24"/>
        </w:rPr>
      </w:pPr>
      <w:r w:rsidRPr="00A02EC9">
        <w:rPr>
          <w:rFonts w:ascii="Times New Roman" w:hAnsi="Times New Roman" w:cs="Times New Roman"/>
          <w:sz w:val="24"/>
          <w:szCs w:val="24"/>
        </w:rPr>
        <w:t>Being created we are ontologically oriented from the cause toward the goal of existence which are both God. He launches us into existence towards Himself, intending to give us His eternal existence</w:t>
      </w:r>
      <w:r w:rsidR="001168FE" w:rsidRPr="00A02EC9">
        <w:rPr>
          <w:rFonts w:ascii="Times New Roman" w:hAnsi="Times New Roman" w:cs="Times New Roman"/>
          <w:sz w:val="24"/>
          <w:szCs w:val="24"/>
        </w:rPr>
        <w:t xml:space="preserve">, </w:t>
      </w:r>
      <w:r w:rsidRPr="00A02EC9">
        <w:rPr>
          <w:rFonts w:ascii="Times New Roman" w:hAnsi="Times New Roman" w:cs="Times New Roman"/>
          <w:sz w:val="24"/>
          <w:szCs w:val="24"/>
        </w:rPr>
        <w:t>but we have the possibiliy to accept or refuse the offer. This Project is expressed in the divine reasons (</w:t>
      </w:r>
      <w:r w:rsidRPr="00A02EC9">
        <w:rPr>
          <w:rFonts w:ascii="Times New Roman" w:hAnsi="Times New Roman" w:cs="Times New Roman"/>
          <w:i/>
          <w:sz w:val="24"/>
          <w:szCs w:val="24"/>
        </w:rPr>
        <w:t>logoi</w:t>
      </w:r>
      <w:r w:rsidRPr="00A02EC9">
        <w:rPr>
          <w:rFonts w:ascii="Times New Roman" w:hAnsi="Times New Roman" w:cs="Times New Roman"/>
          <w:sz w:val="24"/>
          <w:szCs w:val="24"/>
        </w:rPr>
        <w:t>) which</w:t>
      </w:r>
      <w:r w:rsidR="001C07E2" w:rsidRPr="00A02EC9">
        <w:rPr>
          <w:rFonts w:ascii="Times New Roman" w:hAnsi="Times New Roman" w:cs="Times New Roman"/>
          <w:sz w:val="24"/>
          <w:szCs w:val="24"/>
        </w:rPr>
        <w:t xml:space="preserve"> defines</w:t>
      </w:r>
      <w:r w:rsidRPr="00A02EC9">
        <w:rPr>
          <w:rFonts w:ascii="Times New Roman" w:hAnsi="Times New Roman" w:cs="Times New Roman"/>
          <w:sz w:val="24"/>
          <w:szCs w:val="24"/>
        </w:rPr>
        <w:t>, at the</w:t>
      </w:r>
      <w:r w:rsidR="001C07E2"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created level, </w:t>
      </w:r>
      <w:r w:rsidR="001C07E2" w:rsidRPr="00A02EC9">
        <w:rPr>
          <w:rFonts w:ascii="Times New Roman" w:hAnsi="Times New Roman" w:cs="Times New Roman"/>
          <w:sz w:val="24"/>
          <w:szCs w:val="24"/>
        </w:rPr>
        <w:t xml:space="preserve">the </w:t>
      </w:r>
      <w:r w:rsidRPr="00A02EC9">
        <w:rPr>
          <w:rFonts w:ascii="Times New Roman" w:hAnsi="Times New Roman" w:cs="Times New Roman"/>
          <w:sz w:val="24"/>
          <w:szCs w:val="24"/>
        </w:rPr>
        <w:t xml:space="preserve">human nature </w:t>
      </w:r>
      <w:r w:rsidR="001C07E2" w:rsidRPr="00A02EC9">
        <w:rPr>
          <w:rFonts w:ascii="Times New Roman" w:hAnsi="Times New Roman" w:cs="Times New Roman"/>
          <w:sz w:val="24"/>
          <w:szCs w:val="24"/>
        </w:rPr>
        <w:t>as a</w:t>
      </w:r>
      <w:r w:rsidRPr="00A02EC9">
        <w:rPr>
          <w:rFonts w:ascii="Times New Roman" w:hAnsi="Times New Roman" w:cs="Times New Roman"/>
          <w:sz w:val="24"/>
          <w:szCs w:val="24"/>
        </w:rPr>
        <w:t xml:space="preserve"> set of powers we are endowed</w:t>
      </w:r>
      <w:r w:rsidR="001C07E2" w:rsidRPr="00A02EC9">
        <w:rPr>
          <w:rFonts w:ascii="Times New Roman" w:hAnsi="Times New Roman" w:cs="Times New Roman"/>
          <w:sz w:val="24"/>
          <w:szCs w:val="24"/>
        </w:rPr>
        <w:t xml:space="preserve"> with. We distinguish here between the constitution and logic of nature (</w:t>
      </w:r>
      <w:r w:rsidR="001C07E2" w:rsidRPr="00A02EC9">
        <w:rPr>
          <w:rFonts w:ascii="Times New Roman" w:hAnsi="Times New Roman" w:cs="Times New Roman"/>
          <w:i/>
          <w:sz w:val="24"/>
          <w:szCs w:val="24"/>
        </w:rPr>
        <w:t>logos tes phuseos</w:t>
      </w:r>
      <w:r w:rsidR="001C07E2" w:rsidRPr="00A02EC9">
        <w:rPr>
          <w:rFonts w:ascii="Times New Roman" w:hAnsi="Times New Roman" w:cs="Times New Roman"/>
          <w:sz w:val="24"/>
          <w:szCs w:val="24"/>
        </w:rPr>
        <w:t>) and its dynamics, that is each person’s specific moving or use (</w:t>
      </w:r>
      <w:r w:rsidR="001C07E2" w:rsidRPr="00A02EC9">
        <w:rPr>
          <w:rFonts w:ascii="Times New Roman" w:hAnsi="Times New Roman" w:cs="Times New Roman"/>
          <w:i/>
          <w:sz w:val="24"/>
          <w:szCs w:val="24"/>
        </w:rPr>
        <w:t>chresis</w:t>
      </w:r>
      <w:r w:rsidR="001C07E2" w:rsidRPr="00A02EC9">
        <w:rPr>
          <w:rFonts w:ascii="Times New Roman" w:hAnsi="Times New Roman" w:cs="Times New Roman"/>
          <w:sz w:val="24"/>
          <w:szCs w:val="24"/>
        </w:rPr>
        <w:t>) of its endowment (</w:t>
      </w:r>
      <w:r w:rsidR="001C07E2" w:rsidRPr="00A02EC9">
        <w:rPr>
          <w:rFonts w:ascii="Times New Roman" w:hAnsi="Times New Roman" w:cs="Times New Roman"/>
          <w:i/>
          <w:sz w:val="24"/>
          <w:szCs w:val="24"/>
        </w:rPr>
        <w:t>tropos tes huparxeos</w:t>
      </w:r>
      <w:r w:rsidR="001C07E2" w:rsidRPr="00A02EC9">
        <w:rPr>
          <w:rFonts w:ascii="Times New Roman" w:hAnsi="Times New Roman" w:cs="Times New Roman"/>
          <w:sz w:val="24"/>
          <w:szCs w:val="24"/>
        </w:rPr>
        <w:t xml:space="preserve">), or how we respond to the Creator’s initiative. In order to emphasize the importance of our oriented ontology, St. Maxim uses a powerful terminology: the platonic </w:t>
      </w:r>
      <w:r w:rsidR="001C07E2" w:rsidRPr="00A02EC9">
        <w:rPr>
          <w:rFonts w:ascii="Times New Roman" w:hAnsi="Times New Roman" w:cs="Times New Roman"/>
          <w:i/>
          <w:sz w:val="24"/>
          <w:szCs w:val="24"/>
        </w:rPr>
        <w:t>eros</w:t>
      </w:r>
      <w:r w:rsidR="001C07E2" w:rsidRPr="00A02EC9">
        <w:rPr>
          <w:rFonts w:ascii="Times New Roman" w:hAnsi="Times New Roman" w:cs="Times New Roman"/>
          <w:sz w:val="24"/>
          <w:szCs w:val="24"/>
        </w:rPr>
        <w:t xml:space="preserve"> and for that matter the passion (</w:t>
      </w:r>
      <w:r w:rsidR="001C07E2" w:rsidRPr="00A02EC9">
        <w:rPr>
          <w:rFonts w:ascii="Times New Roman" w:hAnsi="Times New Roman" w:cs="Times New Roman"/>
          <w:i/>
          <w:sz w:val="24"/>
          <w:szCs w:val="24"/>
        </w:rPr>
        <w:t>pathos</w:t>
      </w:r>
      <w:r w:rsidR="001C07E2" w:rsidRPr="00A02EC9">
        <w:rPr>
          <w:rFonts w:ascii="Times New Roman" w:hAnsi="Times New Roman" w:cs="Times New Roman"/>
          <w:sz w:val="24"/>
          <w:szCs w:val="24"/>
        </w:rPr>
        <w:t>)</w:t>
      </w:r>
      <w:r w:rsidR="00A02EC9">
        <w:rPr>
          <w:rFonts w:ascii="Times New Roman" w:hAnsi="Times New Roman" w:cs="Times New Roman"/>
          <w:sz w:val="24"/>
          <w:szCs w:val="24"/>
        </w:rPr>
        <w:t>.</w:t>
      </w:r>
      <w:r w:rsidR="001C07E2" w:rsidRPr="00A02EC9">
        <w:rPr>
          <w:rFonts w:ascii="Times New Roman" w:hAnsi="Times New Roman" w:cs="Times New Roman"/>
          <w:sz w:val="24"/>
          <w:szCs w:val="24"/>
        </w:rPr>
        <w:t xml:space="preserve"> [</w:t>
      </w:r>
      <w:r w:rsidR="001168FE" w:rsidRPr="00A02EC9">
        <w:rPr>
          <w:rFonts w:ascii="Times New Roman" w:hAnsi="Times New Roman" w:cs="Times New Roman"/>
          <w:i/>
          <w:sz w:val="24"/>
          <w:szCs w:val="24"/>
        </w:rPr>
        <w:t>Amb</w:t>
      </w:r>
      <w:r w:rsidR="001168FE" w:rsidRPr="00A02EC9">
        <w:rPr>
          <w:rFonts w:ascii="Times New Roman" w:hAnsi="Times New Roman" w:cs="Times New Roman"/>
          <w:sz w:val="24"/>
          <w:szCs w:val="24"/>
        </w:rPr>
        <w:t xml:space="preserve"> 7, p. 86</w:t>
      </w:r>
      <w:r w:rsidR="001C07E2" w:rsidRPr="00A02EC9">
        <w:rPr>
          <w:rFonts w:ascii="Times New Roman" w:hAnsi="Times New Roman" w:cs="Times New Roman"/>
          <w:sz w:val="24"/>
          <w:szCs w:val="24"/>
        </w:rPr>
        <w:t xml:space="preserve">] Both terms show the attraction </w:t>
      </w:r>
      <w:r w:rsidR="00C60761" w:rsidRPr="00A02EC9">
        <w:rPr>
          <w:rFonts w:ascii="Times New Roman" w:hAnsi="Times New Roman" w:cs="Times New Roman"/>
          <w:sz w:val="24"/>
          <w:szCs w:val="24"/>
        </w:rPr>
        <w:t xml:space="preserve">towards </w:t>
      </w:r>
      <w:r w:rsidR="001C07E2" w:rsidRPr="00A02EC9">
        <w:rPr>
          <w:rFonts w:ascii="Times New Roman" w:hAnsi="Times New Roman" w:cs="Times New Roman"/>
          <w:sz w:val="24"/>
          <w:szCs w:val="24"/>
        </w:rPr>
        <w:t xml:space="preserve">Creator </w:t>
      </w:r>
      <w:r w:rsidR="00C60761" w:rsidRPr="00A02EC9">
        <w:rPr>
          <w:rFonts w:ascii="Times New Roman" w:hAnsi="Times New Roman" w:cs="Times New Roman"/>
          <w:sz w:val="24"/>
          <w:szCs w:val="24"/>
        </w:rPr>
        <w:t>a</w:t>
      </w:r>
      <w:r w:rsidR="001C07E2" w:rsidRPr="00A02EC9">
        <w:rPr>
          <w:rFonts w:ascii="Times New Roman" w:hAnsi="Times New Roman" w:cs="Times New Roman"/>
          <w:sz w:val="24"/>
          <w:szCs w:val="24"/>
        </w:rPr>
        <w:t xml:space="preserve">s indelible. </w:t>
      </w:r>
      <w:r w:rsidR="00C60761" w:rsidRPr="00A02EC9">
        <w:rPr>
          <w:rFonts w:ascii="Times New Roman" w:hAnsi="Times New Roman" w:cs="Times New Roman"/>
          <w:sz w:val="24"/>
          <w:szCs w:val="24"/>
        </w:rPr>
        <w:t>O</w:t>
      </w:r>
      <w:r w:rsidR="001C07E2" w:rsidRPr="00A02EC9">
        <w:rPr>
          <w:rFonts w:ascii="Times New Roman" w:hAnsi="Times New Roman" w:cs="Times New Roman"/>
          <w:sz w:val="24"/>
          <w:szCs w:val="24"/>
        </w:rPr>
        <w:t>ntologically, man is a</w:t>
      </w:r>
      <w:r w:rsidR="00C60761" w:rsidRPr="00A02EC9">
        <w:rPr>
          <w:rFonts w:ascii="Times New Roman" w:hAnsi="Times New Roman" w:cs="Times New Roman"/>
          <w:sz w:val="24"/>
          <w:szCs w:val="24"/>
        </w:rPr>
        <w:t>n</w:t>
      </w:r>
      <w:r w:rsidR="001C07E2" w:rsidRPr="00A02EC9">
        <w:rPr>
          <w:rFonts w:ascii="Times New Roman" w:hAnsi="Times New Roman" w:cs="Times New Roman"/>
          <w:sz w:val="24"/>
          <w:szCs w:val="24"/>
        </w:rPr>
        <w:t xml:space="preserve"> erotic or pathetic</w:t>
      </w:r>
      <w:r w:rsidR="00C60761" w:rsidRPr="00A02EC9">
        <w:rPr>
          <w:rFonts w:ascii="Times New Roman" w:hAnsi="Times New Roman" w:cs="Times New Roman"/>
          <w:sz w:val="24"/>
          <w:szCs w:val="24"/>
        </w:rPr>
        <w:t xml:space="preserve"> being</w:t>
      </w:r>
      <w:r w:rsidR="001C07E2" w:rsidRPr="00A02EC9">
        <w:rPr>
          <w:rFonts w:ascii="Times New Roman" w:hAnsi="Times New Roman" w:cs="Times New Roman"/>
          <w:sz w:val="24"/>
          <w:szCs w:val="24"/>
        </w:rPr>
        <w:t xml:space="preserve">. </w:t>
      </w:r>
      <w:r w:rsidR="00C60761" w:rsidRPr="00A02EC9">
        <w:rPr>
          <w:rFonts w:ascii="Times New Roman" w:hAnsi="Times New Roman" w:cs="Times New Roman"/>
          <w:sz w:val="24"/>
          <w:szCs w:val="24"/>
        </w:rPr>
        <w:t>On this line</w:t>
      </w:r>
      <w:r w:rsidR="001C07E2" w:rsidRPr="00A02EC9">
        <w:rPr>
          <w:rFonts w:ascii="Times New Roman" w:hAnsi="Times New Roman" w:cs="Times New Roman"/>
          <w:sz w:val="24"/>
          <w:szCs w:val="24"/>
        </w:rPr>
        <w:t xml:space="preserve">, all </w:t>
      </w:r>
      <w:r w:rsidR="00C60761" w:rsidRPr="00A02EC9">
        <w:rPr>
          <w:rFonts w:ascii="Times New Roman" w:hAnsi="Times New Roman" w:cs="Times New Roman"/>
          <w:sz w:val="24"/>
          <w:szCs w:val="24"/>
        </w:rPr>
        <w:t>our</w:t>
      </w:r>
      <w:r w:rsidR="001C07E2" w:rsidRPr="00A02EC9">
        <w:rPr>
          <w:rFonts w:ascii="Times New Roman" w:hAnsi="Times New Roman" w:cs="Times New Roman"/>
          <w:sz w:val="24"/>
          <w:szCs w:val="24"/>
        </w:rPr>
        <w:t xml:space="preserve"> powers </w:t>
      </w:r>
      <w:r w:rsidR="00C60761" w:rsidRPr="00A02EC9">
        <w:rPr>
          <w:rFonts w:ascii="Times New Roman" w:hAnsi="Times New Roman" w:cs="Times New Roman"/>
          <w:sz w:val="24"/>
          <w:szCs w:val="24"/>
        </w:rPr>
        <w:t xml:space="preserve">manifest this attraction. Meanwhile, the attraction is just the premise of fulfillment; its realization depends on us, also, because we have the possibility of not answering the Creator’s expectation. Although we cannot cancel our attraction to God, we can resist and hijack it. St. Maxim here invokes Adam; etiopathology has a pedigree. </w:t>
      </w:r>
    </w:p>
    <w:p w:rsidR="008611D1" w:rsidRPr="00A02EC9" w:rsidRDefault="008611D1" w:rsidP="00DA32C6">
      <w:pPr>
        <w:rPr>
          <w:rFonts w:ascii="Times New Roman" w:hAnsi="Times New Roman" w:cs="Times New Roman"/>
          <w:sz w:val="24"/>
          <w:szCs w:val="24"/>
        </w:rPr>
      </w:pPr>
      <w:r w:rsidRPr="00A02EC9">
        <w:rPr>
          <w:rFonts w:ascii="Times New Roman" w:hAnsi="Times New Roman" w:cs="Times New Roman"/>
          <w:sz w:val="24"/>
          <w:szCs w:val="24"/>
        </w:rPr>
        <w:t xml:space="preserve">As a first exemplar of species Adam is an example. </w:t>
      </w:r>
      <w:r w:rsidR="00BC4C18" w:rsidRPr="00A02EC9">
        <w:rPr>
          <w:rFonts w:ascii="Times New Roman" w:hAnsi="Times New Roman" w:cs="Times New Roman"/>
          <w:sz w:val="24"/>
          <w:szCs w:val="24"/>
        </w:rPr>
        <w:t>In his o</w:t>
      </w:r>
      <w:r w:rsidRPr="00A02EC9">
        <w:rPr>
          <w:rFonts w:ascii="Times New Roman" w:hAnsi="Times New Roman" w:cs="Times New Roman"/>
          <w:sz w:val="24"/>
          <w:szCs w:val="24"/>
        </w:rPr>
        <w:t>ptions and drama St Maxim</w:t>
      </w:r>
      <w:r w:rsidR="00BC4C18" w:rsidRPr="00A02EC9">
        <w:rPr>
          <w:rFonts w:ascii="Times New Roman" w:hAnsi="Times New Roman" w:cs="Times New Roman"/>
          <w:sz w:val="24"/>
          <w:szCs w:val="24"/>
        </w:rPr>
        <w:t>us</w:t>
      </w:r>
      <w:r w:rsidRPr="00A02EC9">
        <w:rPr>
          <w:rFonts w:ascii="Times New Roman" w:hAnsi="Times New Roman" w:cs="Times New Roman"/>
          <w:sz w:val="24"/>
          <w:szCs w:val="24"/>
        </w:rPr>
        <w:t xml:space="preserve"> read </w:t>
      </w:r>
      <w:r w:rsidR="00BC4C18" w:rsidRPr="00A02EC9">
        <w:rPr>
          <w:rFonts w:ascii="Times New Roman" w:hAnsi="Times New Roman" w:cs="Times New Roman"/>
          <w:sz w:val="24"/>
          <w:szCs w:val="24"/>
        </w:rPr>
        <w:t xml:space="preserve">the </w:t>
      </w:r>
      <w:r w:rsidRPr="00A02EC9">
        <w:rPr>
          <w:rFonts w:ascii="Times New Roman" w:hAnsi="Times New Roman" w:cs="Times New Roman"/>
          <w:sz w:val="24"/>
          <w:szCs w:val="24"/>
        </w:rPr>
        <w:t xml:space="preserve">horizon - though not </w:t>
      </w:r>
      <w:r w:rsidR="00BC4C18" w:rsidRPr="00A02EC9">
        <w:rPr>
          <w:rFonts w:ascii="Times New Roman" w:hAnsi="Times New Roman" w:cs="Times New Roman"/>
          <w:sz w:val="24"/>
          <w:szCs w:val="24"/>
        </w:rPr>
        <w:t xml:space="preserve">the </w:t>
      </w:r>
      <w:r w:rsidRPr="00A02EC9">
        <w:rPr>
          <w:rFonts w:ascii="Times New Roman" w:hAnsi="Times New Roman" w:cs="Times New Roman"/>
          <w:sz w:val="24"/>
          <w:szCs w:val="24"/>
        </w:rPr>
        <w:t xml:space="preserve">context </w:t>
      </w:r>
      <w:r w:rsidR="00BC4C18" w:rsidRPr="00A02EC9">
        <w:rPr>
          <w:rFonts w:ascii="Times New Roman" w:hAnsi="Times New Roman" w:cs="Times New Roman"/>
          <w:sz w:val="24"/>
          <w:szCs w:val="24"/>
        </w:rPr>
        <w:t>–</w:t>
      </w:r>
      <w:r w:rsidRPr="00A02EC9">
        <w:rPr>
          <w:rFonts w:ascii="Times New Roman" w:hAnsi="Times New Roman" w:cs="Times New Roman"/>
          <w:sz w:val="24"/>
          <w:szCs w:val="24"/>
        </w:rPr>
        <w:t xml:space="preserve"> </w:t>
      </w:r>
      <w:r w:rsidR="00BC4C18" w:rsidRPr="00A02EC9">
        <w:rPr>
          <w:rFonts w:ascii="Times New Roman" w:hAnsi="Times New Roman" w:cs="Times New Roman"/>
          <w:sz w:val="24"/>
          <w:szCs w:val="24"/>
        </w:rPr>
        <w:t xml:space="preserve">of the </w:t>
      </w:r>
      <w:r w:rsidRPr="00A02EC9">
        <w:rPr>
          <w:rFonts w:ascii="Times New Roman" w:hAnsi="Times New Roman" w:cs="Times New Roman"/>
          <w:sz w:val="24"/>
          <w:szCs w:val="24"/>
        </w:rPr>
        <w:t xml:space="preserve">opportunities and </w:t>
      </w:r>
      <w:r w:rsidR="009C1301" w:rsidRPr="00A02EC9">
        <w:rPr>
          <w:rFonts w:ascii="Times New Roman" w:hAnsi="Times New Roman" w:cs="Times New Roman"/>
          <w:sz w:val="24"/>
          <w:szCs w:val="24"/>
        </w:rPr>
        <w:t>tribulations</w:t>
      </w:r>
      <w:r w:rsidRPr="00A02EC9">
        <w:rPr>
          <w:rFonts w:ascii="Times New Roman" w:hAnsi="Times New Roman" w:cs="Times New Roman"/>
          <w:sz w:val="24"/>
          <w:szCs w:val="24"/>
        </w:rPr>
        <w:t xml:space="preserve"> </w:t>
      </w:r>
      <w:r w:rsidR="00BC4C18" w:rsidRPr="00A02EC9">
        <w:rPr>
          <w:rFonts w:ascii="Times New Roman" w:hAnsi="Times New Roman" w:cs="Times New Roman"/>
          <w:sz w:val="24"/>
          <w:szCs w:val="24"/>
        </w:rPr>
        <w:t xml:space="preserve">of </w:t>
      </w:r>
      <w:r w:rsidRPr="00A02EC9">
        <w:rPr>
          <w:rFonts w:ascii="Times New Roman" w:hAnsi="Times New Roman" w:cs="Times New Roman"/>
          <w:sz w:val="24"/>
          <w:szCs w:val="24"/>
        </w:rPr>
        <w:t xml:space="preserve">all. </w:t>
      </w:r>
      <w:r w:rsidR="00BC4C18" w:rsidRPr="00A02EC9">
        <w:rPr>
          <w:rFonts w:ascii="Times New Roman" w:hAnsi="Times New Roman" w:cs="Times New Roman"/>
          <w:sz w:val="24"/>
          <w:szCs w:val="24"/>
        </w:rPr>
        <w:t>A</w:t>
      </w:r>
      <w:r w:rsidRPr="00A02EC9">
        <w:rPr>
          <w:rFonts w:ascii="Times New Roman" w:hAnsi="Times New Roman" w:cs="Times New Roman"/>
          <w:sz w:val="24"/>
          <w:szCs w:val="24"/>
        </w:rPr>
        <w:t xml:space="preserve">t the interface between the sensible and intelligible, man has a composite nature, soul and body, each </w:t>
      </w:r>
      <w:r w:rsidR="00BC4C18" w:rsidRPr="00A02EC9">
        <w:rPr>
          <w:rFonts w:ascii="Times New Roman" w:hAnsi="Times New Roman" w:cs="Times New Roman"/>
          <w:sz w:val="24"/>
          <w:szCs w:val="24"/>
        </w:rPr>
        <w:t xml:space="preserve">endowed </w:t>
      </w:r>
      <w:r w:rsidRPr="00A02EC9">
        <w:rPr>
          <w:rFonts w:ascii="Times New Roman" w:hAnsi="Times New Roman" w:cs="Times New Roman"/>
          <w:sz w:val="24"/>
          <w:szCs w:val="24"/>
        </w:rPr>
        <w:t xml:space="preserve">with specific powers </w:t>
      </w:r>
      <w:r w:rsidR="00BC4C18" w:rsidRPr="00A02EC9">
        <w:rPr>
          <w:rFonts w:ascii="Times New Roman" w:hAnsi="Times New Roman" w:cs="Times New Roman"/>
          <w:sz w:val="24"/>
          <w:szCs w:val="24"/>
        </w:rPr>
        <w:t>of</w:t>
      </w:r>
      <w:r w:rsidRPr="00A02EC9">
        <w:rPr>
          <w:rFonts w:ascii="Times New Roman" w:hAnsi="Times New Roman" w:cs="Times New Roman"/>
          <w:sz w:val="24"/>
          <w:szCs w:val="24"/>
        </w:rPr>
        <w:t xml:space="preserve"> interaction with </w:t>
      </w:r>
      <w:r w:rsidR="00BC4C18" w:rsidRPr="00A02EC9">
        <w:rPr>
          <w:rFonts w:ascii="Times New Roman" w:hAnsi="Times New Roman" w:cs="Times New Roman"/>
          <w:sz w:val="24"/>
          <w:szCs w:val="24"/>
        </w:rPr>
        <w:t>its proper</w:t>
      </w:r>
      <w:r w:rsidRPr="00A02EC9">
        <w:rPr>
          <w:rFonts w:ascii="Times New Roman" w:hAnsi="Times New Roman" w:cs="Times New Roman"/>
          <w:sz w:val="24"/>
          <w:szCs w:val="24"/>
        </w:rPr>
        <w:t xml:space="preserve"> universe</w:t>
      </w:r>
      <w:r w:rsidR="00BC4C18" w:rsidRPr="00A02EC9">
        <w:rPr>
          <w:rFonts w:ascii="Times New Roman" w:hAnsi="Times New Roman" w:cs="Times New Roman"/>
          <w:sz w:val="24"/>
          <w:szCs w:val="24"/>
        </w:rPr>
        <w:t xml:space="preserve">. These </w:t>
      </w:r>
      <w:r w:rsidRPr="00A02EC9">
        <w:rPr>
          <w:rFonts w:ascii="Times New Roman" w:hAnsi="Times New Roman" w:cs="Times New Roman"/>
          <w:sz w:val="24"/>
          <w:szCs w:val="24"/>
        </w:rPr>
        <w:t xml:space="preserve">powers are activated in a single </w:t>
      </w:r>
      <w:r w:rsidR="00BC4C18" w:rsidRPr="00A02EC9">
        <w:rPr>
          <w:rFonts w:ascii="Times New Roman" w:hAnsi="Times New Roman" w:cs="Times New Roman"/>
          <w:sz w:val="24"/>
          <w:szCs w:val="24"/>
        </w:rPr>
        <w:t>hypostatic movement</w:t>
      </w:r>
      <w:r w:rsidRPr="00A02EC9">
        <w:rPr>
          <w:rFonts w:ascii="Times New Roman" w:hAnsi="Times New Roman" w:cs="Times New Roman"/>
          <w:sz w:val="24"/>
          <w:szCs w:val="24"/>
        </w:rPr>
        <w:t>.</w:t>
      </w:r>
      <w:r w:rsidR="00BC4C18" w:rsidRPr="00A02EC9">
        <w:rPr>
          <w:rFonts w:ascii="Times New Roman" w:hAnsi="Times New Roman" w:cs="Times New Roman"/>
          <w:sz w:val="24"/>
          <w:szCs w:val="24"/>
        </w:rPr>
        <w:t xml:space="preserve"> To mention the major types: the cognitive</w:t>
      </w:r>
      <w:r w:rsidR="009C1301" w:rsidRPr="00A02EC9">
        <w:rPr>
          <w:rFonts w:ascii="Times New Roman" w:hAnsi="Times New Roman" w:cs="Times New Roman"/>
          <w:sz w:val="24"/>
          <w:szCs w:val="24"/>
        </w:rPr>
        <w:t xml:space="preserve"> - </w:t>
      </w:r>
      <w:r w:rsidR="00BC4C18" w:rsidRPr="00A02EC9">
        <w:rPr>
          <w:rFonts w:ascii="Times New Roman" w:hAnsi="Times New Roman" w:cs="Times New Roman"/>
          <w:sz w:val="24"/>
          <w:szCs w:val="24"/>
        </w:rPr>
        <w:t>mind (</w:t>
      </w:r>
      <w:r w:rsidR="00BC4C18" w:rsidRPr="00A02EC9">
        <w:rPr>
          <w:rFonts w:ascii="Times New Roman" w:hAnsi="Times New Roman" w:cs="Times New Roman"/>
          <w:i/>
          <w:sz w:val="24"/>
          <w:szCs w:val="24"/>
        </w:rPr>
        <w:t>nous</w:t>
      </w:r>
      <w:r w:rsidR="00BC4C18" w:rsidRPr="00A02EC9">
        <w:rPr>
          <w:rFonts w:ascii="Times New Roman" w:hAnsi="Times New Roman" w:cs="Times New Roman"/>
          <w:sz w:val="24"/>
          <w:szCs w:val="24"/>
        </w:rPr>
        <w:t>), for the apprehension of the Creator; intellect (</w:t>
      </w:r>
      <w:r w:rsidR="00BC4C18" w:rsidRPr="00A02EC9">
        <w:rPr>
          <w:rFonts w:ascii="Times New Roman" w:hAnsi="Times New Roman" w:cs="Times New Roman"/>
          <w:i/>
          <w:sz w:val="24"/>
          <w:szCs w:val="24"/>
        </w:rPr>
        <w:t>logos</w:t>
      </w:r>
      <w:r w:rsidR="00BC4C18" w:rsidRPr="00A02EC9">
        <w:rPr>
          <w:rFonts w:ascii="Times New Roman" w:hAnsi="Times New Roman" w:cs="Times New Roman"/>
          <w:sz w:val="24"/>
          <w:szCs w:val="24"/>
        </w:rPr>
        <w:t>), for recognizing the logic of creation; sensing (</w:t>
      </w:r>
      <w:r w:rsidR="00BC4C18" w:rsidRPr="00A02EC9">
        <w:rPr>
          <w:rFonts w:ascii="Times New Roman" w:hAnsi="Times New Roman" w:cs="Times New Roman"/>
          <w:i/>
          <w:sz w:val="24"/>
          <w:szCs w:val="24"/>
        </w:rPr>
        <w:t>aisthesis</w:t>
      </w:r>
      <w:r w:rsidR="00BC4C18" w:rsidRPr="00A02EC9">
        <w:rPr>
          <w:rFonts w:ascii="Times New Roman" w:hAnsi="Times New Roman" w:cs="Times New Roman"/>
          <w:sz w:val="24"/>
          <w:szCs w:val="24"/>
        </w:rPr>
        <w:t>) for approaching the material world</w:t>
      </w:r>
      <w:r w:rsidR="009C1301" w:rsidRPr="00A02EC9">
        <w:rPr>
          <w:rFonts w:ascii="Times New Roman" w:hAnsi="Times New Roman" w:cs="Times New Roman"/>
          <w:sz w:val="24"/>
          <w:szCs w:val="24"/>
        </w:rPr>
        <w:t xml:space="preserve"> -</w:t>
      </w:r>
      <w:r w:rsidR="00BC4C18" w:rsidRPr="00A02EC9">
        <w:rPr>
          <w:rFonts w:ascii="Times New Roman" w:hAnsi="Times New Roman" w:cs="Times New Roman"/>
          <w:sz w:val="24"/>
          <w:szCs w:val="24"/>
        </w:rPr>
        <w:t xml:space="preserve"> and the affective (desire (</w:t>
      </w:r>
      <w:r w:rsidR="00BC4C18" w:rsidRPr="00A02EC9">
        <w:rPr>
          <w:rFonts w:ascii="Times New Roman" w:hAnsi="Times New Roman" w:cs="Times New Roman"/>
          <w:i/>
          <w:sz w:val="24"/>
          <w:szCs w:val="24"/>
        </w:rPr>
        <w:t>epithumia</w:t>
      </w:r>
      <w:r w:rsidR="00BC4C18" w:rsidRPr="00A02EC9">
        <w:rPr>
          <w:rFonts w:ascii="Times New Roman" w:hAnsi="Times New Roman" w:cs="Times New Roman"/>
          <w:sz w:val="24"/>
          <w:szCs w:val="24"/>
        </w:rPr>
        <w:t>), orientation towards a desideratum; vigor (</w:t>
      </w:r>
      <w:r w:rsidR="00BC4C18" w:rsidRPr="00A02EC9">
        <w:rPr>
          <w:rFonts w:ascii="Times New Roman" w:hAnsi="Times New Roman" w:cs="Times New Roman"/>
          <w:i/>
          <w:sz w:val="24"/>
          <w:szCs w:val="24"/>
        </w:rPr>
        <w:t>thumos</w:t>
      </w:r>
      <w:r w:rsidR="00BC4C18" w:rsidRPr="00A02EC9">
        <w:rPr>
          <w:rFonts w:ascii="Times New Roman" w:hAnsi="Times New Roman" w:cs="Times New Roman"/>
          <w:sz w:val="24"/>
          <w:szCs w:val="24"/>
        </w:rPr>
        <w:t>), the energy required to achieve it).</w:t>
      </w:r>
      <w:r w:rsidR="00670AF9" w:rsidRPr="00A02EC9">
        <w:rPr>
          <w:rFonts w:ascii="Times New Roman" w:hAnsi="Times New Roman" w:cs="Times New Roman"/>
          <w:sz w:val="24"/>
          <w:szCs w:val="24"/>
        </w:rPr>
        <w:t xml:space="preserve"> Adam has activated his powers</w:t>
      </w:r>
      <w:r w:rsidR="009C1301" w:rsidRPr="00A02EC9">
        <w:rPr>
          <w:rFonts w:ascii="Times New Roman" w:hAnsi="Times New Roman" w:cs="Times New Roman"/>
          <w:sz w:val="24"/>
          <w:szCs w:val="24"/>
        </w:rPr>
        <w:t xml:space="preserve">, </w:t>
      </w:r>
      <w:r w:rsidR="00670AF9" w:rsidRPr="00A02EC9">
        <w:rPr>
          <w:rFonts w:ascii="Times New Roman" w:hAnsi="Times New Roman" w:cs="Times New Roman"/>
          <w:sz w:val="24"/>
          <w:szCs w:val="24"/>
        </w:rPr>
        <w:t>which naturally seek our fulfillment</w:t>
      </w:r>
      <w:r w:rsidR="009C1301" w:rsidRPr="00A02EC9">
        <w:rPr>
          <w:rFonts w:ascii="Times New Roman" w:hAnsi="Times New Roman" w:cs="Times New Roman"/>
          <w:sz w:val="24"/>
          <w:szCs w:val="24"/>
        </w:rPr>
        <w:t>,</w:t>
      </w:r>
      <w:r w:rsidR="00670AF9" w:rsidRPr="00A02EC9">
        <w:rPr>
          <w:rFonts w:ascii="Times New Roman" w:hAnsi="Times New Roman" w:cs="Times New Roman"/>
          <w:sz w:val="24"/>
          <w:szCs w:val="24"/>
        </w:rPr>
        <w:t xml:space="preserve"> in seeking the use of gifts without the Giver: “the things of God without God, and before God, and not according to God.” (</w:t>
      </w:r>
      <w:r w:rsidR="00670AF9" w:rsidRPr="00A02EC9">
        <w:rPr>
          <w:rFonts w:ascii="Times New Roman" w:hAnsi="Times New Roman" w:cs="Times New Roman"/>
          <w:i/>
          <w:sz w:val="24"/>
          <w:szCs w:val="24"/>
        </w:rPr>
        <w:t>Amb</w:t>
      </w:r>
      <w:r w:rsidR="00670AF9" w:rsidRPr="00A02EC9">
        <w:rPr>
          <w:rFonts w:ascii="Times New Roman" w:hAnsi="Times New Roman" w:cs="Times New Roman"/>
          <w:sz w:val="24"/>
          <w:szCs w:val="24"/>
        </w:rPr>
        <w:t xml:space="preserve"> 10</w:t>
      </w:r>
      <w:r w:rsidR="009C1301" w:rsidRPr="00A02EC9">
        <w:rPr>
          <w:rFonts w:ascii="Times New Roman" w:hAnsi="Times New Roman" w:cs="Times New Roman"/>
          <w:sz w:val="24"/>
          <w:szCs w:val="24"/>
        </w:rPr>
        <w:t>, p</w:t>
      </w:r>
      <w:r w:rsidR="00670AF9" w:rsidRPr="00A02EC9">
        <w:rPr>
          <w:rFonts w:ascii="Times New Roman" w:hAnsi="Times New Roman" w:cs="Times New Roman"/>
          <w:sz w:val="24"/>
          <w:szCs w:val="24"/>
        </w:rPr>
        <w:t>.</w:t>
      </w:r>
      <w:r w:rsidR="009C1301" w:rsidRPr="00A02EC9">
        <w:rPr>
          <w:rFonts w:ascii="Times New Roman" w:hAnsi="Times New Roman" w:cs="Times New Roman"/>
          <w:sz w:val="24"/>
          <w:szCs w:val="24"/>
        </w:rPr>
        <w:t xml:space="preserve"> </w:t>
      </w:r>
      <w:r w:rsidR="00670AF9" w:rsidRPr="00A02EC9">
        <w:rPr>
          <w:rFonts w:ascii="Times New Roman" w:hAnsi="Times New Roman" w:cs="Times New Roman"/>
          <w:sz w:val="24"/>
          <w:szCs w:val="24"/>
        </w:rPr>
        <w:t>2</w:t>
      </w:r>
      <w:r w:rsidR="009C1301" w:rsidRPr="00A02EC9">
        <w:rPr>
          <w:rFonts w:ascii="Times New Roman" w:hAnsi="Times New Roman" w:cs="Times New Roman"/>
          <w:sz w:val="24"/>
          <w:szCs w:val="24"/>
        </w:rPr>
        <w:t>4</w:t>
      </w:r>
      <w:r w:rsidR="00670AF9" w:rsidRPr="00A02EC9">
        <w:rPr>
          <w:rFonts w:ascii="Times New Roman" w:hAnsi="Times New Roman" w:cs="Times New Roman"/>
          <w:sz w:val="24"/>
          <w:szCs w:val="24"/>
        </w:rPr>
        <w:t>8)</w:t>
      </w:r>
      <w:r w:rsidR="009C1301" w:rsidRPr="00A02EC9">
        <w:rPr>
          <w:rFonts w:ascii="Times New Roman" w:hAnsi="Times New Roman" w:cs="Times New Roman"/>
          <w:sz w:val="24"/>
          <w:szCs w:val="24"/>
        </w:rPr>
        <w:t xml:space="preserve"> </w:t>
      </w:r>
    </w:p>
    <w:p w:rsidR="00C848B8" w:rsidRPr="00A02EC9" w:rsidRDefault="00670AF9" w:rsidP="00DA32C6">
      <w:pPr>
        <w:rPr>
          <w:rFonts w:ascii="Times New Roman" w:hAnsi="Times New Roman" w:cs="Times New Roman"/>
          <w:sz w:val="24"/>
          <w:szCs w:val="24"/>
        </w:rPr>
      </w:pPr>
      <w:r w:rsidRPr="00A02EC9">
        <w:rPr>
          <w:rFonts w:ascii="Times New Roman" w:hAnsi="Times New Roman" w:cs="Times New Roman"/>
          <w:sz w:val="24"/>
          <w:szCs w:val="24"/>
        </w:rPr>
        <w:t xml:space="preserve">The ignoring of Creator - revealed by the </w:t>
      </w:r>
      <w:r w:rsidRPr="00A02EC9">
        <w:rPr>
          <w:rFonts w:ascii="Times New Roman" w:hAnsi="Times New Roman" w:cs="Times New Roman"/>
          <w:i/>
          <w:sz w:val="24"/>
          <w:szCs w:val="24"/>
        </w:rPr>
        <w:t>logoi</w:t>
      </w:r>
      <w:r w:rsidRPr="00A02EC9">
        <w:rPr>
          <w:rFonts w:ascii="Times New Roman" w:hAnsi="Times New Roman" w:cs="Times New Roman"/>
          <w:sz w:val="24"/>
          <w:szCs w:val="24"/>
        </w:rPr>
        <w:t xml:space="preserve"> of creatures</w:t>
      </w:r>
      <w:r w:rsidR="009C1301" w:rsidRPr="00A02EC9">
        <w:rPr>
          <w:rFonts w:ascii="Times New Roman" w:hAnsi="Times New Roman" w:cs="Times New Roman"/>
          <w:sz w:val="24"/>
          <w:szCs w:val="24"/>
        </w:rPr>
        <w:t>, yet</w:t>
      </w:r>
      <w:r w:rsidRPr="00A02EC9">
        <w:rPr>
          <w:rFonts w:ascii="Times New Roman" w:hAnsi="Times New Roman" w:cs="Times New Roman"/>
          <w:sz w:val="24"/>
          <w:szCs w:val="24"/>
        </w:rPr>
        <w:t xml:space="preserve"> hidden under their material appearances - occurs by reducing “illogically”</w:t>
      </w:r>
      <w:r w:rsidR="00234B5C"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all knowledge to the horizon accessible only </w:t>
      </w:r>
      <w:r w:rsidR="00C848B8" w:rsidRPr="00A02EC9">
        <w:rPr>
          <w:rFonts w:ascii="Times New Roman" w:hAnsi="Times New Roman" w:cs="Times New Roman"/>
          <w:sz w:val="24"/>
          <w:szCs w:val="24"/>
        </w:rPr>
        <w:t>by</w:t>
      </w:r>
      <w:r w:rsidRPr="00A02EC9">
        <w:rPr>
          <w:rFonts w:ascii="Times New Roman" w:hAnsi="Times New Roman" w:cs="Times New Roman"/>
          <w:sz w:val="24"/>
          <w:szCs w:val="24"/>
        </w:rPr>
        <w:t xml:space="preserve"> senses, which is a decisive traumatic experience characterized by: a) disorientation of natural powers by seeking fulfil</w:t>
      </w:r>
      <w:r w:rsidR="00C848B8" w:rsidRPr="00A02EC9">
        <w:rPr>
          <w:rFonts w:ascii="Times New Roman" w:hAnsi="Times New Roman" w:cs="Times New Roman"/>
          <w:sz w:val="24"/>
          <w:szCs w:val="24"/>
        </w:rPr>
        <w:t>ment</w:t>
      </w:r>
      <w:r w:rsidRPr="00A02EC9">
        <w:rPr>
          <w:rFonts w:ascii="Times New Roman" w:hAnsi="Times New Roman" w:cs="Times New Roman"/>
          <w:sz w:val="24"/>
          <w:szCs w:val="24"/>
        </w:rPr>
        <w:t xml:space="preserve"> </w:t>
      </w:r>
      <w:r w:rsidR="00C848B8" w:rsidRPr="00A02EC9">
        <w:rPr>
          <w:rFonts w:ascii="Times New Roman" w:hAnsi="Times New Roman" w:cs="Times New Roman"/>
          <w:sz w:val="24"/>
          <w:szCs w:val="24"/>
        </w:rPr>
        <w:t>outside the</w:t>
      </w:r>
      <w:r w:rsidRPr="00A02EC9">
        <w:rPr>
          <w:rFonts w:ascii="Times New Roman" w:hAnsi="Times New Roman" w:cs="Times New Roman"/>
          <w:sz w:val="24"/>
          <w:szCs w:val="24"/>
        </w:rPr>
        <w:t xml:space="preserve"> Creator; b) abu</w:t>
      </w:r>
      <w:r w:rsidR="00C848B8" w:rsidRPr="00A02EC9">
        <w:rPr>
          <w:rFonts w:ascii="Times New Roman" w:hAnsi="Times New Roman" w:cs="Times New Roman"/>
          <w:sz w:val="24"/>
          <w:szCs w:val="24"/>
        </w:rPr>
        <w:t xml:space="preserve">se of gifts, used as surrogates; </w:t>
      </w:r>
      <w:r w:rsidRPr="00A02EC9">
        <w:rPr>
          <w:rFonts w:ascii="Times New Roman" w:hAnsi="Times New Roman" w:cs="Times New Roman"/>
          <w:sz w:val="24"/>
          <w:szCs w:val="24"/>
        </w:rPr>
        <w:t xml:space="preserve">c) primarily </w:t>
      </w:r>
      <w:r w:rsidR="00C848B8" w:rsidRPr="00A02EC9">
        <w:rPr>
          <w:rFonts w:ascii="Times New Roman" w:hAnsi="Times New Roman" w:cs="Times New Roman"/>
          <w:sz w:val="24"/>
          <w:szCs w:val="24"/>
        </w:rPr>
        <w:t xml:space="preserve">a </w:t>
      </w:r>
      <w:r w:rsidRPr="00A02EC9">
        <w:rPr>
          <w:rFonts w:ascii="Times New Roman" w:hAnsi="Times New Roman" w:cs="Times New Roman"/>
          <w:sz w:val="24"/>
          <w:szCs w:val="24"/>
        </w:rPr>
        <w:t xml:space="preserve">self-abuse, as </w:t>
      </w:r>
      <w:r w:rsidR="00C848B8" w:rsidRPr="00A02EC9">
        <w:rPr>
          <w:rFonts w:ascii="Times New Roman" w:hAnsi="Times New Roman" w:cs="Times New Roman"/>
          <w:sz w:val="24"/>
          <w:szCs w:val="24"/>
        </w:rPr>
        <w:t xml:space="preserve">a </w:t>
      </w:r>
      <w:r w:rsidRPr="00A02EC9">
        <w:rPr>
          <w:rFonts w:ascii="Times New Roman" w:hAnsi="Times New Roman" w:cs="Times New Roman"/>
          <w:sz w:val="24"/>
          <w:szCs w:val="24"/>
        </w:rPr>
        <w:t xml:space="preserve">selfish, narcissistic </w:t>
      </w:r>
      <w:r w:rsidR="00C848B8" w:rsidRPr="00A02EC9">
        <w:rPr>
          <w:rFonts w:ascii="Times New Roman" w:hAnsi="Times New Roman" w:cs="Times New Roman"/>
          <w:sz w:val="24"/>
          <w:szCs w:val="24"/>
        </w:rPr>
        <w:t xml:space="preserve">manner </w:t>
      </w:r>
      <w:r w:rsidRPr="00A02EC9">
        <w:rPr>
          <w:rFonts w:ascii="Times New Roman" w:hAnsi="Times New Roman" w:cs="Times New Roman"/>
          <w:sz w:val="24"/>
          <w:szCs w:val="24"/>
        </w:rPr>
        <w:t xml:space="preserve">to </w:t>
      </w:r>
      <w:r w:rsidR="00C848B8" w:rsidRPr="00A02EC9">
        <w:rPr>
          <w:rFonts w:ascii="Times New Roman" w:hAnsi="Times New Roman" w:cs="Times New Roman"/>
          <w:sz w:val="24"/>
          <w:szCs w:val="24"/>
        </w:rPr>
        <w:t>get the existence</w:t>
      </w:r>
      <w:r w:rsidRPr="00A02EC9">
        <w:rPr>
          <w:rFonts w:ascii="Times New Roman" w:hAnsi="Times New Roman" w:cs="Times New Roman"/>
          <w:sz w:val="24"/>
          <w:szCs w:val="24"/>
        </w:rPr>
        <w:t xml:space="preserve"> </w:t>
      </w:r>
      <w:r w:rsidR="00C848B8" w:rsidRPr="00A02EC9">
        <w:rPr>
          <w:rFonts w:ascii="Times New Roman" w:hAnsi="Times New Roman" w:cs="Times New Roman"/>
          <w:sz w:val="24"/>
          <w:szCs w:val="24"/>
        </w:rPr>
        <w:t>“</w:t>
      </w:r>
      <w:r w:rsidRPr="00A02EC9">
        <w:rPr>
          <w:rFonts w:ascii="Times New Roman" w:hAnsi="Times New Roman" w:cs="Times New Roman"/>
          <w:sz w:val="24"/>
          <w:szCs w:val="24"/>
        </w:rPr>
        <w:t xml:space="preserve">on </w:t>
      </w:r>
      <w:r w:rsidR="00C848B8" w:rsidRPr="00A02EC9">
        <w:rPr>
          <w:rFonts w:ascii="Times New Roman" w:hAnsi="Times New Roman" w:cs="Times New Roman"/>
          <w:sz w:val="24"/>
          <w:szCs w:val="24"/>
        </w:rPr>
        <w:t>my</w:t>
      </w:r>
      <w:r w:rsidRPr="00A02EC9">
        <w:rPr>
          <w:rFonts w:ascii="Times New Roman" w:hAnsi="Times New Roman" w:cs="Times New Roman"/>
          <w:sz w:val="24"/>
          <w:szCs w:val="24"/>
        </w:rPr>
        <w:t xml:space="preserve"> own</w:t>
      </w:r>
      <w:r w:rsidR="00C848B8" w:rsidRPr="00A02EC9">
        <w:rPr>
          <w:rFonts w:ascii="Times New Roman" w:hAnsi="Times New Roman" w:cs="Times New Roman"/>
          <w:sz w:val="24"/>
          <w:szCs w:val="24"/>
        </w:rPr>
        <w:t>” (</w:t>
      </w:r>
      <w:r w:rsidR="00C848B8" w:rsidRPr="00A02EC9">
        <w:rPr>
          <w:rFonts w:ascii="Times New Roman" w:hAnsi="Times New Roman" w:cs="Times New Roman"/>
          <w:i/>
          <w:sz w:val="24"/>
          <w:szCs w:val="24"/>
        </w:rPr>
        <w:t>philautia</w:t>
      </w:r>
      <w:r w:rsidR="00C848B8"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 d) self-destructiveness </w:t>
      </w:r>
      <w:r w:rsidR="00C848B8" w:rsidRPr="00A02EC9">
        <w:rPr>
          <w:rFonts w:ascii="Times New Roman" w:hAnsi="Times New Roman" w:cs="Times New Roman"/>
          <w:sz w:val="24"/>
          <w:szCs w:val="24"/>
        </w:rPr>
        <w:t>since</w:t>
      </w:r>
      <w:r w:rsidRPr="00A02EC9">
        <w:rPr>
          <w:rFonts w:ascii="Times New Roman" w:hAnsi="Times New Roman" w:cs="Times New Roman"/>
          <w:sz w:val="24"/>
          <w:szCs w:val="24"/>
        </w:rPr>
        <w:t xml:space="preserve"> </w:t>
      </w:r>
      <w:r w:rsidR="00C848B8" w:rsidRPr="00A02EC9">
        <w:rPr>
          <w:rFonts w:ascii="Times New Roman" w:hAnsi="Times New Roman" w:cs="Times New Roman"/>
          <w:sz w:val="24"/>
          <w:szCs w:val="24"/>
        </w:rPr>
        <w:t>apparent fulfillment (“undue pleasure”</w:t>
      </w:r>
      <w:r w:rsidRPr="00A02EC9">
        <w:rPr>
          <w:rFonts w:ascii="Times New Roman" w:hAnsi="Times New Roman" w:cs="Times New Roman"/>
          <w:sz w:val="24"/>
          <w:szCs w:val="24"/>
        </w:rPr>
        <w:t xml:space="preserve">) is not only unfulfilled, but also a </w:t>
      </w:r>
      <w:r w:rsidR="00C848B8" w:rsidRPr="00A02EC9">
        <w:rPr>
          <w:rFonts w:ascii="Times New Roman" w:hAnsi="Times New Roman" w:cs="Times New Roman"/>
          <w:sz w:val="24"/>
          <w:szCs w:val="24"/>
        </w:rPr>
        <w:t>reduction (“due pain”)</w:t>
      </w:r>
      <w:r w:rsidRPr="00A02EC9">
        <w:rPr>
          <w:rFonts w:ascii="Times New Roman" w:hAnsi="Times New Roman" w:cs="Times New Roman"/>
          <w:sz w:val="24"/>
          <w:szCs w:val="24"/>
        </w:rPr>
        <w:t>; e) circular</w:t>
      </w:r>
      <w:r w:rsidR="00C848B8" w:rsidRPr="00A02EC9">
        <w:rPr>
          <w:rFonts w:ascii="Times New Roman" w:hAnsi="Times New Roman" w:cs="Times New Roman"/>
          <w:sz w:val="24"/>
          <w:szCs w:val="24"/>
        </w:rPr>
        <w:t>, escalating</w:t>
      </w:r>
      <w:r w:rsidRPr="00A02EC9">
        <w:rPr>
          <w:rFonts w:ascii="Times New Roman" w:hAnsi="Times New Roman" w:cs="Times New Roman"/>
          <w:sz w:val="24"/>
          <w:szCs w:val="24"/>
        </w:rPr>
        <w:t xml:space="preserve"> dynamics, </w:t>
      </w:r>
      <w:r w:rsidR="00C848B8" w:rsidRPr="00A02EC9">
        <w:rPr>
          <w:rFonts w:ascii="Times New Roman" w:hAnsi="Times New Roman" w:cs="Times New Roman"/>
          <w:sz w:val="24"/>
          <w:szCs w:val="24"/>
        </w:rPr>
        <w:t>of</w:t>
      </w:r>
      <w:r w:rsidRPr="00A02EC9">
        <w:rPr>
          <w:rFonts w:ascii="Times New Roman" w:hAnsi="Times New Roman" w:cs="Times New Roman"/>
          <w:sz w:val="24"/>
          <w:szCs w:val="24"/>
        </w:rPr>
        <w:t xml:space="preserve"> all these </w:t>
      </w:r>
      <w:r w:rsidR="00C848B8" w:rsidRPr="00A02EC9">
        <w:rPr>
          <w:rFonts w:ascii="Times New Roman" w:hAnsi="Times New Roman" w:cs="Times New Roman"/>
          <w:sz w:val="24"/>
          <w:szCs w:val="24"/>
        </w:rPr>
        <w:t xml:space="preserve">interrelated </w:t>
      </w:r>
      <w:r w:rsidRPr="00A02EC9">
        <w:rPr>
          <w:rFonts w:ascii="Times New Roman" w:hAnsi="Times New Roman" w:cs="Times New Roman"/>
          <w:sz w:val="24"/>
          <w:szCs w:val="24"/>
        </w:rPr>
        <w:t>features.</w:t>
      </w:r>
    </w:p>
    <w:p w:rsidR="004534AA" w:rsidRPr="00A02EC9" w:rsidRDefault="004534AA" w:rsidP="007A62D8">
      <w:pPr>
        <w:autoSpaceDE w:val="0"/>
        <w:autoSpaceDN w:val="0"/>
        <w:adjustRightInd w:val="0"/>
        <w:spacing w:after="0" w:line="240" w:lineRule="auto"/>
        <w:ind w:left="284"/>
        <w:rPr>
          <w:rFonts w:ascii="Times New Roman" w:hAnsi="Times New Roman" w:cs="Times New Roman"/>
          <w:color w:val="000000"/>
          <w:sz w:val="24"/>
          <w:szCs w:val="24"/>
        </w:rPr>
      </w:pPr>
      <w:r w:rsidRPr="00A02EC9">
        <w:rPr>
          <w:rFonts w:ascii="Times New Roman" w:hAnsi="Times New Roman" w:cs="Times New Roman"/>
          <w:color w:val="000000"/>
          <w:sz w:val="24"/>
          <w:szCs w:val="24"/>
        </w:rPr>
        <w:t>“I</w:t>
      </w:r>
      <w:r w:rsidR="00C848B8" w:rsidRPr="00A02EC9">
        <w:rPr>
          <w:rFonts w:ascii="Times New Roman" w:hAnsi="Times New Roman" w:cs="Times New Roman"/>
          <w:color w:val="000000"/>
          <w:sz w:val="24"/>
          <w:szCs w:val="24"/>
        </w:rPr>
        <w:t>nasmuch as man devotes himself through his senses alone to</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knowledge of visible things, to the same extent he binds to himself ignorance of God.</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And inasmuch as he holds close the chain of this ignorance, to the same extent he</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endeavors to enjoy the experience of the sensual joy of known material things. And</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 xml:space="preserve">inasmuch as he has been satisfied by this, to the same extent he enflames the </w:t>
      </w:r>
      <w:r w:rsidR="00C848B8" w:rsidRPr="00A02EC9">
        <w:rPr>
          <w:rFonts w:ascii="Times New Roman" w:hAnsi="Times New Roman" w:cs="Times New Roman"/>
          <w:iCs/>
          <w:color w:val="000000"/>
          <w:sz w:val="24"/>
          <w:szCs w:val="24"/>
        </w:rPr>
        <w:t>eros</w:t>
      </w:r>
      <w:r w:rsidR="00C848B8" w:rsidRPr="00A02EC9">
        <w:rPr>
          <w:rFonts w:ascii="Times New Roman" w:hAnsi="Times New Roman" w:cs="Times New Roman"/>
          <w:color w:val="000000"/>
          <w:sz w:val="24"/>
          <w:szCs w:val="24"/>
        </w:rPr>
        <w:t xml:space="preserve"> of self</w:t>
      </w:r>
      <w:r w:rsidRPr="00A02EC9">
        <w:rPr>
          <w:rFonts w:ascii="Times New Roman" w:hAnsi="Times New Roman" w:cs="Times New Roman"/>
          <w:color w:val="000000"/>
          <w:sz w:val="24"/>
          <w:szCs w:val="24"/>
        </w:rPr>
        <w:t>-</w:t>
      </w:r>
      <w:r w:rsidR="00C848B8" w:rsidRPr="00A02EC9">
        <w:rPr>
          <w:rFonts w:ascii="Times New Roman" w:hAnsi="Times New Roman" w:cs="Times New Roman"/>
          <w:color w:val="000000"/>
          <w:sz w:val="24"/>
          <w:szCs w:val="24"/>
        </w:rPr>
        <w:t>love</w:t>
      </w:r>
      <w:r w:rsidRPr="00A02EC9">
        <w:rPr>
          <w:rFonts w:ascii="Times New Roman" w:hAnsi="Times New Roman" w:cs="Times New Roman"/>
          <w:color w:val="000000"/>
          <w:sz w:val="24"/>
          <w:szCs w:val="24"/>
        </w:rPr>
        <w:t xml:space="preserve"> (</w:t>
      </w:r>
      <w:r w:rsidRPr="00A02EC9">
        <w:rPr>
          <w:rFonts w:ascii="Times New Roman" w:hAnsi="Times New Roman" w:cs="Times New Roman"/>
          <w:i/>
          <w:color w:val="000000"/>
          <w:sz w:val="24"/>
          <w:szCs w:val="24"/>
        </w:rPr>
        <w:t>philautia</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which</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arises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from</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this.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And inasmuch</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as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he carefully</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devotes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himself</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 xml:space="preserve">to the </w:t>
      </w:r>
      <w:r w:rsidR="00C848B8" w:rsidRPr="00A02EC9">
        <w:rPr>
          <w:rFonts w:ascii="Times New Roman" w:hAnsi="Times New Roman" w:cs="Times New Roman"/>
          <w:iCs/>
          <w:color w:val="000000"/>
          <w:sz w:val="24"/>
          <w:szCs w:val="24"/>
        </w:rPr>
        <w:t>eros</w:t>
      </w:r>
      <w:r w:rsidRPr="00A02EC9">
        <w:rPr>
          <w:rFonts w:ascii="Times New Roman" w:hAnsi="Times New Roman" w:cs="Times New Roman"/>
          <w:iCs/>
          <w:color w:val="000000"/>
          <w:sz w:val="24"/>
          <w:szCs w:val="24"/>
        </w:rPr>
        <w:t xml:space="preserve"> </w:t>
      </w:r>
      <w:r w:rsidR="00C848B8" w:rsidRPr="00A02EC9">
        <w:rPr>
          <w:rFonts w:ascii="Times New Roman" w:hAnsi="Times New Roman" w:cs="Times New Roman"/>
          <w:color w:val="000000"/>
          <w:sz w:val="24"/>
          <w:szCs w:val="24"/>
        </w:rPr>
        <w:t>of</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self-love,</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to the same</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extent</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he</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thinks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up numerous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ways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to support</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his</w:t>
      </w:r>
      <w:r w:rsidRPr="00A02EC9">
        <w:rPr>
          <w:rFonts w:ascii="Times New Roman" w:hAnsi="Times New Roman" w:cs="Times New Roman"/>
          <w:color w:val="000000"/>
          <w:sz w:val="24"/>
          <w:szCs w:val="24"/>
        </w:rPr>
        <w:t xml:space="preserve"> </w:t>
      </w:r>
      <w:r w:rsidR="00C848B8" w:rsidRPr="00A02EC9">
        <w:rPr>
          <w:rFonts w:ascii="Times New Roman" w:hAnsi="Times New Roman" w:cs="Times New Roman"/>
          <w:color w:val="000000"/>
          <w:sz w:val="24"/>
          <w:szCs w:val="24"/>
        </w:rPr>
        <w:t>pleasure,</w:t>
      </w:r>
      <w:r w:rsidRPr="00A02EC9">
        <w:rPr>
          <w:rFonts w:ascii="Times New Roman" w:hAnsi="Times New Roman" w:cs="Times New Roman"/>
          <w:color w:val="000000"/>
          <w:sz w:val="24"/>
          <w:szCs w:val="24"/>
        </w:rPr>
        <w:t xml:space="preserve"> which is the beginning and goal of self-love. And since all evil naturally destroys itself by the modalities </w:t>
      </w:r>
      <w:r w:rsidR="00E869DB" w:rsidRPr="00A02EC9">
        <w:rPr>
          <w:rFonts w:ascii="Times New Roman" w:hAnsi="Times New Roman" w:cs="Times New Roman"/>
          <w:color w:val="000000"/>
          <w:sz w:val="24"/>
          <w:szCs w:val="24"/>
        </w:rPr>
        <w:t>(</w:t>
      </w:r>
      <w:r w:rsidRPr="00A02EC9">
        <w:rPr>
          <w:rFonts w:ascii="Times New Roman" w:hAnsi="Times New Roman" w:cs="Times New Roman"/>
          <w:i/>
          <w:iCs/>
          <w:color w:val="000000"/>
          <w:sz w:val="24"/>
          <w:szCs w:val="24"/>
        </w:rPr>
        <w:t>tropoi</w:t>
      </w:r>
      <w:r w:rsidR="00E869DB" w:rsidRPr="00A02EC9">
        <w:rPr>
          <w:rFonts w:ascii="Times New Roman" w:hAnsi="Times New Roman" w:cs="Times New Roman"/>
          <w:color w:val="000000"/>
          <w:sz w:val="24"/>
          <w:szCs w:val="24"/>
        </w:rPr>
        <w:t xml:space="preserve">) </w:t>
      </w:r>
      <w:r w:rsidRPr="00A02EC9">
        <w:rPr>
          <w:rFonts w:ascii="Times New Roman" w:hAnsi="Times New Roman" w:cs="Times New Roman"/>
          <w:color w:val="000000"/>
          <w:sz w:val="24"/>
          <w:szCs w:val="24"/>
        </w:rPr>
        <w:t>which sustain it, he discovers through this experience</w:t>
      </w:r>
      <w:r w:rsidR="00234B5C" w:rsidRPr="00A02EC9">
        <w:rPr>
          <w:rFonts w:ascii="Times New Roman" w:hAnsi="Times New Roman" w:cs="Times New Roman"/>
          <w:color w:val="000000"/>
          <w:sz w:val="24"/>
          <w:szCs w:val="24"/>
        </w:rPr>
        <w:t xml:space="preserve"> </w:t>
      </w:r>
      <w:r w:rsidRPr="00A02EC9">
        <w:rPr>
          <w:rFonts w:ascii="Times New Roman" w:hAnsi="Times New Roman" w:cs="Times New Roman"/>
          <w:color w:val="000000"/>
          <w:sz w:val="24"/>
          <w:szCs w:val="24"/>
        </w:rPr>
        <w:t>that pain is always the</w:t>
      </w:r>
      <w:r w:rsidR="009C1301" w:rsidRPr="00A02EC9">
        <w:rPr>
          <w:rFonts w:ascii="Times New Roman" w:hAnsi="Times New Roman" w:cs="Times New Roman"/>
          <w:color w:val="000000"/>
          <w:sz w:val="24"/>
          <w:szCs w:val="24"/>
        </w:rPr>
        <w:t xml:space="preserve"> consequence of every pleasure</w:t>
      </w:r>
      <w:r w:rsidRPr="00A02EC9">
        <w:rPr>
          <w:rFonts w:ascii="Times New Roman" w:hAnsi="Times New Roman" w:cs="Times New Roman"/>
          <w:color w:val="000000"/>
          <w:sz w:val="24"/>
          <w:szCs w:val="24"/>
        </w:rPr>
        <w:t>”</w:t>
      </w:r>
      <w:r w:rsidR="009C1301" w:rsidRPr="00A02EC9">
        <w:rPr>
          <w:rFonts w:ascii="Times New Roman" w:hAnsi="Times New Roman" w:cs="Times New Roman"/>
          <w:color w:val="000000"/>
          <w:sz w:val="24"/>
          <w:szCs w:val="24"/>
        </w:rPr>
        <w:t>.</w:t>
      </w:r>
      <w:r w:rsidRPr="00A02EC9">
        <w:rPr>
          <w:rFonts w:ascii="Times New Roman" w:hAnsi="Times New Roman" w:cs="Times New Roman"/>
          <w:color w:val="000000"/>
          <w:sz w:val="24"/>
          <w:szCs w:val="24"/>
        </w:rPr>
        <w:t xml:space="preserve"> (</w:t>
      </w:r>
      <w:r w:rsidR="009C1301" w:rsidRPr="00A02EC9">
        <w:rPr>
          <w:rFonts w:ascii="Times New Roman" w:hAnsi="Times New Roman" w:cs="Times New Roman"/>
          <w:i/>
          <w:color w:val="000000"/>
          <w:sz w:val="24"/>
          <w:szCs w:val="24"/>
        </w:rPr>
        <w:t>QT</w:t>
      </w:r>
      <w:r w:rsidR="007A62D8" w:rsidRPr="00A02EC9">
        <w:rPr>
          <w:rFonts w:ascii="Times New Roman" w:hAnsi="Times New Roman" w:cs="Times New Roman"/>
          <w:i/>
          <w:color w:val="000000"/>
          <w:sz w:val="24"/>
          <w:szCs w:val="24"/>
        </w:rPr>
        <w:t xml:space="preserve"> Proem</w:t>
      </w:r>
      <w:r w:rsidR="009C1301" w:rsidRPr="00A02EC9">
        <w:rPr>
          <w:rFonts w:ascii="Times New Roman" w:hAnsi="Times New Roman" w:cs="Times New Roman"/>
          <w:color w:val="000000"/>
          <w:sz w:val="24"/>
          <w:szCs w:val="24"/>
        </w:rPr>
        <w:t>, pp. 134-136</w:t>
      </w:r>
      <w:r w:rsidRPr="00A02EC9">
        <w:rPr>
          <w:rFonts w:ascii="Times New Roman" w:hAnsi="Times New Roman" w:cs="Times New Roman"/>
          <w:color w:val="000000"/>
          <w:sz w:val="24"/>
          <w:szCs w:val="24"/>
        </w:rPr>
        <w:t>)</w:t>
      </w:r>
    </w:p>
    <w:p w:rsidR="00B23925" w:rsidRPr="00A02EC9" w:rsidRDefault="00B23925" w:rsidP="004534AA">
      <w:pPr>
        <w:rPr>
          <w:rFonts w:ascii="Times New Roman" w:hAnsi="Times New Roman" w:cs="Times New Roman"/>
          <w:sz w:val="24"/>
          <w:szCs w:val="24"/>
        </w:rPr>
      </w:pPr>
    </w:p>
    <w:p w:rsidR="00001DBC" w:rsidRDefault="00B341ED" w:rsidP="00001DBC">
      <w:pPr>
        <w:jc w:val="center"/>
        <w:rPr>
          <w:rFonts w:ascii="Times New Roman" w:eastAsiaTheme="minorEastAsia" w:hAnsi="Times New Roman" w:cs="Times New Roman"/>
          <w:b/>
          <w:sz w:val="28"/>
          <w:szCs w:val="28"/>
          <w:lang w:eastAsia="ro-RO"/>
        </w:rPr>
      </w:pPr>
      <w:r w:rsidRPr="00B341ED">
        <w:rPr>
          <w:noProof/>
        </w:rPr>
        <mc:AlternateContent>
          <mc:Choice Requires="wpc">
            <w:drawing>
              <wp:inline distT="0" distB="0" distL="0" distR="0" wp14:anchorId="64EE4243" wp14:editId="2370E945">
                <wp:extent cx="4069715" cy="3346450"/>
                <wp:effectExtent l="0" t="0" r="6985" b="0"/>
                <wp:docPr id="21567" name="Canvas 21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 name="Săgeată în U 139"/>
                        <wps:cNvSpPr/>
                        <wps:spPr>
                          <a:xfrm rot="10800000" flipH="1">
                            <a:off x="824535" y="2546284"/>
                            <a:ext cx="1748785" cy="609725"/>
                          </a:xfrm>
                          <a:prstGeom prst="uturnArrow">
                            <a:avLst>
                              <a:gd name="adj1" fmla="val 3695"/>
                              <a:gd name="adj2" fmla="val 10022"/>
                              <a:gd name="adj3" fmla="val 26160"/>
                              <a:gd name="adj4" fmla="val 49391"/>
                              <a:gd name="adj5" fmla="val 10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Dreptunghi 205"/>
                        <wps:cNvSpPr/>
                        <wps:spPr>
                          <a:xfrm>
                            <a:off x="1883207" y="550219"/>
                            <a:ext cx="1278949" cy="457835"/>
                          </a:xfrm>
                          <a:prstGeom prst="rect">
                            <a:avLst/>
                          </a:prstGeom>
                          <a:solidFill>
                            <a:sysClr val="window" lastClr="FFFFFF"/>
                          </a:solidFill>
                          <a:ln w="25400"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47" name="Dreptunghi 21547"/>
                        <wps:cNvSpPr/>
                        <wps:spPr>
                          <a:xfrm>
                            <a:off x="282464" y="547157"/>
                            <a:ext cx="1203927" cy="458362"/>
                          </a:xfrm>
                          <a:prstGeom prst="rect">
                            <a:avLst/>
                          </a:prstGeom>
                          <a:solidFill>
                            <a:sysClr val="window" lastClr="FFFFFF"/>
                          </a:solidFill>
                          <a:ln w="254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a:spLocks noChangeArrowheads="1"/>
                        </wps:cNvSpPr>
                        <wps:spPr bwMode="auto">
                          <a:xfrm>
                            <a:off x="424537" y="584602"/>
                            <a:ext cx="93853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0B2D27" w:rsidRDefault="00B341ED" w:rsidP="00B341ED">
                              <w:pPr>
                                <w:pStyle w:val="NormalWeb"/>
                                <w:spacing w:before="0" w:beforeAutospacing="0" w:after="0" w:afterAutospacing="0"/>
                                <w:jc w:val="center"/>
                                <w:rPr>
                                  <w:b/>
                                  <w:sz w:val="28"/>
                                  <w:szCs w:val="28"/>
                                  <w:lang w:val="en-US"/>
                                </w:rPr>
                              </w:pPr>
                              <w:r w:rsidRPr="000B2D27">
                                <w:rPr>
                                  <w:b/>
                                  <w:sz w:val="28"/>
                                  <w:szCs w:val="28"/>
                                  <w:lang w:val="en-US"/>
                                </w:rPr>
                                <w:t>Ignorance</w:t>
                              </w:r>
                            </w:p>
                            <w:p w:rsidR="00B341ED" w:rsidRPr="000B2D27" w:rsidRDefault="00B341ED" w:rsidP="00B341ED">
                              <w:pPr>
                                <w:pStyle w:val="NormalWeb"/>
                                <w:spacing w:before="0" w:beforeAutospacing="0" w:after="0" w:afterAutospacing="0"/>
                                <w:jc w:val="center"/>
                                <w:rPr>
                                  <w:b/>
                                  <w:sz w:val="28"/>
                                  <w:szCs w:val="28"/>
                                  <w:lang w:val="en-US"/>
                                </w:rPr>
                              </w:pPr>
                              <w:r w:rsidRPr="000B2D27">
                                <w:rPr>
                                  <w:b/>
                                  <w:sz w:val="28"/>
                                  <w:szCs w:val="28"/>
                                  <w:lang w:val="en-US"/>
                                </w:rPr>
                                <w:t>of the Cause</w:t>
                              </w:r>
                            </w:p>
                          </w:txbxContent>
                        </wps:txbx>
                        <wps:bodyPr rot="0" vert="horz" wrap="none" lIns="0" tIns="0" rIns="0" bIns="0" anchor="t" anchorCtr="0">
                          <a:spAutoFit/>
                        </wps:bodyPr>
                      </wps:wsp>
                      <wps:wsp>
                        <wps:cNvPr id="2" name="Rectangle 6"/>
                        <wps:cNvSpPr>
                          <a:spLocks noChangeArrowheads="1"/>
                        </wps:cNvSpPr>
                        <wps:spPr bwMode="auto">
                          <a:xfrm>
                            <a:off x="4024932" y="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237361" y="119125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21517" name="Rectangle 80"/>
                        <wps:cNvSpPr>
                          <a:spLocks noChangeArrowheads="1"/>
                        </wps:cNvSpPr>
                        <wps:spPr bwMode="auto">
                          <a:xfrm>
                            <a:off x="237361" y="1385097"/>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21529" name="Rectangle 92"/>
                        <wps:cNvSpPr>
                          <a:spLocks noChangeArrowheads="1"/>
                        </wps:cNvSpPr>
                        <wps:spPr bwMode="auto">
                          <a:xfrm>
                            <a:off x="237361" y="1578941"/>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21541" name="Rectangle 104"/>
                        <wps:cNvSpPr>
                          <a:spLocks noChangeArrowheads="1"/>
                        </wps:cNvSpPr>
                        <wps:spPr bwMode="auto">
                          <a:xfrm>
                            <a:off x="237361" y="1772784"/>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21552" name="Rectangle 115"/>
                        <wps:cNvSpPr>
                          <a:spLocks noChangeArrowheads="1"/>
                        </wps:cNvSpPr>
                        <wps:spPr bwMode="auto">
                          <a:xfrm>
                            <a:off x="237361" y="196944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pic:pic xmlns:pic="http://schemas.openxmlformats.org/drawingml/2006/picture">
                        <pic:nvPicPr>
                          <pic:cNvPr id="33" name="Picture 33"/>
                          <pic:cNvPicPr>
                            <a:picLocks noChangeAspect="1"/>
                          </pic:cNvPicPr>
                        </pic:nvPicPr>
                        <pic:blipFill>
                          <a:blip r:embed="rId4"/>
                          <a:stretch>
                            <a:fillRect/>
                          </a:stretch>
                        </pic:blipFill>
                        <pic:spPr>
                          <a:xfrm>
                            <a:off x="35999" y="177185"/>
                            <a:ext cx="30483" cy="137172"/>
                          </a:xfrm>
                          <a:prstGeom prst="rect">
                            <a:avLst/>
                          </a:prstGeom>
                        </pic:spPr>
                      </pic:pic>
                      <pic:pic xmlns:pic="http://schemas.openxmlformats.org/drawingml/2006/picture">
                        <pic:nvPicPr>
                          <pic:cNvPr id="34" name="Picture 34"/>
                          <pic:cNvPicPr>
                            <a:picLocks noChangeAspect="1"/>
                          </pic:cNvPicPr>
                        </pic:nvPicPr>
                        <pic:blipFill>
                          <a:blip r:embed="rId4"/>
                          <a:stretch>
                            <a:fillRect/>
                          </a:stretch>
                        </pic:blipFill>
                        <pic:spPr>
                          <a:xfrm>
                            <a:off x="188399" y="329585"/>
                            <a:ext cx="30483" cy="137172"/>
                          </a:xfrm>
                          <a:prstGeom prst="rect">
                            <a:avLst/>
                          </a:prstGeom>
                        </pic:spPr>
                      </pic:pic>
                      <pic:pic xmlns:pic="http://schemas.openxmlformats.org/drawingml/2006/picture">
                        <pic:nvPicPr>
                          <pic:cNvPr id="35" name="Picture 35"/>
                          <pic:cNvPicPr>
                            <a:picLocks noChangeAspect="1"/>
                          </pic:cNvPicPr>
                        </pic:nvPicPr>
                        <pic:blipFill>
                          <a:blip r:embed="rId4"/>
                          <a:stretch>
                            <a:fillRect/>
                          </a:stretch>
                        </pic:blipFill>
                        <pic:spPr>
                          <a:xfrm>
                            <a:off x="340799" y="481985"/>
                            <a:ext cx="30483" cy="137172"/>
                          </a:xfrm>
                          <a:prstGeom prst="rect">
                            <a:avLst/>
                          </a:prstGeom>
                        </pic:spPr>
                      </pic:pic>
                      <pic:pic xmlns:pic="http://schemas.openxmlformats.org/drawingml/2006/picture">
                        <pic:nvPicPr>
                          <pic:cNvPr id="42" name="Picture 42"/>
                          <pic:cNvPicPr>
                            <a:picLocks noChangeAspect="1"/>
                          </pic:cNvPicPr>
                        </pic:nvPicPr>
                        <pic:blipFill>
                          <a:blip r:embed="rId5"/>
                          <a:stretch>
                            <a:fillRect/>
                          </a:stretch>
                        </pic:blipFill>
                        <pic:spPr>
                          <a:xfrm>
                            <a:off x="924616" y="177185"/>
                            <a:ext cx="30483" cy="140220"/>
                          </a:xfrm>
                          <a:prstGeom prst="rect">
                            <a:avLst/>
                          </a:prstGeom>
                        </pic:spPr>
                      </pic:pic>
                      <wps:wsp>
                        <wps:cNvPr id="68" name="Rectangle 68"/>
                        <wps:cNvSpPr>
                          <a:spLocks noChangeArrowheads="1"/>
                        </wps:cNvSpPr>
                        <wps:spPr bwMode="auto">
                          <a:xfrm>
                            <a:off x="1883207" y="584602"/>
                            <a:ext cx="1278949" cy="416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A979BE" w:rsidRDefault="00B341ED" w:rsidP="00B341ED">
                              <w:pPr>
                                <w:pStyle w:val="NormalWeb"/>
                                <w:spacing w:before="0" w:beforeAutospacing="0" w:after="0" w:afterAutospacing="0"/>
                                <w:jc w:val="center"/>
                                <w:rPr>
                                  <w:b/>
                                  <w:sz w:val="28"/>
                                  <w:szCs w:val="28"/>
                                  <w:lang w:val="en-US"/>
                                </w:rPr>
                              </w:pPr>
                              <w:r>
                                <w:rPr>
                                  <w:b/>
                                  <w:sz w:val="28"/>
                                  <w:szCs w:val="28"/>
                                  <w:lang w:val="en-US"/>
                                </w:rPr>
                                <w:t>Only</w:t>
                              </w:r>
                              <w:r w:rsidRPr="00A979BE">
                                <w:rPr>
                                  <w:b/>
                                  <w:sz w:val="28"/>
                                  <w:szCs w:val="28"/>
                                  <w:lang w:val="en-US"/>
                                </w:rPr>
                                <w:t xml:space="preserve"> Sensorial</w:t>
                              </w:r>
                            </w:p>
                            <w:p w:rsidR="00B341ED" w:rsidRPr="00A979BE" w:rsidRDefault="00B341ED" w:rsidP="00B341ED">
                              <w:pPr>
                                <w:pStyle w:val="NormalWeb"/>
                                <w:spacing w:before="0" w:beforeAutospacing="0" w:after="0" w:afterAutospacing="0"/>
                                <w:jc w:val="center"/>
                                <w:rPr>
                                  <w:b/>
                                  <w:sz w:val="28"/>
                                  <w:szCs w:val="28"/>
                                  <w:lang w:val="en-US"/>
                                </w:rPr>
                              </w:pPr>
                              <w:r w:rsidRPr="00A979BE">
                                <w:rPr>
                                  <w:b/>
                                  <w:sz w:val="28"/>
                                  <w:szCs w:val="28"/>
                                  <w:lang w:val="en-US"/>
                                </w:rPr>
                                <w:t>Experience</w:t>
                              </w:r>
                            </w:p>
                          </w:txbxContent>
                        </wps:txbx>
                        <wps:bodyPr rot="0" vert="horz" wrap="square" lIns="0" tIns="0" rIns="0" bIns="0" anchor="t" anchorCtr="0">
                          <a:noAutofit/>
                        </wps:bodyPr>
                      </wps:wsp>
                      <wps:wsp>
                        <wps:cNvPr id="70" name="Rectangle 71"/>
                        <wps:cNvSpPr>
                          <a:spLocks noChangeArrowheads="1"/>
                        </wps:cNvSpPr>
                        <wps:spPr bwMode="auto">
                          <a:xfrm>
                            <a:off x="755320" y="284492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pPr>
                            </w:p>
                          </w:txbxContent>
                        </wps:txbx>
                        <wps:bodyPr rot="0" vert="horz" wrap="none" lIns="0" tIns="0" rIns="0" bIns="0" anchor="t" anchorCtr="0">
                          <a:spAutoFit/>
                        </wps:bodyPr>
                      </wps:wsp>
                      <wps:wsp>
                        <wps:cNvPr id="21546" name="Săgeată în U 21546"/>
                        <wps:cNvSpPr/>
                        <wps:spPr>
                          <a:xfrm>
                            <a:off x="755320" y="151984"/>
                            <a:ext cx="1818000" cy="397901"/>
                          </a:xfrm>
                          <a:prstGeom prst="uturnArrow">
                            <a:avLst>
                              <a:gd name="adj1" fmla="val 4358"/>
                              <a:gd name="adj2" fmla="val 14600"/>
                              <a:gd name="adj3" fmla="val 27437"/>
                              <a:gd name="adj4" fmla="val 69752"/>
                              <a:gd name="adj5" fmla="val 10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ăgeată în U 138"/>
                        <wps:cNvSpPr/>
                        <wps:spPr>
                          <a:xfrm rot="10800000">
                            <a:off x="744520" y="1015547"/>
                            <a:ext cx="1785668" cy="439021"/>
                          </a:xfrm>
                          <a:prstGeom prst="uturnArrow">
                            <a:avLst>
                              <a:gd name="adj1" fmla="val 4358"/>
                              <a:gd name="adj2" fmla="val 14600"/>
                              <a:gd name="adj3" fmla="val 27437"/>
                              <a:gd name="adj4" fmla="val 65352"/>
                              <a:gd name="adj5" fmla="val 10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ăgeată în U 141"/>
                        <wps:cNvSpPr/>
                        <wps:spPr>
                          <a:xfrm flipH="1">
                            <a:off x="755319" y="1510285"/>
                            <a:ext cx="1774868" cy="397901"/>
                          </a:xfrm>
                          <a:prstGeom prst="uturnArrow">
                            <a:avLst>
                              <a:gd name="adj1" fmla="val 4358"/>
                              <a:gd name="adj2" fmla="val 14600"/>
                              <a:gd name="adj3" fmla="val 27437"/>
                              <a:gd name="adj4" fmla="val 72563"/>
                              <a:gd name="adj5" fmla="val 10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68"/>
                        <wps:cNvSpPr>
                          <a:spLocks noChangeArrowheads="1"/>
                        </wps:cNvSpPr>
                        <wps:spPr bwMode="auto">
                          <a:xfrm>
                            <a:off x="2196204" y="2057087"/>
                            <a:ext cx="884784" cy="48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A979BE" w:rsidRDefault="00B341ED" w:rsidP="00B341ED">
                              <w:pPr>
                                <w:pStyle w:val="NormalWeb"/>
                                <w:spacing w:before="0" w:beforeAutospacing="0" w:after="0" w:afterAutospacing="0"/>
                                <w:rPr>
                                  <w:b/>
                                  <w:sz w:val="28"/>
                                  <w:szCs w:val="28"/>
                                  <w:lang w:val="en-US"/>
                                </w:rPr>
                              </w:pPr>
                              <w:r>
                                <w:rPr>
                                  <w:b/>
                                  <w:sz w:val="28"/>
                                  <w:szCs w:val="28"/>
                                  <w:lang w:val="en-US"/>
                                </w:rPr>
                                <w:t>Self-love (</w:t>
                              </w:r>
                              <w:r w:rsidRPr="00C74358">
                                <w:rPr>
                                  <w:b/>
                                  <w:i/>
                                  <w:sz w:val="28"/>
                                  <w:szCs w:val="28"/>
                                  <w:lang w:val="en-US"/>
                                </w:rPr>
                                <w:t>philautia</w:t>
                              </w:r>
                              <w:r>
                                <w:rPr>
                                  <w:b/>
                                  <w:sz w:val="28"/>
                                  <w:szCs w:val="28"/>
                                  <w:lang w:val="en-US"/>
                                </w:rPr>
                                <w:t>)</w:t>
                              </w:r>
                            </w:p>
                          </w:txbxContent>
                        </wps:txbx>
                        <wps:bodyPr rot="0" vert="horz" wrap="square" lIns="0" tIns="0" rIns="0" bIns="0" anchor="t" anchorCtr="0">
                          <a:noAutofit/>
                        </wps:bodyPr>
                      </wps:wsp>
                      <wps:wsp>
                        <wps:cNvPr id="206" name="Dreptunghi 206"/>
                        <wps:cNvSpPr/>
                        <wps:spPr>
                          <a:xfrm>
                            <a:off x="1958831" y="1983249"/>
                            <a:ext cx="1203325" cy="562580"/>
                          </a:xfrm>
                          <a:prstGeom prst="rect">
                            <a:avLst/>
                          </a:prstGeom>
                          <a:noFill/>
                          <a:ln w="25400"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Dreptunghi 209"/>
                        <wps:cNvSpPr/>
                        <wps:spPr>
                          <a:xfrm>
                            <a:off x="280163" y="1968773"/>
                            <a:ext cx="1203325" cy="826185"/>
                          </a:xfrm>
                          <a:prstGeom prst="rect">
                            <a:avLst/>
                          </a:prstGeom>
                          <a:solidFill>
                            <a:sysClr val="window" lastClr="FFFFFF"/>
                          </a:solidFill>
                          <a:ln w="25400"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68"/>
                        <wps:cNvSpPr>
                          <a:spLocks noChangeArrowheads="1"/>
                        </wps:cNvSpPr>
                        <wps:spPr bwMode="auto">
                          <a:xfrm>
                            <a:off x="371282" y="1998812"/>
                            <a:ext cx="933954" cy="746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jc w:val="center"/>
                                <w:rPr>
                                  <w:b/>
                                  <w:sz w:val="28"/>
                                  <w:szCs w:val="28"/>
                                  <w:lang w:val="en-US"/>
                                </w:rPr>
                              </w:pPr>
                              <w:r>
                                <w:rPr>
                                  <w:b/>
                                  <w:sz w:val="28"/>
                                  <w:szCs w:val="28"/>
                                  <w:lang w:val="en-US"/>
                                </w:rPr>
                                <w:t>Pleasure</w:t>
                              </w:r>
                            </w:p>
                            <w:p w:rsidR="00B341ED" w:rsidRDefault="00B341ED" w:rsidP="00B341ED">
                              <w:pPr>
                                <w:pStyle w:val="NormalWeb"/>
                                <w:spacing w:before="0" w:beforeAutospacing="0" w:after="0" w:afterAutospacing="0"/>
                                <w:jc w:val="center"/>
                                <w:rPr>
                                  <w:b/>
                                  <w:sz w:val="16"/>
                                  <w:szCs w:val="16"/>
                                  <w:lang w:val="en-US"/>
                                </w:rPr>
                              </w:pPr>
                            </w:p>
                            <w:p w:rsidR="00B341ED" w:rsidRDefault="00B341ED" w:rsidP="00B341ED">
                              <w:pPr>
                                <w:pStyle w:val="NormalWeb"/>
                                <w:spacing w:before="0" w:beforeAutospacing="0" w:after="0" w:afterAutospacing="0"/>
                                <w:jc w:val="center"/>
                                <w:rPr>
                                  <w:b/>
                                  <w:sz w:val="16"/>
                                  <w:szCs w:val="16"/>
                                  <w:lang w:val="en-US"/>
                                </w:rPr>
                              </w:pPr>
                            </w:p>
                            <w:p w:rsidR="00B341ED" w:rsidRPr="00A979BE" w:rsidRDefault="00B341ED" w:rsidP="00B341ED">
                              <w:pPr>
                                <w:pStyle w:val="NormalWeb"/>
                                <w:spacing w:before="0" w:beforeAutospacing="0" w:after="0" w:afterAutospacing="0"/>
                                <w:jc w:val="center"/>
                                <w:rPr>
                                  <w:b/>
                                  <w:sz w:val="16"/>
                                  <w:szCs w:val="16"/>
                                  <w:lang w:val="en-US"/>
                                </w:rPr>
                              </w:pPr>
                            </w:p>
                            <w:p w:rsidR="00B341ED" w:rsidRPr="00A979BE" w:rsidRDefault="00B341ED" w:rsidP="00B341ED">
                              <w:pPr>
                                <w:pStyle w:val="NormalWeb"/>
                                <w:spacing w:before="0" w:beforeAutospacing="0" w:after="0" w:afterAutospacing="0"/>
                                <w:jc w:val="center"/>
                                <w:rPr>
                                  <w:b/>
                                  <w:sz w:val="28"/>
                                  <w:szCs w:val="28"/>
                                  <w:lang w:val="en-US"/>
                                </w:rPr>
                              </w:pPr>
                              <w:r>
                                <w:rPr>
                                  <w:b/>
                                  <w:sz w:val="28"/>
                                  <w:szCs w:val="28"/>
                                  <w:lang w:val="en-US"/>
                                </w:rPr>
                                <w:t>Pain</w:t>
                              </w:r>
                            </w:p>
                          </w:txbxContent>
                        </wps:txbx>
                        <wps:bodyPr rot="0" vert="horz" wrap="square" lIns="0" tIns="0" rIns="0" bIns="0" anchor="t" anchorCtr="0">
                          <a:noAutofit/>
                        </wps:bodyPr>
                      </wps:wsp>
                      <wps:wsp>
                        <wps:cNvPr id="204" name="Straight Arrow Connector 75"/>
                        <wps:cNvCnPr/>
                        <wps:spPr>
                          <a:xfrm>
                            <a:off x="824535" y="2186518"/>
                            <a:ext cx="0" cy="360680"/>
                          </a:xfrm>
                          <a:prstGeom prst="straightConnector1">
                            <a:avLst/>
                          </a:prstGeom>
                          <a:noFill/>
                          <a:ln w="47625" cap="flat" cmpd="sng" algn="ctr">
                            <a:solidFill>
                              <a:srgbClr val="FF0000"/>
                            </a:solidFill>
                            <a:prstDash val="solid"/>
                            <a:miter lim="800000"/>
                            <a:headEnd type="none"/>
                            <a:tailEnd type="triangle"/>
                          </a:ln>
                          <a:effectLst/>
                        </wps:spPr>
                        <wps:bodyPr/>
                      </wps:wsp>
                      <wps:wsp>
                        <wps:cNvPr id="210" name="Straight Arrow Connector 50"/>
                        <wps:cNvCnPr/>
                        <wps:spPr>
                          <a:xfrm>
                            <a:off x="2633774" y="1051962"/>
                            <a:ext cx="1" cy="916811"/>
                          </a:xfrm>
                          <a:prstGeom prst="straightConnector1">
                            <a:avLst/>
                          </a:prstGeom>
                          <a:noFill/>
                          <a:ln w="38100" cap="flat" cmpd="sng" algn="ctr">
                            <a:solidFill>
                              <a:srgbClr val="5B9BD5">
                                <a:lumMod val="75000"/>
                              </a:srgbClr>
                            </a:solidFill>
                            <a:prstDash val="solid"/>
                            <a:miter lim="800000"/>
                            <a:tailEnd type="triangle"/>
                          </a:ln>
                          <a:effectLst/>
                        </wps:spPr>
                        <wps:bodyPr/>
                      </wps:wsp>
                      <wps:wsp>
                        <wps:cNvPr id="27" name="Rectangle 68"/>
                        <wps:cNvSpPr>
                          <a:spLocks noChangeArrowheads="1"/>
                        </wps:cNvSpPr>
                        <wps:spPr bwMode="auto">
                          <a:xfrm>
                            <a:off x="2742045" y="2794958"/>
                            <a:ext cx="113121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0675E0" w:rsidRDefault="00B341ED" w:rsidP="00B341ED">
                              <w:pPr>
                                <w:pStyle w:val="NormalWeb"/>
                                <w:spacing w:before="0" w:beforeAutospacing="0" w:after="0" w:afterAutospacing="0"/>
                                <w:jc w:val="center"/>
                                <w:rPr>
                                  <w:sz w:val="32"/>
                                  <w:szCs w:val="32"/>
                                  <w:lang w:val="en-US"/>
                                </w:rPr>
                              </w:pPr>
                              <w:r w:rsidRPr="000675E0">
                                <w:rPr>
                                  <w:rFonts w:eastAsia="Times New Roman"/>
                                  <w:b/>
                                  <w:bCs/>
                                  <w:sz w:val="32"/>
                                  <w:szCs w:val="32"/>
                                  <w:lang w:val="en-US"/>
                                </w:rPr>
                                <w:t>The Origina</w:t>
                              </w:r>
                              <w:r>
                                <w:rPr>
                                  <w:rFonts w:eastAsia="Times New Roman"/>
                                  <w:b/>
                                  <w:bCs/>
                                  <w:sz w:val="32"/>
                                  <w:szCs w:val="32"/>
                                  <w:lang w:val="en-US"/>
                                </w:rPr>
                                <w:t>l</w:t>
                              </w:r>
                              <w:r w:rsidRPr="000675E0">
                                <w:rPr>
                                  <w:rFonts w:eastAsia="Times New Roman"/>
                                  <w:b/>
                                  <w:bCs/>
                                  <w:sz w:val="32"/>
                                  <w:szCs w:val="32"/>
                                  <w:lang w:val="en-US"/>
                                </w:rPr>
                                <w:t xml:space="preserve"> Sin</w:t>
                              </w:r>
                            </w:p>
                          </w:txbxContent>
                        </wps:txbx>
                        <wps:bodyPr rot="0" vert="horz" wrap="square" lIns="0" tIns="0" rIns="0" bIns="0" anchor="t" anchorCtr="0">
                          <a:noAutofit/>
                        </wps:bodyPr>
                      </wps:wsp>
                    </wpc:wpc>
                  </a:graphicData>
                </a:graphic>
              </wp:inline>
            </w:drawing>
          </mc:Choice>
          <mc:Fallback>
            <w:pict>
              <v:group w14:anchorId="64EE4243" id="Canvas 21567" o:spid="_x0000_s1026" editas="canvas" style="width:320.45pt;height:263.5pt;mso-position-horizontal-relative:char;mso-position-vertical-relative:line" coordsize="40697,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697;height:33464;visibility:visible;mso-wrap-style:square">
                  <v:fill o:detectmouseclick="t"/>
                  <v:path o:connecttype="none"/>
                </v:shape>
                <v:shape id="Săgeată în U 139" o:spid="_x0000_s1028" style="position:absolute;left:8245;top:25462;width:17488;height:6098;rotation:180;flip:x;visibility:visible;mso-wrap-style:square;v-text-anchor:middle" coordsize="1748785,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eHMMA&#10;AADcAAAADwAAAGRycy9kb3ducmV2LnhtbERP22oCMRB9L/Qfwgh9q1lbFd1ulCKIF8RS7QcMyewF&#10;N5PtJur6901B8G0O5zrZvLO1uFDrK8cKBv0EBLF2puJCwc9x+ToB4QOywdoxKbiRh/ns+SnD1Lgr&#10;f9PlEAoRQ9inqKAMoUml9Loki77vGuLI5a61GCJsC2lavMZwW8u3JBlLixXHhhIbWpSkT4ezVbCy&#10;55HWt+2UN6dx8VsNv/bbXa7US6/7/AARqAsP8d29NnH++xT+n4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seHMMAAADcAAAADwAAAAAAAAAAAAAAAACYAgAAZHJzL2Rv&#10;d25yZXYueG1sUEsFBgAAAAAEAAQA9QAAAIgDAAAAAA==&#10;" path="m,609725l,301149c,134829,134829,,301149,l1397794,v166320,,301149,134829,301149,301149l1698943,450221r49842,l1687678,609725,1626572,450221r49842,l1676414,301149v,-153878,-124742,-278620,-278620,-278620l301149,22529c147271,22529,22529,147271,22529,301149r,308576l,609725xe" fillcolor="#5b9bd5" strokecolor="#41719c" strokeweight="1pt">
                  <v:stroke joinstyle="miter"/>
                  <v:path arrowok="t" o:connecttype="custom" o:connectlocs="0,609725;0,301149;301149,0;1397794,0;1698943,301149;1698943,450221;1748785,450221;1687678,609725;1626572,450221;1676414,450221;1676414,301149;1397794,22529;301149,22529;22529,301149;22529,609725;0,609725" o:connectangles="0,0,0,0,0,0,0,0,0,0,0,0,0,0,0,0"/>
                </v:shape>
                <v:rect id="Dreptunghi 205" o:spid="_x0000_s1029" style="position:absolute;left:18832;top:5502;width:12789;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Hd8YA&#10;AADcAAAADwAAAGRycy9kb3ducmV2LnhtbESPQWvCQBSE74X+h+UVvNVNBUOIriJCWyt4iPWgt2f2&#10;mUSzb0N2a2J/vVsQehxm5htmOu9NLa7UusqygrdhBII4t7riQsHu+/01AeE8ssbaMim4kYP57Plp&#10;iqm2HWd03fpCBAi7FBWU3jeplC4vyaAb2oY4eCfbGvRBtoXULXYBbmo5iqJYGqw4LJTY0LKk/LL9&#10;MQrWZPGQfGWfH/p8PGK89+Pf/UapwUu/mIDw1Pv/8KO90gpG0Rj+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4Hd8YAAADcAAAADwAAAAAAAAAAAAAAAACYAgAAZHJz&#10;L2Rvd25yZXYueG1sUEsFBgAAAAAEAAQA9QAAAIsDAAAAAA==&#10;" fillcolor="window" strokecolor="#2e75b6" strokeweight="2pt"/>
                <v:rect id="Dreptunghi 21547" o:spid="_x0000_s1030" style="position:absolute;left:2824;top:5471;width:12039;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L6cgA&#10;AADeAAAADwAAAGRycy9kb3ducmV2LnhtbESPzWvCQBTE7wX/h+UJvdWN4hcxqxRB2wo9+HHQ20v2&#10;mcRm34bsVlP/+m6h4HGYmd8wyaI1lbhS40rLCvq9CARxZnXJuYLDfvUyBeE8ssbKMin4IQeLeecp&#10;wVjbG2/puvO5CBB2MSoovK9jKV1WkEHXszVx8M62MeiDbHKpG7wFuKnkIIrG0mDJYaHAmpYFZV+7&#10;b6NgQxZP04/t21pf0hTHRz+6Hz+Veu62rzMQnlr/CP+337WCQX80nMDfnX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3AvpyAAAAN4AAAAPAAAAAAAAAAAAAAAAAJgCAABk&#10;cnMvZG93bnJldi54bWxQSwUGAAAAAAQABAD1AAAAjQMAAAAA&#10;" fillcolor="window" strokecolor="#2e75b6" strokeweight="2pt"/>
                <v:rect id="Rectangle 71" o:spid="_x0000_s1031" style="position:absolute;left:4245;top:5846;width:9385;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341ED" w:rsidRPr="000B2D27" w:rsidRDefault="00B341ED" w:rsidP="00B341ED">
                        <w:pPr>
                          <w:pStyle w:val="NormalWeb"/>
                          <w:spacing w:before="0" w:beforeAutospacing="0" w:after="0" w:afterAutospacing="0"/>
                          <w:jc w:val="center"/>
                          <w:rPr>
                            <w:b/>
                            <w:sz w:val="28"/>
                            <w:szCs w:val="28"/>
                            <w:lang w:val="en-US"/>
                          </w:rPr>
                        </w:pPr>
                        <w:r w:rsidRPr="000B2D27">
                          <w:rPr>
                            <w:b/>
                            <w:sz w:val="28"/>
                            <w:szCs w:val="28"/>
                            <w:lang w:val="en-US"/>
                          </w:rPr>
                          <w:t>Ignorance</w:t>
                        </w:r>
                      </w:p>
                      <w:p w:rsidR="00B341ED" w:rsidRPr="000B2D27" w:rsidRDefault="00B341ED" w:rsidP="00B341ED">
                        <w:pPr>
                          <w:pStyle w:val="NormalWeb"/>
                          <w:spacing w:before="0" w:beforeAutospacing="0" w:after="0" w:afterAutospacing="0"/>
                          <w:jc w:val="center"/>
                          <w:rPr>
                            <w:b/>
                            <w:sz w:val="28"/>
                            <w:szCs w:val="28"/>
                            <w:lang w:val="en-US"/>
                          </w:rPr>
                        </w:pPr>
                        <w:r w:rsidRPr="000B2D27">
                          <w:rPr>
                            <w:b/>
                            <w:sz w:val="28"/>
                            <w:szCs w:val="28"/>
                            <w:lang w:val="en-US"/>
                          </w:rPr>
                          <w:t>of the Cause</w:t>
                        </w:r>
                      </w:p>
                    </w:txbxContent>
                  </v:textbox>
                </v:rect>
                <v:rect id="Rectangle 6" o:spid="_x0000_s1032" style="position:absolute;left:40249;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66" o:spid="_x0000_s1033" style="position:absolute;left:2373;top:11912;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80" o:spid="_x0000_s1034" style="position:absolute;left:2373;top:13850;width:451;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OSsQA&#10;AADeAAAADwAAAGRycy9kb3ducmV2LnhtbESP3WoCMRSE7wt9h3AKvavZXajKahQpCLZ44+oDHDZn&#10;fzA5WZLU3b59IwheDjPzDbPeTtaIG/nQO1aQzzIQxLXTPbcKLuf9xxJEiMgajWNS8EcBtpvXlzWW&#10;2o18olsVW5EgHEpU0MU4lFKGuiOLYeYG4uQ1zluMSfpWao9jglsjiyybS4s9p4UOB/rqqL5Wv1aB&#10;PFf7cVkZn7mfojma78OpIafU+9u0W4GINMVn+NE+aAVF/pkv4H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DkrEAAAA3gAAAA8AAAAAAAAAAAAAAAAAmAIAAGRycy9k&#10;b3ducmV2LnhtbFBLBQYAAAAABAAEAPUAAACJ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92" o:spid="_x0000_s1035" style="position:absolute;left:2373;top:15789;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HsQA&#10;AADeAAAADwAAAGRycy9kb3ducmV2LnhtbESP3WoCMRSE7wXfIRyhd5p1QbGrUUQQtPTGtQ9w2Jz9&#10;weRkSVJ3+/ZNoeDlMDPfMLvDaI14kg+dYwXLRQaCuHK640bB1/0834AIEVmjcUwKfijAYT+d7LDQ&#10;buAbPcvYiAThUKCCNsa+kDJULVkMC9cTJ6923mJM0jdSexwS3BqZZ9laWuw4LbTY06ml6lF+WwXy&#10;Xp6HTWl85j7y+tNcL7eanFJvs/G4BRFpjK/wf/uiFeTLVf4O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9R7EAAAA3gAAAA8AAAAAAAAAAAAAAAAAmAIAAGRycy9k&#10;b3ducmV2LnhtbFBLBQYAAAAABAAEAPUAAACJ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104" o:spid="_x0000_s1036" style="position:absolute;left:2373;top:17727;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cuMQA&#10;AADeAAAADwAAAGRycy9kb3ducmV2LnhtbESP3WoCMRSE7wt9h3AKvavZXarIahQpCLZ44+oDHDZn&#10;fzA5WZLU3b59IwheDjPzDbPeTtaIG/nQO1aQzzIQxLXTPbcKLuf9xxJEiMgajWNS8EcBtpvXlzWW&#10;2o18olsVW5EgHEpU0MU4lFKGuiOLYeYG4uQ1zluMSfpWao9jglsjiyxbSIs9p4UOB/rqqL5Wv1aB&#10;PFf7cVkZn7mfojma78OpIafU+9u0W4GINMVn+NE+aAVFPv/M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LjEAAAA3gAAAA8AAAAAAAAAAAAAAAAAmAIAAGRycy9k&#10;b3ducmV2LnhtbFBLBQYAAAAABAAEAPUAAACJ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115" o:spid="_x0000_s1037" style="position:absolute;left:2373;top:19694;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UEsMA&#10;AADeAAAADwAAAGRycy9kb3ducmV2LnhtbESP3YrCMBSE7xd8h3AE79bUgot0jSKC4Io31n2AQ3P6&#10;g8lJSaLtvr0RhL0cZuYbZr0drREP8qFzrGAxz0AQV0533Cj4vR4+VyBCRNZoHJOCPwqw3Uw+1lho&#10;N/CFHmVsRIJwKFBBG2NfSBmqliyGueuJk1c7bzEm6RupPQ4Jbo3Ms+xLWuw4LbTY076l6lberQJ5&#10;LQ/DqjQ+c6e8Ppuf46Ump9RsOu6+QUQa43/43T5qBfliuczhdSd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UEsMAAADeAAAADwAAAAAAAAAAAAAAAACYAgAAZHJzL2Rv&#10;d25yZXYueG1sUEsFBgAAAAAEAAQA9QAAAIgDA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shape id="Picture 33" o:spid="_x0000_s1038" type="#_x0000_t75" style="position:absolute;left:359;top:1771;width:30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9rTDAAAA2wAAAA8AAABkcnMvZG93bnJldi54bWxEj0+LwjAUxO8LfofwhL2IJq6saDWKLAie&#10;BP+hx2fzbIvNS22yWr+9WRD2OMzMb5jpvLGluFPtC8ca+j0Fgjh1puBMw3637I5A+IBssHRMGp7k&#10;YT5rfUwxMe7BG7pvQyYihH2CGvIQqkRKn+Zk0fdcRRy9i6sthijrTJoaHxFuS/ml1FBaLDgu5FjR&#10;T07pdftrNZzK9UX55ep0O38fjn3VofFBktaf7WYxARGoCf/hd3tlNAwG8Pcl/g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n2tMMAAADbAAAADwAAAAAAAAAAAAAAAACf&#10;AgAAZHJzL2Rvd25yZXYueG1sUEsFBgAAAAAEAAQA9wAAAI8DAAAAAA==&#10;">
                  <v:imagedata r:id="rId6" o:title=""/>
                  <v:path arrowok="t"/>
                </v:shape>
                <v:shape id="Picture 34" o:spid="_x0000_s1039" type="#_x0000_t75" style="position:absolute;left:1883;top:3295;width:30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bsDFAAAA2wAAAA8AAABkcnMvZG93bnJldi54bWxEj09rAjEUxO9Cv0N4hV5EE1sVXTdKKQie&#10;CrUuenxu3v7Bzct2k+r22zeFgsdhZn7DpJveNuJKna8da5iMFQji3JmaSw2Hz+1oAcIHZIONY9Lw&#10;Qx4264dBiolxN/6g6z6UIkLYJ6ihCqFNpPR5RRb92LXE0StcZzFE2ZXSdHiLcNvIZ6Xm0mLNcaHC&#10;lt4qyi/7b6vh1LwXym93p6/zLDtO1JCWmSStnx771xWIQH24h//bO6PhZ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7AxQAAANsAAAAPAAAAAAAAAAAAAAAA&#10;AJ8CAABkcnMvZG93bnJldi54bWxQSwUGAAAAAAQABAD3AAAAkQMAAAAA&#10;">
                  <v:imagedata r:id="rId6" o:title=""/>
                  <v:path arrowok="t"/>
                </v:shape>
                <v:shape id="Picture 35" o:spid="_x0000_s1040" type="#_x0000_t75" style="position:absolute;left:3407;top:4819;width:30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y1vDAAAA2wAAAA8AAABkcnMvZG93bnJldi54bWxEj0+LwjAUxO+C3yE8YS+LJq4oWo0iC4In&#10;Yf2DHp/Nsy02L7XJav32ZmHB4zAzv2Fmi8aW4k61Lxxr6PcUCOLUmYIzDfvdqjsG4QOywdIxaXiS&#10;h8W83ZphYtyDf+i+DZmIEPYJashDqBIpfZqTRd9zFXH0Lq62GKKsM2lqfES4LeWXUiNpseC4kGNF&#10;3zml1+2v1XAqNxflV+vT7Tw8HPvqkyYHSVp/dJrlFESgJrzD/+210TAYwt+X+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zLW8MAAADbAAAADwAAAAAAAAAAAAAAAACf&#10;AgAAZHJzL2Rvd25yZXYueG1sUEsFBgAAAAAEAAQA9wAAAI8DAAAAAA==&#10;">
                  <v:imagedata r:id="rId6" o:title=""/>
                  <v:path arrowok="t"/>
                </v:shape>
                <v:shape id="Picture 42" o:spid="_x0000_s1041" type="#_x0000_t75" style="position:absolute;left:9246;top:1771;width:304;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R/CAAAA2wAAAA8AAABkcnMvZG93bnJldi54bWxEj0FrwkAUhO8F/8PyhN7qxlBLSV1DFGy8&#10;Jm2lx0f2mQSzb0N21dRf7wpCj8PMfMMs09F04kyDay0rmM8iEMSV1S3XCr6/ti/vIJxH1thZJgV/&#10;5CBdTZ6WmGh74YLOpa9FgLBLUEHjfZ9I6aqGDLqZ7YmDd7CDQR/kUEs94CXATSfjKHqTBlsOCw32&#10;tGmoOpYnoyC/7nWGmVm7RVEcCH8/f3LaK/U8HbMPEJ5G/x9+tHdawWsM9y/hB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kkfwgAAANsAAAAPAAAAAAAAAAAAAAAAAJ8C&#10;AABkcnMvZG93bnJldi54bWxQSwUGAAAAAAQABAD3AAAAjgMAAAAA&#10;">
                  <v:imagedata r:id="rId7" o:title=""/>
                  <v:path arrowok="t"/>
                </v:shape>
                <v:rect id="Rectangle 68" o:spid="_x0000_s1042" style="position:absolute;left:18832;top:5846;width:12789;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B341ED" w:rsidRPr="00A979BE" w:rsidRDefault="00B341ED" w:rsidP="00B341ED">
                        <w:pPr>
                          <w:pStyle w:val="NormalWeb"/>
                          <w:spacing w:before="0" w:beforeAutospacing="0" w:after="0" w:afterAutospacing="0"/>
                          <w:jc w:val="center"/>
                          <w:rPr>
                            <w:b/>
                            <w:sz w:val="28"/>
                            <w:szCs w:val="28"/>
                            <w:lang w:val="en-US"/>
                          </w:rPr>
                        </w:pPr>
                        <w:r>
                          <w:rPr>
                            <w:b/>
                            <w:sz w:val="28"/>
                            <w:szCs w:val="28"/>
                            <w:lang w:val="en-US"/>
                          </w:rPr>
                          <w:t>Only</w:t>
                        </w:r>
                        <w:r w:rsidRPr="00A979BE">
                          <w:rPr>
                            <w:b/>
                            <w:sz w:val="28"/>
                            <w:szCs w:val="28"/>
                            <w:lang w:val="en-US"/>
                          </w:rPr>
                          <w:t xml:space="preserve"> Sensorial</w:t>
                        </w:r>
                      </w:p>
                      <w:p w:rsidR="00B341ED" w:rsidRPr="00A979BE" w:rsidRDefault="00B341ED" w:rsidP="00B341ED">
                        <w:pPr>
                          <w:pStyle w:val="NormalWeb"/>
                          <w:spacing w:before="0" w:beforeAutospacing="0" w:after="0" w:afterAutospacing="0"/>
                          <w:jc w:val="center"/>
                          <w:rPr>
                            <w:b/>
                            <w:sz w:val="28"/>
                            <w:szCs w:val="28"/>
                            <w:lang w:val="en-US"/>
                          </w:rPr>
                        </w:pPr>
                        <w:r w:rsidRPr="00A979BE">
                          <w:rPr>
                            <w:b/>
                            <w:sz w:val="28"/>
                            <w:szCs w:val="28"/>
                            <w:lang w:val="en-US"/>
                          </w:rPr>
                          <w:t>Experience</w:t>
                        </w:r>
                      </w:p>
                    </w:txbxContent>
                  </v:textbox>
                </v:rect>
                <v:rect id="Rectangle 71" o:spid="_x0000_s1043" style="position:absolute;left:7553;top:2844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341ED" w:rsidRDefault="00B341ED" w:rsidP="00B341ED">
                        <w:pPr>
                          <w:pStyle w:val="NormalWeb"/>
                          <w:spacing w:before="0" w:beforeAutospacing="0" w:after="0" w:afterAutospacing="0"/>
                        </w:pPr>
                      </w:p>
                    </w:txbxContent>
                  </v:textbox>
                </v:rect>
                <v:shape id="Săgeată în U 21546" o:spid="_x0000_s1044" style="position:absolute;left:7553;top:1519;width:18180;height:3979;visibility:visible;mso-wrap-style:square;v-text-anchor:middle" coordsize="1818000,39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WDcYA&#10;AADeAAAADwAAAGRycy9kb3ducmV2LnhtbESPT4vCMBTE74LfITzBmyaVVaQaRQUXwb345+Dx2Tzb&#10;YvPSbbJav/1mYcHjMDO/YebL1lbiQY0vHWtIhgoEceZMybmG82k7mILwAdlg5Zg0vMjDctHtzDE1&#10;7skHehxDLiKEfYoaihDqVEqfFWTRD11NHL2bayyGKJtcmgafEW4rOVJqIi2WHBcKrGlTUHY//lgN&#10;u8t4f1ab8mIPrL4/11/b1zVPtO732tUMRKA2vMP/7Z3RMErGHx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xWDcYAAADeAAAADwAAAAAAAAAAAAAAAACYAgAAZHJz&#10;L2Rvd25yZXYueG1sUEsFBgAAAAAEAAQA9QAAAIsDAAAAAA==&#10;" path="m,397901l,277544c,124261,124261,,277544,l1491033,v153283,,277544,124261,277544,277544l1768577,288729r49423,l1759906,397901,1701813,288729r49423,l1751236,277544v,-143706,-116497,-260203,-260203,-260203l277544,17341c133838,17341,17341,133838,17341,277544r,120357l,397901xe" fillcolor="#5b9bd5" strokecolor="#41719c" strokeweight="1pt">
                  <v:stroke joinstyle="miter"/>
                  <v:path arrowok="t" o:connecttype="custom" o:connectlocs="0,397901;0,277544;277544,0;1491033,0;1768577,277544;1768577,288729;1818000,288729;1759906,397901;1701813,288729;1751236,288729;1751236,277544;1491033,17341;277544,17341;17341,277544;17341,397901;0,397901" o:connectangles="0,0,0,0,0,0,0,0,0,0,0,0,0,0,0,0"/>
                </v:shape>
                <v:shape id="Săgeată în U 138" o:spid="_x0000_s1045" style="position:absolute;left:7445;top:10155;width:17856;height:4390;rotation:180;visibility:visible;mso-wrap-style:square;v-text-anchor:middle" coordsize="1785668,43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TVccA&#10;AADcAAAADwAAAGRycy9kb3ducmV2LnhtbESPQWsCQQyF74X+hyEFb3W2FYusjmJbBKmHUhXUW9yJ&#10;u0t3MuvMVNd/3xwKvSW8l/e+TGada9SFQqw9G3jqZ6CIC29rLg1sN4vHEaiYkC02nsnAjSLMpvd3&#10;E8ytv/IXXdapVBLCMUcDVUptrnUsKnIY+74lFu3kg8Mkayi1DXiVcNfo5yx70Q5rloYKW3qrqPhe&#10;/zgD59Vx8/pxyPafw8YNVrt5SPV7MKb30M3HoBJ16d/8d720gj8QWnlGJt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k1XHAAAA3AAAAA8AAAAAAAAAAAAAAAAAmAIAAGRy&#10;cy9kb3ducmV2LnhtbFBLBQYAAAAABAAEAPUAAACMAwAAAAA=&#10;" path="m,439021l,286909c,128454,128454,,286909,l1444228,v158455,,286909,128454,286909,286909l1731137,318567r54531,l1721571,439021,1657474,318567r54531,l1712005,286909v,-147889,-119887,-267776,-267776,-267776l286909,19133c139020,19133,19133,139020,19133,286909r,152112l,439021xe" fillcolor="#5b9bd5" strokecolor="#41719c" strokeweight="1pt">
                  <v:stroke joinstyle="miter"/>
                  <v:path arrowok="t" o:connecttype="custom" o:connectlocs="0,439021;0,286909;286909,0;1444228,0;1731137,286909;1731137,318567;1785668,318567;1721571,439021;1657474,318567;1712005,318567;1712005,286909;1444229,19133;286909,19133;19133,286909;19133,439021;0,439021" o:connectangles="0,0,0,0,0,0,0,0,0,0,0,0,0,0,0,0"/>
                </v:shape>
                <v:shape id="Săgeată în U 141" o:spid="_x0000_s1046" style="position:absolute;left:7553;top:15102;width:17748;height:3979;flip:x;visibility:visible;mso-wrap-style:square;v-text-anchor:middle" coordsize="1774868,39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gwMIA&#10;AADcAAAADwAAAGRycy9kb3ducmV2LnhtbERPTWvCQBC9F/oflil4azaKiERX0YJQBA9Gcx+y0yR1&#10;dzbNbmPsr+8Kgrd5vM9ZrgdrRE+dbxwrGCcpCOLS6YYrBefT7n0OwgdkjcYxKbiRh/Xq9WWJmXZX&#10;PlKfh0rEEPYZKqhDaDMpfVmTRZ+4ljhyX66zGCLsKqk7vMZwa+QkTWfSYsOxocaWPmoqL/mvVVCY&#10;wh6Lv+/U5MP2Z2P6fX/Qe6VGb8NmASLQEJ7ih/tTx/nTM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eDAwgAAANwAAAAPAAAAAAAAAAAAAAAAAJgCAABkcnMvZG93&#10;bnJldi54bWxQSwUGAAAAAAQABAD1AAAAhwMAAAAA&#10;" path="m,397901l,288729c,129268,129268,,288729,l1436716,v159461,,288729,129268,288729,288729l1725445,288729r49423,l1716774,397901,1658681,288729r49423,l1708104,288729v,-149883,-121505,-271388,-271388,-271388l288729,17341c138846,17341,17341,138846,17341,288729r,109172l,397901xe" fillcolor="#5b9bd5" strokecolor="#41719c" strokeweight="1pt">
                  <v:stroke joinstyle="miter"/>
                  <v:path arrowok="t" o:connecttype="custom" o:connectlocs="0,397901;0,288729;288729,0;1436716,0;1725445,288729;1725445,288729;1774868,288729;1716774,397901;1658681,288729;1708104,288729;1708104,288729;1436716,17341;288729,17341;17341,288729;17341,397901;0,397901" o:connectangles="0,0,0,0,0,0,0,0,0,0,0,0,0,0,0,0"/>
                </v:shape>
                <v:rect id="Rectangle 68" o:spid="_x0000_s1047" style="position:absolute;left:21962;top:20570;width:8847;height: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B341ED" w:rsidRPr="00A979BE" w:rsidRDefault="00B341ED" w:rsidP="00B341ED">
                        <w:pPr>
                          <w:pStyle w:val="NormalWeb"/>
                          <w:spacing w:before="0" w:beforeAutospacing="0" w:after="0" w:afterAutospacing="0"/>
                          <w:rPr>
                            <w:b/>
                            <w:sz w:val="28"/>
                            <w:szCs w:val="28"/>
                            <w:lang w:val="en-US"/>
                          </w:rPr>
                        </w:pPr>
                        <w:r>
                          <w:rPr>
                            <w:b/>
                            <w:sz w:val="28"/>
                            <w:szCs w:val="28"/>
                            <w:lang w:val="en-US"/>
                          </w:rPr>
                          <w:t>Self-love (</w:t>
                        </w:r>
                        <w:r w:rsidRPr="00C74358">
                          <w:rPr>
                            <w:b/>
                            <w:i/>
                            <w:sz w:val="28"/>
                            <w:szCs w:val="28"/>
                            <w:lang w:val="en-US"/>
                          </w:rPr>
                          <w:t>philautia</w:t>
                        </w:r>
                        <w:r>
                          <w:rPr>
                            <w:b/>
                            <w:sz w:val="28"/>
                            <w:szCs w:val="28"/>
                            <w:lang w:val="en-US"/>
                          </w:rPr>
                          <w:t>)</w:t>
                        </w:r>
                      </w:p>
                    </w:txbxContent>
                  </v:textbox>
                </v:rect>
                <v:rect id="Dreptunghi 206" o:spid="_x0000_s1048" style="position:absolute;left:19588;top:19832;width:12033;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Tk8QA&#10;AADcAAAADwAAAGRycy9kb3ducmV2LnhtbESPQWsCMRSE7wX/Q3hCbzWrFJGtUUSw9CSoRfH22Lzu&#10;brvvZU2irv76plDwOMzMN8x03nGjLuRD7cTAcJCBIimcraU08LlbvUxAhYhisXFCBm4UYD7rPU0x&#10;t+4qG7psY6kSREKOBqoY21zrUFTEGAauJUnel/OMMUlfauvxmuDc6FGWjTVjLWmhwpaWFRU/2zMb&#10;eC83r/dvtzvw0Qd3mhz2a16wMc/9bvEGKlIXH+H/9oc1MMrG8Hc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k5PEAAAA3AAAAA8AAAAAAAAAAAAAAAAAmAIAAGRycy9k&#10;b3ducmV2LnhtbFBLBQYAAAAABAAEAPUAAACJAwAAAAA=&#10;" filled="f" strokecolor="#2e75b6" strokeweight="2pt"/>
                <v:rect id="Dreptunghi 209" o:spid="_x0000_s1049" style="position:absolute;left:2801;top:19687;width:12033;height:8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NcsUA&#10;AADcAAAADwAAAGRycy9kb3ducmV2LnhtbESPT4vCMBTE74LfITxhb5oqKFqNIsKuu4IH/xz09mye&#10;bbV5KU1W6376jSB4HGbmN8xkVptC3KhyuWUF3U4EgjixOudUwX732R6CcB5ZY2GZFDzIwWzabEww&#10;1vbOG7ptfSoChF2MCjLvy1hKl2Rk0HVsSRy8s60M+iCrVOoK7wFuCtmLooE0mHNYyLCkRUbJdftr&#10;FKzI4nH4s1l+6cvphIOD7/8d1kp9tOr5GISn2r/Dr/a3VtCLRvA8E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w1yxQAAANwAAAAPAAAAAAAAAAAAAAAAAJgCAABkcnMv&#10;ZG93bnJldi54bWxQSwUGAAAAAAQABAD1AAAAigMAAAAA&#10;" fillcolor="window" strokecolor="#2e75b6" strokeweight="2pt"/>
                <v:rect id="Rectangle 68" o:spid="_x0000_s1050" style="position:absolute;left:3712;top:19988;width:9340;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B341ED" w:rsidRDefault="00B341ED" w:rsidP="00B341ED">
                        <w:pPr>
                          <w:pStyle w:val="NormalWeb"/>
                          <w:spacing w:before="0" w:beforeAutospacing="0" w:after="0" w:afterAutospacing="0"/>
                          <w:jc w:val="center"/>
                          <w:rPr>
                            <w:b/>
                            <w:sz w:val="28"/>
                            <w:szCs w:val="28"/>
                            <w:lang w:val="en-US"/>
                          </w:rPr>
                        </w:pPr>
                        <w:r>
                          <w:rPr>
                            <w:b/>
                            <w:sz w:val="28"/>
                            <w:szCs w:val="28"/>
                            <w:lang w:val="en-US"/>
                          </w:rPr>
                          <w:t>Pleasure</w:t>
                        </w:r>
                      </w:p>
                      <w:p w:rsidR="00B341ED" w:rsidRDefault="00B341ED" w:rsidP="00B341ED">
                        <w:pPr>
                          <w:pStyle w:val="NormalWeb"/>
                          <w:spacing w:before="0" w:beforeAutospacing="0" w:after="0" w:afterAutospacing="0"/>
                          <w:jc w:val="center"/>
                          <w:rPr>
                            <w:b/>
                            <w:sz w:val="16"/>
                            <w:szCs w:val="16"/>
                            <w:lang w:val="en-US"/>
                          </w:rPr>
                        </w:pPr>
                      </w:p>
                      <w:p w:rsidR="00B341ED" w:rsidRDefault="00B341ED" w:rsidP="00B341ED">
                        <w:pPr>
                          <w:pStyle w:val="NormalWeb"/>
                          <w:spacing w:before="0" w:beforeAutospacing="0" w:after="0" w:afterAutospacing="0"/>
                          <w:jc w:val="center"/>
                          <w:rPr>
                            <w:b/>
                            <w:sz w:val="16"/>
                            <w:szCs w:val="16"/>
                            <w:lang w:val="en-US"/>
                          </w:rPr>
                        </w:pPr>
                      </w:p>
                      <w:p w:rsidR="00B341ED" w:rsidRPr="00A979BE" w:rsidRDefault="00B341ED" w:rsidP="00B341ED">
                        <w:pPr>
                          <w:pStyle w:val="NormalWeb"/>
                          <w:spacing w:before="0" w:beforeAutospacing="0" w:after="0" w:afterAutospacing="0"/>
                          <w:jc w:val="center"/>
                          <w:rPr>
                            <w:b/>
                            <w:sz w:val="16"/>
                            <w:szCs w:val="16"/>
                            <w:lang w:val="en-US"/>
                          </w:rPr>
                        </w:pPr>
                      </w:p>
                      <w:p w:rsidR="00B341ED" w:rsidRPr="00A979BE" w:rsidRDefault="00B341ED" w:rsidP="00B341ED">
                        <w:pPr>
                          <w:pStyle w:val="NormalWeb"/>
                          <w:spacing w:before="0" w:beforeAutospacing="0" w:after="0" w:afterAutospacing="0"/>
                          <w:jc w:val="center"/>
                          <w:rPr>
                            <w:b/>
                            <w:sz w:val="28"/>
                            <w:szCs w:val="28"/>
                            <w:lang w:val="en-US"/>
                          </w:rPr>
                        </w:pPr>
                        <w:r>
                          <w:rPr>
                            <w:b/>
                            <w:sz w:val="28"/>
                            <w:szCs w:val="28"/>
                            <w:lang w:val="en-US"/>
                          </w:rPr>
                          <w:t>Pain</w:t>
                        </w:r>
                      </w:p>
                    </w:txbxContent>
                  </v:textbox>
                </v:rect>
                <v:shapetype id="_x0000_t32" coordsize="21600,21600" o:spt="32" o:oned="t" path="m,l21600,21600e" filled="f">
                  <v:path arrowok="t" fillok="f" o:connecttype="none"/>
                  <o:lock v:ext="edit" shapetype="t"/>
                </v:shapetype>
                <v:shape id="Straight Arrow Connector 75" o:spid="_x0000_s1051" type="#_x0000_t32" style="position:absolute;left:8245;top:21865;width:0;height:3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xd8AAAADcAAAADwAAAGRycy9kb3ducmV2LnhtbESP3YrCMBSE7wXfIRzBO5taRLRrlEUQ&#10;vBKtPsDZ5vSHbU5KE2t9eyMIXg7zzQyz2Q2mET11rrasYB7FIIhzq2suFdyuh9kKhPPIGhvLpOBJ&#10;Dnbb8WiDqbYPvlCf+VKEEnYpKqi8b1MpXV6RQRfZljh4he0M+iC7UuoOH6HcNDKJ46U0WHNYqLCl&#10;fUX5f3Y3CopTpgN3vjzPf6siW2N/XSa9UtPJ8PsDwtPgv/AnfdQKkngB7zPh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9cXfAAAAA3AAAAA8AAAAAAAAAAAAAAAAA&#10;oQIAAGRycy9kb3ducmV2LnhtbFBLBQYAAAAABAAEAPkAAACOAwAAAAA=&#10;" strokecolor="red" strokeweight="3.75pt">
                  <v:stroke endarrow="block" joinstyle="miter"/>
                </v:shape>
                <v:shape id="Straight Arrow Connector 50" o:spid="_x0000_s1052" type="#_x0000_t32" style="position:absolute;left:26337;top:10519;width:0;height:9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SW8EAAADcAAAADwAAAGRycy9kb3ducmV2LnhtbERPy4rCMBTdC/5DuII7TXUhY20qg+Jr&#10;I/hAcXenudOWaW5KE7X+/WQhuDycdzJvTSUe1LjSsoLRMAJBnFldcq7gfFoNvkA4j6yxskwKXuRg&#10;nnY7CcbaPvlAj6PPRQhhF6OCwvs6ltJlBRl0Q1sTB+7XNgZ9gE0udYPPEG4qOY6iiTRYcmgosKZF&#10;Qdnf8W4UrJfmnPP9Z4Kn/ea2o9d1esGrUv1e+z0D4an1H/HbvdUKxqMwP5wJR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E1JbwQAAANwAAAAPAAAAAAAAAAAAAAAA&#10;AKECAABkcnMvZG93bnJldi54bWxQSwUGAAAAAAQABAD5AAAAjwMAAAAA&#10;" strokecolor="#2e75b6" strokeweight="3pt">
                  <v:stroke endarrow="block" joinstyle="miter"/>
                </v:shape>
                <v:rect id="Rectangle 68" o:spid="_x0000_s1053" style="position:absolute;left:27420;top:27949;width:11312;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341ED" w:rsidRPr="000675E0" w:rsidRDefault="00B341ED" w:rsidP="00B341ED">
                        <w:pPr>
                          <w:pStyle w:val="NormalWeb"/>
                          <w:spacing w:before="0" w:beforeAutospacing="0" w:after="0" w:afterAutospacing="0"/>
                          <w:jc w:val="center"/>
                          <w:rPr>
                            <w:sz w:val="32"/>
                            <w:szCs w:val="32"/>
                            <w:lang w:val="en-US"/>
                          </w:rPr>
                        </w:pPr>
                        <w:r w:rsidRPr="000675E0">
                          <w:rPr>
                            <w:rFonts w:eastAsia="Times New Roman"/>
                            <w:b/>
                            <w:bCs/>
                            <w:sz w:val="32"/>
                            <w:szCs w:val="32"/>
                            <w:lang w:val="en-US"/>
                          </w:rPr>
                          <w:t>The Origina</w:t>
                        </w:r>
                        <w:r>
                          <w:rPr>
                            <w:rFonts w:eastAsia="Times New Roman"/>
                            <w:b/>
                            <w:bCs/>
                            <w:sz w:val="32"/>
                            <w:szCs w:val="32"/>
                            <w:lang w:val="en-US"/>
                          </w:rPr>
                          <w:t>l</w:t>
                        </w:r>
                        <w:r w:rsidRPr="000675E0">
                          <w:rPr>
                            <w:rFonts w:eastAsia="Times New Roman"/>
                            <w:b/>
                            <w:bCs/>
                            <w:sz w:val="32"/>
                            <w:szCs w:val="32"/>
                            <w:lang w:val="en-US"/>
                          </w:rPr>
                          <w:t xml:space="preserve"> Sin</w:t>
                        </w:r>
                      </w:p>
                    </w:txbxContent>
                  </v:textbox>
                </v:rect>
                <w10:anchorlock/>
              </v:group>
            </w:pict>
          </mc:Fallback>
        </mc:AlternateContent>
      </w:r>
    </w:p>
    <w:p w:rsidR="00234B5C" w:rsidRPr="00A02EC9" w:rsidRDefault="00B23925" w:rsidP="004534AA">
      <w:pPr>
        <w:rPr>
          <w:rFonts w:ascii="Times New Roman" w:hAnsi="Times New Roman" w:cs="Times New Roman"/>
          <w:sz w:val="24"/>
          <w:szCs w:val="24"/>
        </w:rPr>
      </w:pPr>
      <w:r w:rsidRPr="00A02EC9">
        <w:rPr>
          <w:rFonts w:ascii="Times New Roman" w:hAnsi="Times New Roman" w:cs="Times New Roman"/>
          <w:sz w:val="24"/>
          <w:szCs w:val="24"/>
        </w:rPr>
        <w:t>Significantly, th</w:t>
      </w:r>
      <w:r w:rsidR="00B45FCF" w:rsidRPr="00A02EC9">
        <w:rPr>
          <w:rFonts w:ascii="Times New Roman" w:hAnsi="Times New Roman" w:cs="Times New Roman"/>
          <w:sz w:val="24"/>
          <w:szCs w:val="24"/>
        </w:rPr>
        <w:t>is</w:t>
      </w:r>
      <w:r w:rsidRPr="00A02EC9">
        <w:rPr>
          <w:rFonts w:ascii="Times New Roman" w:hAnsi="Times New Roman" w:cs="Times New Roman"/>
          <w:sz w:val="24"/>
          <w:szCs w:val="24"/>
        </w:rPr>
        <w:t xml:space="preserve"> overturning (</w:t>
      </w:r>
      <w:r w:rsidRPr="00A02EC9">
        <w:rPr>
          <w:rFonts w:ascii="Times New Roman" w:hAnsi="Times New Roman" w:cs="Times New Roman"/>
          <w:i/>
          <w:sz w:val="24"/>
          <w:szCs w:val="24"/>
        </w:rPr>
        <w:t>katastrophe</w:t>
      </w:r>
      <w:r w:rsidRPr="00A02EC9">
        <w:rPr>
          <w:rFonts w:ascii="Times New Roman" w:hAnsi="Times New Roman" w:cs="Times New Roman"/>
          <w:sz w:val="24"/>
          <w:szCs w:val="24"/>
        </w:rPr>
        <w:t xml:space="preserve">) is hereditary. This is because </w:t>
      </w:r>
      <w:r w:rsidR="00CD59AC" w:rsidRPr="00A02EC9">
        <w:rPr>
          <w:rFonts w:ascii="Times New Roman" w:hAnsi="Times New Roman" w:cs="Times New Roman"/>
          <w:sz w:val="24"/>
          <w:szCs w:val="24"/>
        </w:rPr>
        <w:t>“the wages</w:t>
      </w:r>
      <w:r w:rsidRPr="00A02EC9">
        <w:rPr>
          <w:rFonts w:ascii="Times New Roman" w:hAnsi="Times New Roman" w:cs="Times New Roman"/>
          <w:sz w:val="24"/>
          <w:szCs w:val="24"/>
        </w:rPr>
        <w:t xml:space="preserve"> of sin</w:t>
      </w:r>
      <w:r w:rsidR="00CD59AC" w:rsidRPr="00A02EC9">
        <w:rPr>
          <w:rFonts w:ascii="Times New Roman" w:hAnsi="Times New Roman" w:cs="Times New Roman"/>
          <w:sz w:val="24"/>
          <w:szCs w:val="24"/>
        </w:rPr>
        <w:t>”</w:t>
      </w:r>
      <w:r w:rsidRPr="00A02EC9">
        <w:rPr>
          <w:rFonts w:ascii="Times New Roman" w:hAnsi="Times New Roman" w:cs="Times New Roman"/>
          <w:sz w:val="24"/>
          <w:szCs w:val="24"/>
        </w:rPr>
        <w:t xml:space="preserve"> (R</w:t>
      </w:r>
      <w:r w:rsidR="00CD59AC" w:rsidRPr="00A02EC9">
        <w:rPr>
          <w:rFonts w:ascii="Times New Roman" w:hAnsi="Times New Roman" w:cs="Times New Roman"/>
          <w:sz w:val="24"/>
          <w:szCs w:val="24"/>
        </w:rPr>
        <w:t>o</w:t>
      </w:r>
      <w:r w:rsidRPr="00A02EC9">
        <w:rPr>
          <w:rFonts w:ascii="Times New Roman" w:hAnsi="Times New Roman" w:cs="Times New Roman"/>
          <w:sz w:val="24"/>
          <w:szCs w:val="24"/>
        </w:rPr>
        <w:t>m</w:t>
      </w:r>
      <w:r w:rsidR="00CD59AC" w:rsidRPr="00A02EC9">
        <w:rPr>
          <w:rFonts w:ascii="Times New Roman" w:hAnsi="Times New Roman" w:cs="Times New Roman"/>
          <w:sz w:val="24"/>
          <w:szCs w:val="24"/>
        </w:rPr>
        <w:t xml:space="preserve"> 6.23</w:t>
      </w:r>
      <w:r w:rsidRPr="00A02EC9">
        <w:rPr>
          <w:rFonts w:ascii="Times New Roman" w:hAnsi="Times New Roman" w:cs="Times New Roman"/>
          <w:sz w:val="24"/>
          <w:szCs w:val="24"/>
        </w:rPr>
        <w:t xml:space="preserve">) is </w:t>
      </w:r>
      <w:r w:rsidR="00CD59AC" w:rsidRPr="00A02EC9">
        <w:rPr>
          <w:rFonts w:ascii="Times New Roman" w:hAnsi="Times New Roman" w:cs="Times New Roman"/>
          <w:sz w:val="24"/>
          <w:szCs w:val="24"/>
        </w:rPr>
        <w:t xml:space="preserve">not </w:t>
      </w:r>
      <w:r w:rsidRPr="00A02EC9">
        <w:rPr>
          <w:rFonts w:ascii="Times New Roman" w:hAnsi="Times New Roman" w:cs="Times New Roman"/>
          <w:sz w:val="24"/>
          <w:szCs w:val="24"/>
        </w:rPr>
        <w:t>th</w:t>
      </w:r>
      <w:r w:rsidR="00CD59AC" w:rsidRPr="00A02EC9">
        <w:rPr>
          <w:rFonts w:ascii="Times New Roman" w:hAnsi="Times New Roman" w:cs="Times New Roman"/>
          <w:sz w:val="24"/>
          <w:szCs w:val="24"/>
        </w:rPr>
        <w:t xml:space="preserve">e disappearance of life, but a </w:t>
      </w:r>
      <w:r w:rsidRPr="00A02EC9">
        <w:rPr>
          <w:rFonts w:ascii="Times New Roman" w:hAnsi="Times New Roman" w:cs="Times New Roman"/>
          <w:sz w:val="24"/>
          <w:szCs w:val="24"/>
        </w:rPr>
        <w:t>new</w:t>
      </w:r>
      <w:r w:rsidR="00CD59AC" w:rsidRPr="00A02EC9">
        <w:rPr>
          <w:rFonts w:ascii="Times New Roman" w:hAnsi="Times New Roman" w:cs="Times New Roman"/>
          <w:sz w:val="24"/>
          <w:szCs w:val="24"/>
        </w:rPr>
        <w:t>,</w:t>
      </w:r>
      <w:r w:rsidRPr="00A02EC9">
        <w:rPr>
          <w:rFonts w:ascii="Times New Roman" w:hAnsi="Times New Roman" w:cs="Times New Roman"/>
          <w:sz w:val="24"/>
          <w:szCs w:val="24"/>
        </w:rPr>
        <w:t xml:space="preserve"> </w:t>
      </w:r>
      <w:r w:rsidR="00CD59AC" w:rsidRPr="00A02EC9">
        <w:rPr>
          <w:rFonts w:ascii="Times New Roman" w:hAnsi="Times New Roman" w:cs="Times New Roman"/>
          <w:sz w:val="24"/>
          <w:szCs w:val="24"/>
        </w:rPr>
        <w:t>paradoxical, necrotic life. A</w:t>
      </w:r>
      <w:r w:rsidRPr="00A02EC9">
        <w:rPr>
          <w:rFonts w:ascii="Times New Roman" w:hAnsi="Times New Roman" w:cs="Times New Roman"/>
          <w:sz w:val="24"/>
          <w:szCs w:val="24"/>
        </w:rPr>
        <w:t>lthough not chang</w:t>
      </w:r>
      <w:r w:rsidR="00CD59AC" w:rsidRPr="00A02EC9">
        <w:rPr>
          <w:rFonts w:ascii="Times New Roman" w:hAnsi="Times New Roman" w:cs="Times New Roman"/>
          <w:sz w:val="24"/>
          <w:szCs w:val="24"/>
        </w:rPr>
        <w:t>ing</w:t>
      </w:r>
      <w:r w:rsidRPr="00A02EC9">
        <w:rPr>
          <w:rFonts w:ascii="Times New Roman" w:hAnsi="Times New Roman" w:cs="Times New Roman"/>
          <w:sz w:val="24"/>
          <w:szCs w:val="24"/>
        </w:rPr>
        <w:t xml:space="preserve"> the logic of the original creation, </w:t>
      </w:r>
      <w:r w:rsidR="00CD59AC" w:rsidRPr="00A02EC9">
        <w:rPr>
          <w:rFonts w:ascii="Times New Roman" w:hAnsi="Times New Roman" w:cs="Times New Roman"/>
          <w:sz w:val="24"/>
          <w:szCs w:val="24"/>
        </w:rPr>
        <w:t>it parasitizes the</w:t>
      </w:r>
      <w:r w:rsidRPr="00A02EC9">
        <w:rPr>
          <w:rFonts w:ascii="Times New Roman" w:hAnsi="Times New Roman" w:cs="Times New Roman"/>
          <w:sz w:val="24"/>
          <w:szCs w:val="24"/>
        </w:rPr>
        <w:t xml:space="preserve"> nature and alter </w:t>
      </w:r>
      <w:r w:rsidR="00CD59AC" w:rsidRPr="00A02EC9">
        <w:rPr>
          <w:rFonts w:ascii="Times New Roman" w:hAnsi="Times New Roman" w:cs="Times New Roman"/>
          <w:sz w:val="24"/>
          <w:szCs w:val="24"/>
        </w:rPr>
        <w:t xml:space="preserve">the </w:t>
      </w:r>
      <w:r w:rsidRPr="00A02EC9">
        <w:rPr>
          <w:rFonts w:ascii="Times New Roman" w:hAnsi="Times New Roman" w:cs="Times New Roman"/>
          <w:sz w:val="24"/>
          <w:szCs w:val="24"/>
        </w:rPr>
        <w:t xml:space="preserve">motion in a new </w:t>
      </w:r>
      <w:r w:rsidR="00CD59AC" w:rsidRPr="00A02EC9">
        <w:rPr>
          <w:rFonts w:ascii="Times New Roman" w:hAnsi="Times New Roman" w:cs="Times New Roman"/>
          <w:sz w:val="24"/>
          <w:szCs w:val="24"/>
        </w:rPr>
        <w:t>pathetic mode of being</w:t>
      </w:r>
      <w:r w:rsidRPr="00A02EC9">
        <w:rPr>
          <w:rFonts w:ascii="Times New Roman" w:hAnsi="Times New Roman" w:cs="Times New Roman"/>
          <w:sz w:val="24"/>
          <w:szCs w:val="24"/>
        </w:rPr>
        <w:t>, distort</w:t>
      </w:r>
      <w:r w:rsidR="00CD59AC" w:rsidRPr="00A02EC9">
        <w:rPr>
          <w:rFonts w:ascii="Times New Roman" w:hAnsi="Times New Roman" w:cs="Times New Roman"/>
          <w:sz w:val="24"/>
          <w:szCs w:val="24"/>
        </w:rPr>
        <w:t xml:space="preserve">ing the </w:t>
      </w:r>
      <w:r w:rsidRPr="00A02EC9">
        <w:rPr>
          <w:rFonts w:ascii="Times New Roman" w:hAnsi="Times New Roman" w:cs="Times New Roman"/>
          <w:sz w:val="24"/>
          <w:szCs w:val="24"/>
        </w:rPr>
        <w:t>first one.</w:t>
      </w:r>
      <w:r w:rsidR="00234B5C" w:rsidRPr="00A02EC9">
        <w:rPr>
          <w:rFonts w:ascii="Times New Roman" w:hAnsi="Times New Roman" w:cs="Times New Roman"/>
          <w:sz w:val="24"/>
          <w:szCs w:val="24"/>
        </w:rPr>
        <w:t xml:space="preserve"> The term “passibility” (</w:t>
      </w:r>
      <w:r w:rsidR="00234B5C" w:rsidRPr="00A02EC9">
        <w:rPr>
          <w:rFonts w:ascii="Times New Roman" w:hAnsi="Times New Roman" w:cs="Times New Roman"/>
          <w:i/>
          <w:sz w:val="24"/>
          <w:szCs w:val="24"/>
        </w:rPr>
        <w:t>patheton</w:t>
      </w:r>
      <w:r w:rsidR="00234B5C" w:rsidRPr="00A02EC9">
        <w:rPr>
          <w:rFonts w:ascii="Times New Roman" w:hAnsi="Times New Roman" w:cs="Times New Roman"/>
          <w:sz w:val="24"/>
          <w:szCs w:val="24"/>
        </w:rPr>
        <w:t xml:space="preserve">) denotes all its pathological manifestations: bodily decomposition, sexual procreation, the functioning of the soul and senses “against nature”, attracted by the necessities of survival and compromised within the dialectic pleasure/pain, the dissolution of soul and body (decease). This new constitutional and functional passibility has a </w:t>
      </w:r>
      <w:r w:rsidR="00B45FCF" w:rsidRPr="00A02EC9">
        <w:rPr>
          <w:rFonts w:ascii="Times New Roman" w:hAnsi="Times New Roman" w:cs="Times New Roman"/>
          <w:sz w:val="24"/>
          <w:szCs w:val="24"/>
        </w:rPr>
        <w:t xml:space="preserve">characteristic </w:t>
      </w:r>
      <w:r w:rsidR="00234B5C" w:rsidRPr="00A02EC9">
        <w:rPr>
          <w:rFonts w:ascii="Times New Roman" w:hAnsi="Times New Roman" w:cs="Times New Roman"/>
          <w:sz w:val="24"/>
          <w:szCs w:val="24"/>
        </w:rPr>
        <w:t>moral ambivalence as unintended</w:t>
      </w:r>
      <w:r w:rsidR="00B45FCF" w:rsidRPr="00A02EC9">
        <w:rPr>
          <w:rFonts w:ascii="Times New Roman" w:hAnsi="Times New Roman" w:cs="Times New Roman"/>
          <w:sz w:val="24"/>
          <w:szCs w:val="24"/>
        </w:rPr>
        <w:t>,</w:t>
      </w:r>
      <w:r w:rsidR="00234B5C" w:rsidRPr="00A02EC9">
        <w:rPr>
          <w:rFonts w:ascii="Times New Roman" w:hAnsi="Times New Roman" w:cs="Times New Roman"/>
          <w:sz w:val="24"/>
          <w:szCs w:val="24"/>
        </w:rPr>
        <w:t xml:space="preserve"> </w:t>
      </w:r>
      <w:r w:rsidR="00B45FCF" w:rsidRPr="00A02EC9">
        <w:rPr>
          <w:rFonts w:ascii="Times New Roman" w:hAnsi="Times New Roman" w:cs="Times New Roman"/>
          <w:sz w:val="24"/>
          <w:szCs w:val="24"/>
        </w:rPr>
        <w:t>blameless consequence of a blameworthy intention</w:t>
      </w:r>
      <w:r w:rsidR="00234B5C" w:rsidRPr="00A02EC9">
        <w:rPr>
          <w:rFonts w:ascii="Times New Roman" w:hAnsi="Times New Roman" w:cs="Times New Roman"/>
          <w:sz w:val="24"/>
          <w:szCs w:val="24"/>
        </w:rPr>
        <w:t>.</w:t>
      </w:r>
      <w:r w:rsidR="00B45FCF" w:rsidRPr="00A02EC9">
        <w:rPr>
          <w:rFonts w:ascii="Times New Roman" w:hAnsi="Times New Roman" w:cs="Times New Roman"/>
          <w:sz w:val="24"/>
          <w:szCs w:val="24"/>
        </w:rPr>
        <w:t xml:space="preserve"> It is permitted by the Creator as a possible pedagogical </w:t>
      </w:r>
      <w:r w:rsidR="00B45FCF" w:rsidRPr="001113FA">
        <w:rPr>
          <w:rFonts w:ascii="Times New Roman" w:hAnsi="Times New Roman" w:cs="Times New Roman"/>
          <w:sz w:val="24"/>
          <w:szCs w:val="24"/>
        </w:rPr>
        <w:t>correction</w:t>
      </w:r>
      <w:r w:rsidR="001113FA" w:rsidRPr="001113FA">
        <w:rPr>
          <w:rFonts w:ascii="Times New Roman" w:hAnsi="Times New Roman" w:cs="Times New Roman"/>
          <w:sz w:val="24"/>
          <w:szCs w:val="24"/>
        </w:rPr>
        <w:t xml:space="preserve"> (see, </w:t>
      </w:r>
      <w:r w:rsidR="007A62D8" w:rsidRPr="001113FA">
        <w:rPr>
          <w:rFonts w:ascii="Times New Roman" w:hAnsi="Times New Roman" w:cs="Times New Roman"/>
          <w:i/>
          <w:sz w:val="24"/>
          <w:szCs w:val="24"/>
        </w:rPr>
        <w:t>Amb</w:t>
      </w:r>
      <w:r w:rsidR="007A62D8" w:rsidRPr="001113FA">
        <w:rPr>
          <w:rFonts w:ascii="Times New Roman" w:hAnsi="Times New Roman" w:cs="Times New Roman"/>
          <w:sz w:val="24"/>
          <w:szCs w:val="24"/>
        </w:rPr>
        <w:t xml:space="preserve"> 8, p. 142</w:t>
      </w:r>
      <w:r w:rsidR="001113FA" w:rsidRPr="001113FA">
        <w:rPr>
          <w:rFonts w:ascii="Times New Roman" w:hAnsi="Times New Roman" w:cs="Times New Roman"/>
          <w:sz w:val="24"/>
          <w:szCs w:val="24"/>
        </w:rPr>
        <w:t>),</w:t>
      </w:r>
      <w:r w:rsidR="00B45FCF" w:rsidRPr="001113FA">
        <w:rPr>
          <w:rFonts w:ascii="Times New Roman" w:hAnsi="Times New Roman" w:cs="Times New Roman"/>
          <w:sz w:val="24"/>
          <w:szCs w:val="24"/>
        </w:rPr>
        <w:t xml:space="preserve"> but it is also the premise of relapse, in an unavoidable vicious</w:t>
      </w:r>
      <w:r w:rsidR="00B45FCF" w:rsidRPr="00A02EC9">
        <w:rPr>
          <w:rFonts w:ascii="Times New Roman" w:hAnsi="Times New Roman" w:cs="Times New Roman"/>
          <w:sz w:val="24"/>
          <w:szCs w:val="24"/>
        </w:rPr>
        <w:t xml:space="preserve"> circle, </w:t>
      </w:r>
      <w:r w:rsidR="0041322E" w:rsidRPr="00A02EC9">
        <w:rPr>
          <w:rFonts w:ascii="Times New Roman" w:hAnsi="Times New Roman" w:cs="Times New Roman"/>
          <w:sz w:val="24"/>
          <w:szCs w:val="24"/>
        </w:rPr>
        <w:t xml:space="preserve">truly </w:t>
      </w:r>
      <w:r w:rsidR="00B45FCF" w:rsidRPr="00A02EC9">
        <w:rPr>
          <w:rFonts w:ascii="Times New Roman" w:hAnsi="Times New Roman" w:cs="Times New Roman"/>
          <w:sz w:val="24"/>
          <w:szCs w:val="24"/>
        </w:rPr>
        <w:t xml:space="preserve">a “law of sin and death” (Rom 8.2). </w:t>
      </w:r>
      <w:r w:rsidR="006737E7" w:rsidRPr="00A02EC9">
        <w:rPr>
          <w:rFonts w:ascii="Times New Roman" w:hAnsi="Times New Roman" w:cs="Times New Roman"/>
          <w:sz w:val="24"/>
          <w:szCs w:val="24"/>
        </w:rPr>
        <w:t>A tour through the most relevant passages (</w:t>
      </w:r>
      <w:r w:rsidR="006737E7" w:rsidRPr="00A02EC9">
        <w:rPr>
          <w:rFonts w:ascii="Times New Roman" w:hAnsi="Times New Roman" w:cs="Times New Roman"/>
          <w:i/>
          <w:sz w:val="24"/>
          <w:szCs w:val="24"/>
        </w:rPr>
        <w:t>QT</w:t>
      </w:r>
      <w:r w:rsidR="006737E7" w:rsidRPr="00A02EC9">
        <w:rPr>
          <w:rFonts w:ascii="Times New Roman" w:hAnsi="Times New Roman" w:cs="Times New Roman"/>
          <w:sz w:val="24"/>
          <w:szCs w:val="24"/>
        </w:rPr>
        <w:t xml:space="preserve"> 21, 42, 61) indicates this causal chain: original disobedience - the experience and consciousness of death (pain) - fear of death - refuge in (particularly the sexual) pleasure, that reinforces the fall.</w:t>
      </w:r>
      <w:r w:rsidR="00B341ED" w:rsidRPr="00B341ED">
        <w:rPr>
          <w:noProof/>
        </w:rPr>
        <w:t xml:space="preserve"> </w:t>
      </w:r>
      <w:r w:rsidR="00B341ED" w:rsidRPr="00B341ED">
        <w:rPr>
          <w:noProof/>
        </w:rPr>
        <mc:AlternateContent>
          <mc:Choice Requires="wpc">
            <w:drawing>
              <wp:inline distT="0" distB="0" distL="0" distR="0" wp14:anchorId="5CB08739" wp14:editId="7B408F3D">
                <wp:extent cx="5796280" cy="3061252"/>
                <wp:effectExtent l="0" t="0" r="0" b="6350"/>
                <wp:docPr id="32" name="Canvas 21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71"/>
                        <wps:cNvSpPr>
                          <a:spLocks noChangeArrowheads="1"/>
                        </wps:cNvSpPr>
                        <wps:spPr bwMode="auto">
                          <a:xfrm>
                            <a:off x="1055752" y="312585"/>
                            <a:ext cx="119570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rPr>
                                  <w:b/>
                                  <w:sz w:val="28"/>
                                  <w:szCs w:val="28"/>
                                </w:rPr>
                              </w:pPr>
                              <w:r>
                                <w:rPr>
                                  <w:b/>
                                  <w:sz w:val="28"/>
                                  <w:szCs w:val="28"/>
                                </w:rPr>
                                <w:t>Incorruptibility</w:t>
                              </w:r>
                            </w:p>
                            <w:p w:rsidR="00B341ED" w:rsidRPr="000B2D27" w:rsidRDefault="00B341ED" w:rsidP="00B341ED">
                              <w:pPr>
                                <w:pStyle w:val="NormalWeb"/>
                                <w:spacing w:before="0" w:beforeAutospacing="0" w:after="0" w:afterAutospacing="0"/>
                                <w:rPr>
                                  <w:b/>
                                  <w:sz w:val="28"/>
                                  <w:szCs w:val="28"/>
                                  <w:lang w:val="en-US"/>
                                </w:rPr>
                              </w:pPr>
                              <w:r>
                                <w:rPr>
                                  <w:b/>
                                  <w:sz w:val="28"/>
                                  <w:szCs w:val="28"/>
                                </w:rPr>
                                <w:t xml:space="preserve">     of C</w:t>
                              </w:r>
                              <w:r w:rsidRPr="0079062E">
                                <w:rPr>
                                  <w:b/>
                                  <w:sz w:val="28"/>
                                  <w:szCs w:val="28"/>
                                </w:rPr>
                                <w:t>hoice</w:t>
                              </w:r>
                            </w:p>
                          </w:txbxContent>
                        </wps:txbx>
                        <wps:bodyPr rot="0" vert="horz" wrap="none" lIns="0" tIns="0" rIns="0" bIns="0" anchor="t" anchorCtr="0">
                          <a:noAutofit/>
                        </wps:bodyPr>
                      </wps:wsp>
                      <wps:wsp>
                        <wps:cNvPr id="4" name="Rectangle 6"/>
                        <wps:cNvSpPr>
                          <a:spLocks noChangeArrowheads="1"/>
                        </wps:cNvSpPr>
                        <wps:spPr bwMode="auto">
                          <a:xfrm>
                            <a:off x="3988933" y="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5" name="Rectangle 66"/>
                        <wps:cNvSpPr>
                          <a:spLocks noChangeArrowheads="1"/>
                        </wps:cNvSpPr>
                        <wps:spPr bwMode="auto">
                          <a:xfrm>
                            <a:off x="201380" y="119125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6" name="Rectangle 80"/>
                        <wps:cNvSpPr>
                          <a:spLocks noChangeArrowheads="1"/>
                        </wps:cNvSpPr>
                        <wps:spPr bwMode="auto">
                          <a:xfrm>
                            <a:off x="201380" y="1385097"/>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7" name="Rectangle 92"/>
                        <wps:cNvSpPr>
                          <a:spLocks noChangeArrowheads="1"/>
                        </wps:cNvSpPr>
                        <wps:spPr bwMode="auto">
                          <a:xfrm>
                            <a:off x="201380" y="1578941"/>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8" name="Rectangle 104"/>
                        <wps:cNvSpPr>
                          <a:spLocks noChangeArrowheads="1"/>
                        </wps:cNvSpPr>
                        <wps:spPr bwMode="auto">
                          <a:xfrm>
                            <a:off x="201380" y="1772784"/>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wps:wsp>
                        <wps:cNvPr id="9" name="Rectangle 115"/>
                        <wps:cNvSpPr>
                          <a:spLocks noChangeArrowheads="1"/>
                        </wps:cNvSpPr>
                        <wps:spPr bwMode="auto">
                          <a:xfrm>
                            <a:off x="201380" y="1969446"/>
                            <a:ext cx="45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wps:txbx>
                        <wps:bodyPr rot="0" vert="horz" wrap="none" lIns="0" tIns="0" rIns="0" bIns="0" anchor="t" anchorCtr="0">
                          <a:spAutoFit/>
                        </wps:bodyPr>
                      </wps:wsp>
                      <pic:pic xmlns:pic="http://schemas.openxmlformats.org/drawingml/2006/picture">
                        <pic:nvPicPr>
                          <pic:cNvPr id="10" name="Picture 33"/>
                          <pic:cNvPicPr>
                            <a:picLocks noChangeAspect="1"/>
                          </pic:cNvPicPr>
                        </pic:nvPicPr>
                        <pic:blipFill>
                          <a:blip r:embed="rId4"/>
                          <a:stretch>
                            <a:fillRect/>
                          </a:stretch>
                        </pic:blipFill>
                        <pic:spPr>
                          <a:xfrm>
                            <a:off x="0" y="177185"/>
                            <a:ext cx="30483" cy="137172"/>
                          </a:xfrm>
                          <a:prstGeom prst="rect">
                            <a:avLst/>
                          </a:prstGeom>
                        </pic:spPr>
                      </pic:pic>
                      <pic:pic xmlns:pic="http://schemas.openxmlformats.org/drawingml/2006/picture">
                        <pic:nvPicPr>
                          <pic:cNvPr id="11" name="Picture 34"/>
                          <pic:cNvPicPr>
                            <a:picLocks noChangeAspect="1"/>
                          </pic:cNvPicPr>
                        </pic:nvPicPr>
                        <pic:blipFill>
                          <a:blip r:embed="rId4"/>
                          <a:stretch>
                            <a:fillRect/>
                          </a:stretch>
                        </pic:blipFill>
                        <pic:spPr>
                          <a:xfrm>
                            <a:off x="152400" y="329585"/>
                            <a:ext cx="30483" cy="137172"/>
                          </a:xfrm>
                          <a:prstGeom prst="rect">
                            <a:avLst/>
                          </a:prstGeom>
                        </pic:spPr>
                      </pic:pic>
                      <pic:pic xmlns:pic="http://schemas.openxmlformats.org/drawingml/2006/picture">
                        <pic:nvPicPr>
                          <pic:cNvPr id="12" name="Picture 35"/>
                          <pic:cNvPicPr>
                            <a:picLocks noChangeAspect="1"/>
                          </pic:cNvPicPr>
                        </pic:nvPicPr>
                        <pic:blipFill>
                          <a:blip r:embed="rId4"/>
                          <a:stretch>
                            <a:fillRect/>
                          </a:stretch>
                        </pic:blipFill>
                        <pic:spPr>
                          <a:xfrm>
                            <a:off x="304800" y="481985"/>
                            <a:ext cx="30483" cy="137172"/>
                          </a:xfrm>
                          <a:prstGeom prst="rect">
                            <a:avLst/>
                          </a:prstGeom>
                        </pic:spPr>
                      </pic:pic>
                      <pic:pic xmlns:pic="http://schemas.openxmlformats.org/drawingml/2006/picture">
                        <pic:nvPicPr>
                          <pic:cNvPr id="13" name="Picture 42"/>
                          <pic:cNvPicPr>
                            <a:picLocks noChangeAspect="1"/>
                          </pic:cNvPicPr>
                        </pic:nvPicPr>
                        <pic:blipFill>
                          <a:blip r:embed="rId5"/>
                          <a:stretch>
                            <a:fillRect/>
                          </a:stretch>
                        </pic:blipFill>
                        <pic:spPr>
                          <a:xfrm>
                            <a:off x="888617" y="177185"/>
                            <a:ext cx="30483" cy="140220"/>
                          </a:xfrm>
                          <a:prstGeom prst="rect">
                            <a:avLst/>
                          </a:prstGeom>
                        </pic:spPr>
                      </pic:pic>
                      <wps:wsp>
                        <wps:cNvPr id="14" name="Rectangle 68"/>
                        <wps:cNvSpPr>
                          <a:spLocks noChangeArrowheads="1"/>
                        </wps:cNvSpPr>
                        <wps:spPr bwMode="auto">
                          <a:xfrm>
                            <a:off x="3405829" y="312586"/>
                            <a:ext cx="2354816" cy="458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7F787E" w:rsidRDefault="00B341ED" w:rsidP="00B341ED">
                              <w:pPr>
                                <w:pStyle w:val="NormalWeb"/>
                                <w:spacing w:before="0" w:beforeAutospacing="0" w:after="0" w:afterAutospacing="0"/>
                                <w:jc w:val="center"/>
                                <w:rPr>
                                  <w:b/>
                                  <w:sz w:val="28"/>
                                  <w:szCs w:val="28"/>
                                </w:rPr>
                              </w:pPr>
                              <w:r>
                                <w:rPr>
                                  <w:b/>
                                  <w:sz w:val="28"/>
                                  <w:szCs w:val="28"/>
                                </w:rPr>
                                <w:t>Incorruptibility of N</w:t>
                              </w:r>
                              <w:r w:rsidRPr="0079062E">
                                <w:rPr>
                                  <w:b/>
                                  <w:sz w:val="28"/>
                                  <w:szCs w:val="28"/>
                                </w:rPr>
                                <w:t>ature</w:t>
                              </w:r>
                              <w:r>
                                <w:rPr>
                                  <w:b/>
                                  <w:sz w:val="28"/>
                                  <w:szCs w:val="28"/>
                                </w:rPr>
                                <w:t xml:space="preserve"> </w:t>
                              </w:r>
                              <w:r>
                                <w:rPr>
                                  <w:b/>
                                  <w:sz w:val="28"/>
                                  <w:szCs w:val="28"/>
                                  <w:lang w:val="en-US"/>
                                </w:rPr>
                                <w:t>(Everlasting L</w:t>
                              </w:r>
                              <w:r w:rsidRPr="0079062E">
                                <w:rPr>
                                  <w:b/>
                                  <w:sz w:val="28"/>
                                  <w:szCs w:val="28"/>
                                  <w:lang w:val="en-US"/>
                                </w:rPr>
                                <w:t>ife)</w:t>
                              </w:r>
                            </w:p>
                            <w:p w:rsidR="00B341ED" w:rsidRPr="00A979BE" w:rsidRDefault="00B341ED" w:rsidP="00B341ED">
                              <w:pPr>
                                <w:pStyle w:val="NormalWeb"/>
                                <w:spacing w:before="0" w:beforeAutospacing="0" w:after="0" w:afterAutospacing="0"/>
                                <w:jc w:val="center"/>
                                <w:rPr>
                                  <w:b/>
                                  <w:sz w:val="28"/>
                                  <w:szCs w:val="28"/>
                                  <w:lang w:val="en-US"/>
                                </w:rPr>
                              </w:pPr>
                            </w:p>
                          </w:txbxContent>
                        </wps:txbx>
                        <wps:bodyPr rot="0" vert="horz" wrap="square" lIns="0" tIns="0" rIns="0" bIns="0" anchor="t" anchorCtr="0">
                          <a:noAutofit/>
                        </wps:bodyPr>
                      </wps:wsp>
                      <wps:wsp>
                        <wps:cNvPr id="15" name="Rectangle 71"/>
                        <wps:cNvSpPr>
                          <a:spLocks noChangeArrowheads="1"/>
                        </wps:cNvSpPr>
                        <wps:spPr bwMode="auto">
                          <a:xfrm>
                            <a:off x="719321" y="284492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pPr>
                            </w:p>
                          </w:txbxContent>
                        </wps:txbx>
                        <wps:bodyPr rot="0" vert="horz" wrap="none" lIns="0" tIns="0" rIns="0" bIns="0" anchor="t" anchorCtr="0">
                          <a:spAutoFit/>
                        </wps:bodyPr>
                      </wps:wsp>
                      <wps:wsp>
                        <wps:cNvPr id="16" name="Rectangle 68"/>
                        <wps:cNvSpPr>
                          <a:spLocks noChangeArrowheads="1"/>
                        </wps:cNvSpPr>
                        <wps:spPr bwMode="auto">
                          <a:xfrm>
                            <a:off x="888663" y="1191256"/>
                            <a:ext cx="1176803" cy="488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A979BE" w:rsidRDefault="00B341ED" w:rsidP="00B341ED">
                              <w:pPr>
                                <w:pStyle w:val="NormalWeb"/>
                                <w:spacing w:before="0" w:beforeAutospacing="0" w:after="0" w:afterAutospacing="0"/>
                                <w:jc w:val="center"/>
                                <w:rPr>
                                  <w:b/>
                                  <w:sz w:val="28"/>
                                  <w:szCs w:val="28"/>
                                  <w:lang w:val="en-US"/>
                                </w:rPr>
                              </w:pPr>
                              <w:r>
                                <w:rPr>
                                  <w:b/>
                                  <w:sz w:val="28"/>
                                  <w:szCs w:val="28"/>
                                </w:rPr>
                                <w:t>Corruption of Choice (S</w:t>
                              </w:r>
                              <w:r w:rsidRPr="0079062E">
                                <w:rPr>
                                  <w:b/>
                                  <w:sz w:val="28"/>
                                  <w:szCs w:val="28"/>
                                </w:rPr>
                                <w:t>in</w:t>
                              </w:r>
                              <w:r>
                                <w:rPr>
                                  <w:b/>
                                  <w:sz w:val="28"/>
                                  <w:szCs w:val="28"/>
                                </w:rPr>
                                <w:t>)</w:t>
                              </w:r>
                            </w:p>
                          </w:txbxContent>
                        </wps:txbx>
                        <wps:bodyPr rot="0" vert="horz" wrap="square" lIns="0" tIns="0" rIns="0" bIns="0" anchor="t" anchorCtr="0">
                          <a:noAutofit/>
                        </wps:bodyPr>
                      </wps:wsp>
                      <wps:wsp>
                        <wps:cNvPr id="17" name="Rectangle 68"/>
                        <wps:cNvSpPr>
                          <a:spLocks noChangeArrowheads="1"/>
                        </wps:cNvSpPr>
                        <wps:spPr bwMode="auto">
                          <a:xfrm>
                            <a:off x="3497200" y="1200227"/>
                            <a:ext cx="2018471" cy="47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jc w:val="center"/>
                                <w:rPr>
                                  <w:b/>
                                  <w:sz w:val="28"/>
                                  <w:szCs w:val="28"/>
                                </w:rPr>
                              </w:pPr>
                              <w:r w:rsidRPr="0079062E">
                                <w:rPr>
                                  <w:b/>
                                  <w:sz w:val="28"/>
                                  <w:szCs w:val="28"/>
                                </w:rPr>
                                <w:t>Corrupt</w:t>
                              </w:r>
                              <w:r>
                                <w:rPr>
                                  <w:b/>
                                  <w:sz w:val="28"/>
                                  <w:szCs w:val="28"/>
                                </w:rPr>
                                <w:t>ion of N</w:t>
                              </w:r>
                              <w:r w:rsidRPr="0079062E">
                                <w:rPr>
                                  <w:b/>
                                  <w:sz w:val="28"/>
                                  <w:szCs w:val="28"/>
                                </w:rPr>
                                <w:t>ature</w:t>
                              </w:r>
                              <w:r>
                                <w:rPr>
                                  <w:b/>
                                  <w:sz w:val="28"/>
                                  <w:szCs w:val="28"/>
                                </w:rPr>
                                <w:t xml:space="preserve"> </w:t>
                              </w:r>
                            </w:p>
                            <w:p w:rsidR="00B341ED" w:rsidRPr="00A979BE" w:rsidRDefault="00B341ED" w:rsidP="00B341ED">
                              <w:pPr>
                                <w:pStyle w:val="NormalWeb"/>
                                <w:spacing w:before="0" w:beforeAutospacing="0" w:after="0" w:afterAutospacing="0"/>
                                <w:jc w:val="center"/>
                                <w:rPr>
                                  <w:b/>
                                  <w:sz w:val="28"/>
                                  <w:szCs w:val="28"/>
                                  <w:lang w:val="en-US"/>
                                </w:rPr>
                              </w:pPr>
                              <w:r>
                                <w:rPr>
                                  <w:b/>
                                  <w:sz w:val="28"/>
                                  <w:szCs w:val="28"/>
                                </w:rPr>
                                <w:t>(Necrotic Life)</w:t>
                              </w:r>
                            </w:p>
                          </w:txbxContent>
                        </wps:txbx>
                        <wps:bodyPr rot="0" vert="horz" wrap="square" lIns="0" tIns="0" rIns="0" bIns="0" anchor="t" anchorCtr="0">
                          <a:noAutofit/>
                        </wps:bodyPr>
                      </wps:wsp>
                      <wps:wsp>
                        <wps:cNvPr id="18" name="Rectangle 68"/>
                        <wps:cNvSpPr>
                          <a:spLocks noChangeArrowheads="1"/>
                        </wps:cNvSpPr>
                        <wps:spPr bwMode="auto">
                          <a:xfrm>
                            <a:off x="2189500" y="2211989"/>
                            <a:ext cx="640329" cy="295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7F787E" w:rsidRDefault="00B341ED" w:rsidP="00B341ED">
                              <w:pPr>
                                <w:pStyle w:val="NormalWeb"/>
                                <w:spacing w:before="0" w:beforeAutospacing="0" w:after="0" w:afterAutospacing="0"/>
                                <w:jc w:val="center"/>
                                <w:rPr>
                                  <w:lang w:val="en-US"/>
                                </w:rPr>
                              </w:pPr>
                              <w:r>
                                <w:rPr>
                                  <w:rFonts w:eastAsia="Times New Roman"/>
                                  <w:b/>
                                  <w:bCs/>
                                  <w:sz w:val="28"/>
                                  <w:szCs w:val="28"/>
                                  <w:lang w:val="en-US"/>
                                </w:rPr>
                                <w:t>Desire</w:t>
                              </w:r>
                            </w:p>
                          </w:txbxContent>
                        </wps:txbx>
                        <wps:bodyPr rot="0" vert="horz" wrap="square" lIns="0" tIns="0" rIns="0" bIns="0" anchor="t" anchorCtr="0">
                          <a:noAutofit/>
                        </wps:bodyPr>
                      </wps:wsp>
                      <wps:wsp>
                        <wps:cNvPr id="19" name="Rectangle 68"/>
                        <wps:cNvSpPr>
                          <a:spLocks noChangeArrowheads="1"/>
                        </wps:cNvSpPr>
                        <wps:spPr bwMode="auto">
                          <a:xfrm>
                            <a:off x="2186370" y="1503156"/>
                            <a:ext cx="761622" cy="23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B0667E" w:rsidRDefault="00B341ED" w:rsidP="00B341ED">
                              <w:pPr>
                                <w:pStyle w:val="NormalWeb"/>
                                <w:spacing w:before="0" w:beforeAutospacing="0" w:after="0" w:afterAutospacing="0"/>
                                <w:jc w:val="center"/>
                                <w:rPr>
                                  <w:lang w:val="en-US"/>
                                </w:rPr>
                              </w:pPr>
                              <w:r>
                                <w:rPr>
                                  <w:rFonts w:eastAsia="Times New Roman"/>
                                  <w:b/>
                                  <w:bCs/>
                                  <w:sz w:val="28"/>
                                  <w:szCs w:val="28"/>
                                  <w:lang w:val="en-US"/>
                                </w:rPr>
                                <w:t>Pleasure</w:t>
                              </w:r>
                            </w:p>
                          </w:txbxContent>
                        </wps:txbx>
                        <wps:bodyPr rot="0" vert="horz" wrap="square" lIns="0" tIns="0" rIns="0" bIns="0" anchor="t" anchorCtr="0">
                          <a:noAutofit/>
                        </wps:bodyPr>
                      </wps:wsp>
                      <wps:wsp>
                        <wps:cNvPr id="20" name="Rectangle 68"/>
                        <wps:cNvSpPr>
                          <a:spLocks noChangeArrowheads="1"/>
                        </wps:cNvSpPr>
                        <wps:spPr bwMode="auto">
                          <a:xfrm>
                            <a:off x="3060885" y="1505315"/>
                            <a:ext cx="393070" cy="29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B0667E" w:rsidRDefault="00B341ED" w:rsidP="00B341ED">
                              <w:pPr>
                                <w:pStyle w:val="NormalWeb"/>
                                <w:spacing w:before="0" w:beforeAutospacing="0" w:after="0" w:afterAutospacing="0"/>
                                <w:jc w:val="center"/>
                                <w:rPr>
                                  <w:lang w:val="en-US"/>
                                </w:rPr>
                              </w:pPr>
                              <w:r>
                                <w:rPr>
                                  <w:rFonts w:eastAsia="Times New Roman"/>
                                  <w:b/>
                                  <w:bCs/>
                                  <w:sz w:val="28"/>
                                  <w:szCs w:val="28"/>
                                  <w:lang w:val="en-US"/>
                                </w:rPr>
                                <w:t>Pain</w:t>
                              </w:r>
                            </w:p>
                          </w:txbxContent>
                        </wps:txbx>
                        <wps:bodyPr rot="0" vert="horz" wrap="square" lIns="0" tIns="0" rIns="0" bIns="0" anchor="t" anchorCtr="0">
                          <a:noAutofit/>
                        </wps:bodyPr>
                      </wps:wsp>
                      <wps:wsp>
                        <wps:cNvPr id="21" name="Rectangle 68"/>
                        <wps:cNvSpPr>
                          <a:spLocks noChangeArrowheads="1"/>
                        </wps:cNvSpPr>
                        <wps:spPr bwMode="auto">
                          <a:xfrm>
                            <a:off x="2996120" y="2181141"/>
                            <a:ext cx="4578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jc w:val="center"/>
                              </w:pPr>
                              <w:r>
                                <w:rPr>
                                  <w:rFonts w:eastAsia="Times New Roman"/>
                                  <w:b/>
                                  <w:bCs/>
                                  <w:sz w:val="28"/>
                                  <w:szCs w:val="28"/>
                                </w:rPr>
                                <w:t>Fear</w:t>
                              </w:r>
                            </w:p>
                          </w:txbxContent>
                        </wps:txbx>
                        <wps:bodyPr rot="0" vert="horz" wrap="square" lIns="0" tIns="0" rIns="0" bIns="0" anchor="t" anchorCtr="0">
                          <a:noAutofit/>
                        </wps:bodyPr>
                      </wps:wsp>
                      <wps:wsp>
                        <wps:cNvPr id="22" name="Straight Arrow Connector 45"/>
                        <wps:cNvCnPr/>
                        <wps:spPr>
                          <a:xfrm>
                            <a:off x="2190698" y="1415751"/>
                            <a:ext cx="1297762" cy="0"/>
                          </a:xfrm>
                          <a:prstGeom prst="straightConnector1">
                            <a:avLst/>
                          </a:prstGeom>
                          <a:noFill/>
                          <a:ln w="31750" cap="flat" cmpd="sng" algn="ctr">
                            <a:solidFill>
                              <a:srgbClr val="5B9BD5">
                                <a:lumMod val="75000"/>
                              </a:srgbClr>
                            </a:solidFill>
                            <a:prstDash val="solid"/>
                            <a:miter lim="800000"/>
                            <a:tailEnd type="arrow"/>
                          </a:ln>
                          <a:effectLst/>
                        </wps:spPr>
                        <wps:bodyPr/>
                      </wps:wsp>
                      <wps:wsp>
                        <wps:cNvPr id="23" name="Straight Arrow Connector 45"/>
                        <wps:cNvCnPr/>
                        <wps:spPr>
                          <a:xfrm flipV="1">
                            <a:off x="2413903" y="466758"/>
                            <a:ext cx="991794" cy="15227"/>
                          </a:xfrm>
                          <a:prstGeom prst="straightConnector1">
                            <a:avLst/>
                          </a:prstGeom>
                          <a:noFill/>
                          <a:ln w="38100" cap="flat" cmpd="sng" algn="ctr">
                            <a:solidFill>
                              <a:srgbClr val="5B9BD5">
                                <a:lumMod val="75000"/>
                              </a:srgbClr>
                            </a:solidFill>
                            <a:prstDash val="dash"/>
                            <a:miter lim="800000"/>
                            <a:tailEnd type="arrow"/>
                          </a:ln>
                          <a:effectLst/>
                        </wps:spPr>
                        <wps:bodyPr/>
                      </wps:wsp>
                      <wps:wsp>
                        <wps:cNvPr id="24" name="Straight Arrow Connector 45"/>
                        <wps:cNvCnPr/>
                        <wps:spPr>
                          <a:xfrm>
                            <a:off x="3488460" y="1408426"/>
                            <a:ext cx="0" cy="1090684"/>
                          </a:xfrm>
                          <a:prstGeom prst="straightConnector1">
                            <a:avLst/>
                          </a:prstGeom>
                          <a:noFill/>
                          <a:ln w="31750" cap="flat" cmpd="sng" algn="ctr">
                            <a:solidFill>
                              <a:srgbClr val="5B9BD5">
                                <a:lumMod val="75000"/>
                              </a:srgbClr>
                            </a:solidFill>
                            <a:prstDash val="solid"/>
                            <a:miter lim="800000"/>
                            <a:tailEnd type="arrow"/>
                          </a:ln>
                          <a:effectLst/>
                        </wps:spPr>
                        <wps:bodyPr/>
                      </wps:wsp>
                      <wps:wsp>
                        <wps:cNvPr id="25" name="Straight Arrow Connector 45"/>
                        <wps:cNvCnPr/>
                        <wps:spPr>
                          <a:xfrm flipH="1">
                            <a:off x="2189617" y="2475781"/>
                            <a:ext cx="1298843" cy="0"/>
                          </a:xfrm>
                          <a:prstGeom prst="straightConnector1">
                            <a:avLst/>
                          </a:prstGeom>
                          <a:noFill/>
                          <a:ln w="31750" cap="flat" cmpd="sng" algn="ctr">
                            <a:solidFill>
                              <a:srgbClr val="5B9BD5">
                                <a:lumMod val="75000"/>
                              </a:srgbClr>
                            </a:solidFill>
                            <a:prstDash val="solid"/>
                            <a:miter lim="800000"/>
                            <a:tailEnd type="arrow"/>
                          </a:ln>
                          <a:effectLst/>
                        </wps:spPr>
                        <wps:bodyPr/>
                      </wps:wsp>
                      <wps:wsp>
                        <wps:cNvPr id="26" name="Straight Arrow Connector 45"/>
                        <wps:cNvCnPr/>
                        <wps:spPr>
                          <a:xfrm flipV="1">
                            <a:off x="2189536" y="1408426"/>
                            <a:ext cx="1242" cy="1067356"/>
                          </a:xfrm>
                          <a:prstGeom prst="straightConnector1">
                            <a:avLst/>
                          </a:prstGeom>
                          <a:noFill/>
                          <a:ln w="31750" cap="flat" cmpd="sng" algn="ctr">
                            <a:solidFill>
                              <a:srgbClr val="5B9BD5">
                                <a:lumMod val="75000"/>
                              </a:srgbClr>
                            </a:solidFill>
                            <a:prstDash val="solid"/>
                            <a:miter lim="800000"/>
                            <a:tailEnd type="arrow"/>
                          </a:ln>
                          <a:effectLst/>
                        </wps:spPr>
                        <wps:bodyPr/>
                      </wps:wsp>
                      <wps:wsp>
                        <wps:cNvPr id="28" name="Rectangle 71"/>
                        <wps:cNvSpPr>
                          <a:spLocks noChangeArrowheads="1"/>
                        </wps:cNvSpPr>
                        <wps:spPr bwMode="auto">
                          <a:xfrm>
                            <a:off x="526665" y="852562"/>
                            <a:ext cx="612775" cy="225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4D5569" w:rsidRDefault="00B341ED" w:rsidP="00B341ED">
                              <w:pPr>
                                <w:pStyle w:val="NormalWeb"/>
                                <w:spacing w:before="0" w:beforeAutospacing="0" w:after="0" w:afterAutospacing="0"/>
                                <w:rPr>
                                  <w:b/>
                                  <w:sz w:val="28"/>
                                  <w:szCs w:val="28"/>
                                  <w:lang w:val="en-US"/>
                                </w:rPr>
                              </w:pPr>
                              <w:r>
                                <w:rPr>
                                  <w:b/>
                                  <w:sz w:val="28"/>
                                  <w:szCs w:val="28"/>
                                  <w:lang w:val="en-US"/>
                                </w:rPr>
                                <w:t xml:space="preserve">ADAM: </w:t>
                              </w:r>
                            </w:p>
                          </w:txbxContent>
                        </wps:txbx>
                        <wps:bodyPr rot="0" vert="horz" wrap="none" lIns="0" tIns="0" rIns="0" bIns="0" anchor="t" anchorCtr="0">
                          <a:noAutofit/>
                        </wps:bodyPr>
                      </wps:wsp>
                      <wps:wsp>
                        <wps:cNvPr id="29" name="Rectangle 71"/>
                        <wps:cNvSpPr>
                          <a:spLocks noChangeArrowheads="1"/>
                        </wps:cNvSpPr>
                        <wps:spPr bwMode="auto">
                          <a:xfrm>
                            <a:off x="4232921" y="1805741"/>
                            <a:ext cx="4006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pPr>
                              <w:r>
                                <w:rPr>
                                  <w:rFonts w:eastAsia="Times New Roman"/>
                                  <w:b/>
                                  <w:bCs/>
                                  <w:sz w:val="28"/>
                                  <w:szCs w:val="28"/>
                                </w:rPr>
                                <w:t xml:space="preserve">: WE </w:t>
                              </w:r>
                            </w:p>
                          </w:txbxContent>
                        </wps:txbx>
                        <wps:bodyPr rot="0" vert="horz" wrap="none" lIns="0" tIns="0" rIns="0" bIns="0" anchor="t" anchorCtr="0">
                          <a:noAutofit/>
                        </wps:bodyPr>
                      </wps:wsp>
                      <wps:wsp>
                        <wps:cNvPr id="30" name="Straight Arrow Connector 45"/>
                        <wps:cNvCnPr/>
                        <wps:spPr>
                          <a:xfrm flipH="1" flipV="1">
                            <a:off x="2112953" y="608368"/>
                            <a:ext cx="1375507" cy="711474"/>
                          </a:xfrm>
                          <a:prstGeom prst="straightConnector1">
                            <a:avLst/>
                          </a:prstGeom>
                          <a:noFill/>
                          <a:ln w="31750" cap="flat" cmpd="sng" algn="ctr">
                            <a:solidFill>
                              <a:srgbClr val="C00000"/>
                            </a:solidFill>
                            <a:prstDash val="solid"/>
                            <a:miter lim="800000"/>
                            <a:tailEnd type="arrow"/>
                          </a:ln>
                          <a:effectLst/>
                        </wps:spPr>
                        <wps:bodyPr/>
                      </wps:wsp>
                      <wps:wsp>
                        <wps:cNvPr id="31" name="Rectangle 71"/>
                        <wps:cNvSpPr>
                          <a:spLocks noChangeArrowheads="1"/>
                        </wps:cNvSpPr>
                        <wps:spPr bwMode="auto">
                          <a:xfrm>
                            <a:off x="2829829" y="771558"/>
                            <a:ext cx="6819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Default="00B341ED" w:rsidP="00B341ED">
                              <w:pPr>
                                <w:pStyle w:val="NormalWeb"/>
                                <w:spacing w:before="0" w:beforeAutospacing="0" w:after="0" w:afterAutospacing="0"/>
                              </w:pPr>
                              <w:r>
                                <w:rPr>
                                  <w:rFonts w:eastAsia="Times New Roman"/>
                                  <w:b/>
                                  <w:bCs/>
                                  <w:sz w:val="28"/>
                                  <w:szCs w:val="28"/>
                                </w:rPr>
                                <w:t xml:space="preserve">CHRIST </w:t>
                              </w:r>
                            </w:p>
                          </w:txbxContent>
                        </wps:txbx>
                        <wps:bodyPr rot="0" vert="horz" wrap="none" lIns="0" tIns="0" rIns="0" bIns="0" anchor="t" anchorCtr="0">
                          <a:noAutofit/>
                        </wps:bodyPr>
                      </wps:wsp>
                      <wps:wsp>
                        <wps:cNvPr id="58" name="Rectangle 68"/>
                        <wps:cNvSpPr>
                          <a:spLocks noChangeArrowheads="1"/>
                        </wps:cNvSpPr>
                        <wps:spPr bwMode="auto">
                          <a:xfrm>
                            <a:off x="1478476" y="2653656"/>
                            <a:ext cx="27544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ED" w:rsidRPr="0018662E" w:rsidRDefault="00B341ED" w:rsidP="00B341ED">
                              <w:pPr>
                                <w:pStyle w:val="NormalWeb"/>
                                <w:spacing w:before="0" w:beforeAutospacing="0" w:after="0" w:afterAutospacing="0"/>
                                <w:jc w:val="center"/>
                                <w:rPr>
                                  <w:sz w:val="28"/>
                                  <w:szCs w:val="28"/>
                                  <w:lang w:val="en-US"/>
                                </w:rPr>
                              </w:pPr>
                              <w:r w:rsidRPr="0018662E">
                                <w:rPr>
                                  <w:rFonts w:eastAsia="Times New Roman"/>
                                  <w:b/>
                                  <w:bCs/>
                                  <w:sz w:val="28"/>
                                  <w:szCs w:val="28"/>
                                  <w:lang w:val="en-US"/>
                                </w:rPr>
                                <w:t xml:space="preserve">The </w:t>
                              </w:r>
                              <w:r w:rsidRPr="0018662E">
                                <w:rPr>
                                  <w:rFonts w:eastAsia="Times New Roman"/>
                                  <w:b/>
                                  <w:bCs/>
                                  <w:sz w:val="28"/>
                                  <w:szCs w:val="28"/>
                                  <w:lang w:val="en-US"/>
                                </w:rPr>
                                <w:t>Transmission</w:t>
                              </w:r>
                              <w:r w:rsidRPr="0018662E">
                                <w:rPr>
                                  <w:rFonts w:eastAsia="Times New Roman"/>
                                  <w:b/>
                                  <w:bCs/>
                                  <w:sz w:val="28"/>
                                  <w:szCs w:val="28"/>
                                  <w:lang w:val="en-US"/>
                                </w:rPr>
                                <w:t xml:space="preserve"> of Sin</w:t>
                              </w:r>
                            </w:p>
                          </w:txbxContent>
                        </wps:txbx>
                        <wps:bodyPr rot="0" vert="horz" wrap="square" lIns="0" tIns="0" rIns="0" bIns="0" anchor="t" anchorCtr="0">
                          <a:noAutofit/>
                        </wps:bodyPr>
                      </wps:wsp>
                    </wpc:wpc>
                  </a:graphicData>
                </a:graphic>
              </wp:inline>
            </w:drawing>
          </mc:Choice>
          <mc:Fallback>
            <w:pict>
              <v:group w14:anchorId="5CB08739" id="_x0000_s1054" editas="canvas" style="width:456.4pt;height:241.05pt;mso-position-horizontal-relative:char;mso-position-vertical-relative:line" coordsize="57962,3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">
                <v:shape id="_x0000_s1055" type="#_x0000_t75" style="position:absolute;width:57962;height:30607;visibility:visible;mso-wrap-style:square">
                  <v:fill o:detectmouseclick="t"/>
                  <v:path o:connecttype="none"/>
                </v:shape>
                <v:rect id="Rectangle 71" o:spid="_x0000_s1056" style="position:absolute;left:10557;top:3125;width:11957;height:4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d9cMA&#10;AADaAAAADwAAAGRycy9kb3ducmV2LnhtbESP3WoCMRSE7wu+QzhC72p2axFdjWIFsRS88OcBDpvj&#10;ZnVzsiZRt2/fFApeDjPzDTNbdLYRd/KhdqwgH2QgiEuna64UHA/rtzGIEJE1No5JwQ8FWMx7LzMs&#10;tHvwju77WIkE4VCgAhNjW0gZSkMWw8C1xMk7OW8xJukrqT0+Etw28j3LRtJizWnBYEsrQ+Vlf7MK&#10;6HOzm5yXwWylz0O+/R5NPjZXpV773XIKIlIXn+H/9pdWMIS/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d9cMAAADaAAAADwAAAAAAAAAAAAAAAACYAgAAZHJzL2Rv&#10;d25yZXYueG1sUEsFBgAAAAAEAAQA9QAAAIgDAAAAAA==&#10;" filled="f" stroked="f">
                  <v:textbox inset="0,0,0,0">
                    <w:txbxContent>
                      <w:p w:rsidR="00B341ED" w:rsidRDefault="00B341ED" w:rsidP="00B341ED">
                        <w:pPr>
                          <w:pStyle w:val="NormalWeb"/>
                          <w:spacing w:before="0" w:beforeAutospacing="0" w:after="0" w:afterAutospacing="0"/>
                          <w:rPr>
                            <w:b/>
                            <w:sz w:val="28"/>
                            <w:szCs w:val="28"/>
                          </w:rPr>
                        </w:pPr>
                        <w:r>
                          <w:rPr>
                            <w:b/>
                            <w:sz w:val="28"/>
                            <w:szCs w:val="28"/>
                          </w:rPr>
                          <w:t>Incorruptibility</w:t>
                        </w:r>
                      </w:p>
                      <w:p w:rsidR="00B341ED" w:rsidRPr="000B2D27" w:rsidRDefault="00B341ED" w:rsidP="00B341ED">
                        <w:pPr>
                          <w:pStyle w:val="NormalWeb"/>
                          <w:spacing w:before="0" w:beforeAutospacing="0" w:after="0" w:afterAutospacing="0"/>
                          <w:rPr>
                            <w:b/>
                            <w:sz w:val="28"/>
                            <w:szCs w:val="28"/>
                            <w:lang w:val="en-US"/>
                          </w:rPr>
                        </w:pPr>
                        <w:r>
                          <w:rPr>
                            <w:b/>
                            <w:sz w:val="28"/>
                            <w:szCs w:val="28"/>
                          </w:rPr>
                          <w:t xml:space="preserve">     of C</w:t>
                        </w:r>
                        <w:r w:rsidRPr="0079062E">
                          <w:rPr>
                            <w:b/>
                            <w:sz w:val="28"/>
                            <w:szCs w:val="28"/>
                          </w:rPr>
                          <w:t>hoice</w:t>
                        </w:r>
                      </w:p>
                    </w:txbxContent>
                  </v:textbox>
                </v:rect>
                <v:rect id="Rectangle 6" o:spid="_x0000_s1057" style="position:absolute;left:39889;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66" o:spid="_x0000_s1058" style="position:absolute;left:2013;top:11912;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80" o:spid="_x0000_s1059" style="position:absolute;left:2013;top:13850;width:451;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92" o:spid="_x0000_s1060" style="position:absolute;left:2013;top:15789;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104" o:spid="_x0000_s1061" style="position:absolute;left:2013;top:17727;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rect id="Rectangle 115" o:spid="_x0000_s1062" style="position:absolute;left:2013;top:19694;width:451;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341ED" w:rsidRPr="00F315C4" w:rsidRDefault="00B341ED" w:rsidP="00B341ED">
                        <w:pPr>
                          <w:rPr>
                            <w:b/>
                            <w:sz w:val="28"/>
                            <w:szCs w:val="28"/>
                          </w:rPr>
                        </w:pPr>
                        <w:r w:rsidRPr="00F315C4">
                          <w:rPr>
                            <w:rFonts w:ascii="Times New Roman" w:hAnsi="Times New Roman" w:cs="Times New Roman"/>
                            <w:b/>
                            <w:color w:val="000000"/>
                            <w:sz w:val="28"/>
                            <w:szCs w:val="28"/>
                          </w:rPr>
                          <w:t xml:space="preserve"> </w:t>
                        </w:r>
                      </w:p>
                    </w:txbxContent>
                  </v:textbox>
                </v:rect>
                <v:shape id="Picture 33" o:spid="_x0000_s1063" type="#_x0000_t75" style="position:absolute;top:1771;width:304;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KPEAAAA2wAAAA8AAABkcnMvZG93bnJldi54bWxEj09rAkEMxe+C32FIwYvUGQuVdnUUEQRP&#10;Qv1DPcaduLt0J7PuTHX77ZuD4C3hvbz3y2zR+VrdqI1VYAvjkQFFnAdXcWHhsF+/foCKCdlhHZgs&#10;/FGExbzfm2Hmwp2/6LZLhZIQjhlaKFNqMq1jXpLHOAoNsWiX0HpMsraFdi3eJdzX+s2YifZYsTSU&#10;2NCqpPxn9+stnOrtxcT15nQ9vx+/x2ZIn0dN1g5euuUUVKIuPc2P640TfKGXX2QAP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NKPEAAAA2wAAAA8AAAAAAAAAAAAAAAAA&#10;nwIAAGRycy9kb3ducmV2LnhtbFBLBQYAAAAABAAEAPcAAACQAwAAAAA=&#10;">
                  <v:imagedata r:id="rId6" o:title=""/>
                  <v:path arrowok="t"/>
                </v:shape>
                <v:shape id="Picture 34" o:spid="_x0000_s1064" type="#_x0000_t75" style="position:absolute;left:1524;top:3295;width:304;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kTjAAAAA2wAAAA8AAABkcnMvZG93bnJldi54bWxET02LwjAQvQv+hzCCl2VNKrisXaOIIHgS&#10;1BU9zjZjW7aZ1CZq/fdGELzN433OZNbaSlyp8aVjDclAgSDOnCk51/C7W35+g/AB2WDlmDTcycNs&#10;2u1MMDXuxhu6bkMuYgj7FDUUIdSplD4ryKIfuJo4cifXWAwRNrk0Dd5iuK3kUKkvabHk2FBgTYuC&#10;sv/txWo4VuuT8svV8fw32h8S9UHjvSSt+712/gMiUBve4pd7ZeL8BJ6/xAPk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KROMAAAADbAAAADwAAAAAAAAAAAAAAAACfAgAA&#10;ZHJzL2Rvd25yZXYueG1sUEsFBgAAAAAEAAQA9wAAAIwDAAAAAA==&#10;">
                  <v:imagedata r:id="rId6" o:title=""/>
                  <v:path arrowok="t"/>
                </v:shape>
                <v:shape id="Picture 35" o:spid="_x0000_s1065" type="#_x0000_t75" style="position:absolute;left:3048;top:4819;width:304;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D0/BAAAA2wAAAA8AAABkcnMvZG93bnJldi54bWxET0uLwjAQvgv+hzALXkQTBUW7RpEFwZPg&#10;o+hxthnbss2k20St/36zIHibj+85i1VrK3GnxpeONYyGCgRx5kzJuYbTcTOYgfAB2WDlmDQ8ycNq&#10;2e0sMDHuwXu6H0IuYgj7BDUUIdSJlD4ryKIfupo4clfXWAwRNrk0DT5iuK3kWKmptFhybCiwpq+C&#10;sp/DzWq4VLur8pvt5fd7kp5Hqk/zVJLWvY92/QkiUBve4pd7a+L8Mfz/E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gD0/BAAAA2wAAAA8AAAAAAAAAAAAAAAAAnwIA&#10;AGRycy9kb3ducmV2LnhtbFBLBQYAAAAABAAEAPcAAACNAwAAAAA=&#10;">
                  <v:imagedata r:id="rId6" o:title=""/>
                  <v:path arrowok="t"/>
                </v:shape>
                <v:shape id="Picture 42" o:spid="_x0000_s1066" type="#_x0000_t75" style="position:absolute;left:8886;top:1771;width:305;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w5nAAAAA2wAAAA8AAABkcnMvZG93bnJldi54bWxET0trwkAQvhf8D8sIvTUbKy0Ss0osaHqN&#10;LzwO2TEJZmdDdjVpf323UOhtPr7npOvRtOJBvWssK5hFMQji0uqGKwXHw/ZlAcJ5ZI2tZVLwRQ7W&#10;q8lTiom2Axf02PtKhBB2CSqove8SKV1Zk0EX2Y44cFfbG/QB9pXUPQ4h3LTyNY7fpcGGQ0ONHX3U&#10;VN72d6Mg/z7rDDOzcW9FcSW87E45nZV6no7ZEoSn0f+L/9yfOsyfw+8v4QC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HDmcAAAADbAAAADwAAAAAAAAAAAAAAAACfAgAA&#10;ZHJzL2Rvd25yZXYueG1sUEsFBgAAAAAEAAQA9wAAAIwDAAAAAA==&#10;">
                  <v:imagedata r:id="rId7" o:title=""/>
                  <v:path arrowok="t"/>
                </v:shape>
                <v:rect id="Rectangle 68" o:spid="_x0000_s1067" style="position:absolute;left:34058;top:3125;width:23548;height:4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341ED" w:rsidRPr="007F787E" w:rsidRDefault="00B341ED" w:rsidP="00B341ED">
                        <w:pPr>
                          <w:pStyle w:val="NormalWeb"/>
                          <w:spacing w:before="0" w:beforeAutospacing="0" w:after="0" w:afterAutospacing="0"/>
                          <w:jc w:val="center"/>
                          <w:rPr>
                            <w:b/>
                            <w:sz w:val="28"/>
                            <w:szCs w:val="28"/>
                          </w:rPr>
                        </w:pPr>
                        <w:r>
                          <w:rPr>
                            <w:b/>
                            <w:sz w:val="28"/>
                            <w:szCs w:val="28"/>
                          </w:rPr>
                          <w:t>Incorruptibility of N</w:t>
                        </w:r>
                        <w:r w:rsidRPr="0079062E">
                          <w:rPr>
                            <w:b/>
                            <w:sz w:val="28"/>
                            <w:szCs w:val="28"/>
                          </w:rPr>
                          <w:t>ature</w:t>
                        </w:r>
                        <w:r>
                          <w:rPr>
                            <w:b/>
                            <w:sz w:val="28"/>
                            <w:szCs w:val="28"/>
                          </w:rPr>
                          <w:t xml:space="preserve"> </w:t>
                        </w:r>
                        <w:r>
                          <w:rPr>
                            <w:b/>
                            <w:sz w:val="28"/>
                            <w:szCs w:val="28"/>
                            <w:lang w:val="en-US"/>
                          </w:rPr>
                          <w:t>(Everlasting L</w:t>
                        </w:r>
                        <w:r w:rsidRPr="0079062E">
                          <w:rPr>
                            <w:b/>
                            <w:sz w:val="28"/>
                            <w:szCs w:val="28"/>
                            <w:lang w:val="en-US"/>
                          </w:rPr>
                          <w:t>ife)</w:t>
                        </w:r>
                      </w:p>
                      <w:p w:rsidR="00B341ED" w:rsidRPr="00A979BE" w:rsidRDefault="00B341ED" w:rsidP="00B341ED">
                        <w:pPr>
                          <w:pStyle w:val="NormalWeb"/>
                          <w:spacing w:before="0" w:beforeAutospacing="0" w:after="0" w:afterAutospacing="0"/>
                          <w:jc w:val="center"/>
                          <w:rPr>
                            <w:b/>
                            <w:sz w:val="28"/>
                            <w:szCs w:val="28"/>
                            <w:lang w:val="en-US"/>
                          </w:rPr>
                        </w:pPr>
                      </w:p>
                    </w:txbxContent>
                  </v:textbox>
                </v:rect>
                <v:rect id="Rectangle 71" o:spid="_x0000_s1068" style="position:absolute;left:7193;top:2844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341ED" w:rsidRDefault="00B341ED" w:rsidP="00B341ED">
                        <w:pPr>
                          <w:pStyle w:val="NormalWeb"/>
                          <w:spacing w:before="0" w:beforeAutospacing="0" w:after="0" w:afterAutospacing="0"/>
                        </w:pPr>
                      </w:p>
                    </w:txbxContent>
                  </v:textbox>
                </v:rect>
                <v:rect id="Rectangle 68" o:spid="_x0000_s1069" style="position:absolute;left:8886;top:11912;width:11768;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341ED" w:rsidRPr="00A979BE" w:rsidRDefault="00B341ED" w:rsidP="00B341ED">
                        <w:pPr>
                          <w:pStyle w:val="NormalWeb"/>
                          <w:spacing w:before="0" w:beforeAutospacing="0" w:after="0" w:afterAutospacing="0"/>
                          <w:jc w:val="center"/>
                          <w:rPr>
                            <w:b/>
                            <w:sz w:val="28"/>
                            <w:szCs w:val="28"/>
                            <w:lang w:val="en-US"/>
                          </w:rPr>
                        </w:pPr>
                        <w:r>
                          <w:rPr>
                            <w:b/>
                            <w:sz w:val="28"/>
                            <w:szCs w:val="28"/>
                          </w:rPr>
                          <w:t>Corruption of Choice (S</w:t>
                        </w:r>
                        <w:r w:rsidRPr="0079062E">
                          <w:rPr>
                            <w:b/>
                            <w:sz w:val="28"/>
                            <w:szCs w:val="28"/>
                          </w:rPr>
                          <w:t>in</w:t>
                        </w:r>
                        <w:r>
                          <w:rPr>
                            <w:b/>
                            <w:sz w:val="28"/>
                            <w:szCs w:val="28"/>
                          </w:rPr>
                          <w:t>)</w:t>
                        </w:r>
                      </w:p>
                    </w:txbxContent>
                  </v:textbox>
                </v:rect>
                <v:rect id="Rectangle 68" o:spid="_x0000_s1070" style="position:absolute;left:34972;top:12002;width:20184;height: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B341ED" w:rsidRDefault="00B341ED" w:rsidP="00B341ED">
                        <w:pPr>
                          <w:pStyle w:val="NormalWeb"/>
                          <w:spacing w:before="0" w:beforeAutospacing="0" w:after="0" w:afterAutospacing="0"/>
                          <w:jc w:val="center"/>
                          <w:rPr>
                            <w:b/>
                            <w:sz w:val="28"/>
                            <w:szCs w:val="28"/>
                          </w:rPr>
                        </w:pPr>
                        <w:r w:rsidRPr="0079062E">
                          <w:rPr>
                            <w:b/>
                            <w:sz w:val="28"/>
                            <w:szCs w:val="28"/>
                          </w:rPr>
                          <w:t>Corrupt</w:t>
                        </w:r>
                        <w:r>
                          <w:rPr>
                            <w:b/>
                            <w:sz w:val="28"/>
                            <w:szCs w:val="28"/>
                          </w:rPr>
                          <w:t>ion of N</w:t>
                        </w:r>
                        <w:r w:rsidRPr="0079062E">
                          <w:rPr>
                            <w:b/>
                            <w:sz w:val="28"/>
                            <w:szCs w:val="28"/>
                          </w:rPr>
                          <w:t>ature</w:t>
                        </w:r>
                        <w:r>
                          <w:rPr>
                            <w:b/>
                            <w:sz w:val="28"/>
                            <w:szCs w:val="28"/>
                          </w:rPr>
                          <w:t xml:space="preserve"> </w:t>
                        </w:r>
                      </w:p>
                      <w:p w:rsidR="00B341ED" w:rsidRPr="00A979BE" w:rsidRDefault="00B341ED" w:rsidP="00B341ED">
                        <w:pPr>
                          <w:pStyle w:val="NormalWeb"/>
                          <w:spacing w:before="0" w:beforeAutospacing="0" w:after="0" w:afterAutospacing="0"/>
                          <w:jc w:val="center"/>
                          <w:rPr>
                            <w:b/>
                            <w:sz w:val="28"/>
                            <w:szCs w:val="28"/>
                            <w:lang w:val="en-US"/>
                          </w:rPr>
                        </w:pPr>
                        <w:r>
                          <w:rPr>
                            <w:b/>
                            <w:sz w:val="28"/>
                            <w:szCs w:val="28"/>
                          </w:rPr>
                          <w:t>(Necrotic Life)</w:t>
                        </w:r>
                      </w:p>
                    </w:txbxContent>
                  </v:textbox>
                </v:rect>
                <v:rect id="Rectangle 68" o:spid="_x0000_s1071" style="position:absolute;left:21895;top:22119;width:640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B341ED" w:rsidRPr="007F787E" w:rsidRDefault="00B341ED" w:rsidP="00B341ED">
                        <w:pPr>
                          <w:pStyle w:val="NormalWeb"/>
                          <w:spacing w:before="0" w:beforeAutospacing="0" w:after="0" w:afterAutospacing="0"/>
                          <w:jc w:val="center"/>
                          <w:rPr>
                            <w:lang w:val="en-US"/>
                          </w:rPr>
                        </w:pPr>
                        <w:r>
                          <w:rPr>
                            <w:rFonts w:eastAsia="Times New Roman"/>
                            <w:b/>
                            <w:bCs/>
                            <w:sz w:val="28"/>
                            <w:szCs w:val="28"/>
                            <w:lang w:val="en-US"/>
                          </w:rPr>
                          <w:t>Desire</w:t>
                        </w:r>
                      </w:p>
                    </w:txbxContent>
                  </v:textbox>
                </v:rect>
                <v:rect id="Rectangle 68" o:spid="_x0000_s1072" style="position:absolute;left:21863;top:15031;width:761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B341ED" w:rsidRPr="00B0667E" w:rsidRDefault="00B341ED" w:rsidP="00B341ED">
                        <w:pPr>
                          <w:pStyle w:val="NormalWeb"/>
                          <w:spacing w:before="0" w:beforeAutospacing="0" w:after="0" w:afterAutospacing="0"/>
                          <w:jc w:val="center"/>
                          <w:rPr>
                            <w:lang w:val="en-US"/>
                          </w:rPr>
                        </w:pPr>
                        <w:r>
                          <w:rPr>
                            <w:rFonts w:eastAsia="Times New Roman"/>
                            <w:b/>
                            <w:bCs/>
                            <w:sz w:val="28"/>
                            <w:szCs w:val="28"/>
                            <w:lang w:val="en-US"/>
                          </w:rPr>
                          <w:t>Pleasure</w:t>
                        </w:r>
                      </w:p>
                    </w:txbxContent>
                  </v:textbox>
                </v:rect>
                <v:rect id="Rectangle 68" o:spid="_x0000_s1073" style="position:absolute;left:30608;top:15053;width:3931;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B341ED" w:rsidRPr="00B0667E" w:rsidRDefault="00B341ED" w:rsidP="00B341ED">
                        <w:pPr>
                          <w:pStyle w:val="NormalWeb"/>
                          <w:spacing w:before="0" w:beforeAutospacing="0" w:after="0" w:afterAutospacing="0"/>
                          <w:jc w:val="center"/>
                          <w:rPr>
                            <w:lang w:val="en-US"/>
                          </w:rPr>
                        </w:pPr>
                        <w:r>
                          <w:rPr>
                            <w:rFonts w:eastAsia="Times New Roman"/>
                            <w:b/>
                            <w:bCs/>
                            <w:sz w:val="28"/>
                            <w:szCs w:val="28"/>
                            <w:lang w:val="en-US"/>
                          </w:rPr>
                          <w:t>Pain</w:t>
                        </w:r>
                      </w:p>
                    </w:txbxContent>
                  </v:textbox>
                </v:rect>
                <v:rect id="Rectangle 68" o:spid="_x0000_s1074" style="position:absolute;left:29961;top:21811;width:457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B341ED" w:rsidRDefault="00B341ED" w:rsidP="00B341ED">
                        <w:pPr>
                          <w:pStyle w:val="NormalWeb"/>
                          <w:spacing w:before="0" w:beforeAutospacing="0" w:after="0" w:afterAutospacing="0"/>
                          <w:jc w:val="center"/>
                        </w:pPr>
                        <w:r>
                          <w:rPr>
                            <w:rFonts w:eastAsia="Times New Roman"/>
                            <w:b/>
                            <w:bCs/>
                            <w:sz w:val="28"/>
                            <w:szCs w:val="28"/>
                          </w:rPr>
                          <w:t>Fear</w:t>
                        </w:r>
                      </w:p>
                    </w:txbxContent>
                  </v:textbox>
                </v:rect>
                <v:shape id="Straight Arrow Connector 45" o:spid="_x0000_s1075" type="#_x0000_t32" style="position:absolute;left:21906;top:14157;width:12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kosMAAADbAAAADwAAAGRycy9kb3ducmV2LnhtbESPQWvCQBSE74X+h+UVvNWNEURSVxEh&#10;IC09VEt7fWafm2D2bcg+Nf33XUHwOMzMN8xiNfhWXaiPTWADk3EGirgKtmFn4Htfvs5BRUG22AYm&#10;A38UYbV8flpgYcOVv+iyE6cShGOBBmqRrtA6VjV5jOPQESfvGHqPkmTvtO3xmuC+1XmWzbTHhtNC&#10;jR1taqpOu7M38OscuWY2eV+X0/g5l/LnIB+5MaOXYf0GSmiQR/je3loDeQ63L+kH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WJKLDAAAA2wAAAA8AAAAAAAAAAAAA&#10;AAAAoQIAAGRycy9kb3ducmV2LnhtbFBLBQYAAAAABAAEAPkAAACRAwAAAAA=&#10;" strokecolor="#2e75b6" strokeweight="2.5pt">
                  <v:stroke endarrow="open" joinstyle="miter"/>
                </v:shape>
                <v:shape id="Straight Arrow Connector 45" o:spid="_x0000_s1076" type="#_x0000_t32" style="position:absolute;left:24139;top:4667;width:9917;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FFsMAAADbAAAADwAAAGRycy9kb3ducmV2LnhtbESPzWrDMBCE74W8g9hCbo1c10mDYzmE&#10;QEmv+el9sTayW2tlLDmx+/RVodDjMDPfMMV2tK24Ue8bxwqeFwkI4srpho2Cy/ntaQ3CB2SNrWNS&#10;MJGHbTl7KDDX7s5Hup2CERHCPkcFdQhdLqWvarLoF64jjt7V9RZDlL2Rusd7hNtWpkmykhYbjgs1&#10;drSvqfo6DVbBOvk2mf6UH9PxsDS714z00gxKzR/H3QZEoDH8h//a71pB+gK/X+IP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GBRbDAAAA2wAAAA8AAAAAAAAAAAAA&#10;AAAAoQIAAGRycy9kb3ducmV2LnhtbFBLBQYAAAAABAAEAPkAAACRAwAAAAA=&#10;" strokecolor="#2e75b6" strokeweight="3pt">
                  <v:stroke dashstyle="dash" endarrow="open" joinstyle="miter"/>
                </v:shape>
                <v:shape id="Straight Arrow Connector 45" o:spid="_x0000_s1077" type="#_x0000_t32" style="position:absolute;left:34884;top:14084;width:0;height:10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ZTcMAAADbAAAADwAAAGRycy9kb3ducmV2LnhtbESPQWvCQBSE70L/w/IK3nRjLCLRVaQQ&#10;KEoPammvr9nnJjT7NmRfNf33XaHQ4zAz3zDr7eBbdaU+NoENzKYZKOIq2IadgbdzOVmCioJssQ1M&#10;Bn4ownbzMFpjYcONj3Q9iVMJwrFAA7VIV2gdq5o8xmnoiJN3Cb1HSbJ32vZ4S3Df6jzLFtpjw2mh&#10;xo6ea6q+Tt/ewIdz5JrFbL8r5/F1KeX7pxxyY8aPw24FSmiQ//Bf+8UayJ/g/iX9AL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zGU3DAAAA2wAAAA8AAAAAAAAAAAAA&#10;AAAAoQIAAGRycy9kb3ducmV2LnhtbFBLBQYAAAAABAAEAPkAAACRAwAAAAA=&#10;" strokecolor="#2e75b6" strokeweight="2.5pt">
                  <v:stroke endarrow="open" joinstyle="miter"/>
                </v:shape>
                <v:shape id="Straight Arrow Connector 45" o:spid="_x0000_s1078" type="#_x0000_t32" style="position:absolute;left:21896;top:24757;width:129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fDMMQAAADbAAAADwAAAGRycy9kb3ducmV2LnhtbESPzWrDMBCE74G+g9hCb4kcQ4txo4QQ&#10;qOnJpa4POW6sje3GWhlL/snbV4VCj8PMfMPsDovpxESDay0r2G4iEMSV1S3XCsqvt3UCwnlkjZ1l&#10;UnAnB4f9w2qHqbYzf9JU+FoECLsUFTTe96mUrmrIoNvYnjh4VzsY9EEOtdQDzgFuOhlH0Ys02HJY&#10;aLCnU0PVrRiNgvP3OTZ5kl8+siSqOc+K8VrelXp6XI6vIDwt/j/8137XCuJn+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8MwxAAAANsAAAAPAAAAAAAAAAAA&#10;AAAAAKECAABkcnMvZG93bnJldi54bWxQSwUGAAAAAAQABAD5AAAAkgMAAAAA&#10;" strokecolor="#2e75b6" strokeweight="2.5pt">
                  <v:stroke endarrow="open" joinstyle="miter"/>
                </v:shape>
                <v:shape id="Straight Arrow Connector 45" o:spid="_x0000_s1079" type="#_x0000_t32" style="position:absolute;left:21895;top:14084;width:12;height:10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dR8MAAADbAAAADwAAAGRycy9kb3ducmV2LnhtbESPQWuDQBSE74X+h+UVemvWehAxriEE&#10;Enqy1Obg8dV9URv3rbhrov++Wyj0OMzMN0y+W8wgbjS53rKC100EgrixuudWwfnz+JKCcB5Z42CZ&#10;FKzkYFc8PuSYaXvnD7pVvhUBwi5DBZ33Yyalazoy6DZ2JA7exU4GfZBTK/WE9wA3g4yjKJEGew4L&#10;HY506Ki5VrNRUH/XsSnT8uv9lEYtl6dqvpxXpZ6flv0WhKfF/4f/2m9aQZzA75fw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1XUfDAAAA2wAAAA8AAAAAAAAAAAAA&#10;AAAAoQIAAGRycy9kb3ducmV2LnhtbFBLBQYAAAAABAAEAPkAAACRAwAAAAA=&#10;" strokecolor="#2e75b6" strokeweight="2.5pt">
                  <v:stroke endarrow="open" joinstyle="miter"/>
                </v:shape>
                <v:rect id="Rectangle 71" o:spid="_x0000_s1080" style="position:absolute;left:5266;top:8525;width:6128;height:2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x2cEA&#10;AADbAAAADwAAAGRycy9kb3ducmV2LnhtbERPS2rDMBDdB3oHMYXuYtmhmMa1EtJASClkkc8BBmtq&#10;ubVGrqTGzu2jRaHLx/vX68n24ko+dI4VFFkOgrhxuuNWweW8m7+ACBFZY++YFNwowHr1MKux0m7k&#10;I11PsRUphEOFCkyMQyVlaAxZDJkbiBP36bzFmKBvpfY4pnDby0Wel9Jix6nB4EBbQ8336dcqoLf9&#10;cfm1CeYgfRGKw0e5fN7/KPX0OG1eQUSa4r/4z/2uFSzS2P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MdnBAAAA2wAAAA8AAAAAAAAAAAAAAAAAmAIAAGRycy9kb3du&#10;cmV2LnhtbFBLBQYAAAAABAAEAPUAAACGAwAAAAA=&#10;" filled="f" stroked="f">
                  <v:textbox inset="0,0,0,0">
                    <w:txbxContent>
                      <w:p w:rsidR="00B341ED" w:rsidRPr="004D5569" w:rsidRDefault="00B341ED" w:rsidP="00B341ED">
                        <w:pPr>
                          <w:pStyle w:val="NormalWeb"/>
                          <w:spacing w:before="0" w:beforeAutospacing="0" w:after="0" w:afterAutospacing="0"/>
                          <w:rPr>
                            <w:b/>
                            <w:sz w:val="28"/>
                            <w:szCs w:val="28"/>
                            <w:lang w:val="en-US"/>
                          </w:rPr>
                        </w:pPr>
                        <w:r>
                          <w:rPr>
                            <w:b/>
                            <w:sz w:val="28"/>
                            <w:szCs w:val="28"/>
                            <w:lang w:val="en-US"/>
                          </w:rPr>
                          <w:t xml:space="preserve">ADAM: </w:t>
                        </w:r>
                      </w:p>
                    </w:txbxContent>
                  </v:textbox>
                </v:rect>
                <v:rect id="Rectangle 71" o:spid="_x0000_s1081" style="position:absolute;left:42329;top:18057;width:4007;height:2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UQsMA&#10;AADbAAAADwAAAGRycy9kb3ducmV2LnhtbESP0WoCMRRE3wX/IVyhb5pdKeJujaKFYhF8UPsBl811&#10;s7q52Sapbv/eFAo+DjNzhlmsetuKG/nQOFaQTzIQxJXTDdcKvk4f4zmIEJE1to5JwS8FWC2HgwWW&#10;2t35QLdjrEWCcChRgYmxK6UMlSGLYeI64uSdnbcYk/S11B7vCW5bOc2ymbTYcFow2NG7oep6/LEK&#10;aLM9FJd1MHvp85Dvd7Pidfut1MuoX7+BiNTHZ/i//akVTAv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UQsMAAADbAAAADwAAAAAAAAAAAAAAAACYAgAAZHJzL2Rv&#10;d25yZXYueG1sUEsFBgAAAAAEAAQA9QAAAIgDAAAAAA==&#10;" filled="f" stroked="f">
                  <v:textbox inset="0,0,0,0">
                    <w:txbxContent>
                      <w:p w:rsidR="00B341ED" w:rsidRDefault="00B341ED" w:rsidP="00B341ED">
                        <w:pPr>
                          <w:pStyle w:val="NormalWeb"/>
                          <w:spacing w:before="0" w:beforeAutospacing="0" w:after="0" w:afterAutospacing="0"/>
                        </w:pPr>
                        <w:r>
                          <w:rPr>
                            <w:rFonts w:eastAsia="Times New Roman"/>
                            <w:b/>
                            <w:bCs/>
                            <w:sz w:val="28"/>
                            <w:szCs w:val="28"/>
                          </w:rPr>
                          <w:t xml:space="preserve">: WE </w:t>
                        </w:r>
                      </w:p>
                    </w:txbxContent>
                  </v:textbox>
                </v:rect>
                <v:shape id="Straight Arrow Connector 45" o:spid="_x0000_s1082" type="#_x0000_t32" style="position:absolute;left:21129;top:6083;width:13755;height:7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oNb8AAADbAAAADwAAAGRycy9kb3ducmV2LnhtbERPz2vCMBS+D/wfwhO8ralzDOkaRSYD&#10;j6t68Phs3ppi81KbrI3//XIY7Pjx/S630XZipMG3jhUssxwEce10y42C8+nzeQ3CB2SNnWNS8CAP&#10;283sqcRCu4krGo+hESmEfYEKTAh9IaWvDVn0meuJE/ftBoshwaGResAphdtOvuT5m7TYcmow2NOH&#10;ofp2/LEKLhdzqhhj2K/298rF66uvvw5KLeZx9w4iUAz/4j/3QStYpfXpS/oB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66oNb8AAADbAAAADwAAAAAAAAAAAAAAAACh&#10;AgAAZHJzL2Rvd25yZXYueG1sUEsFBgAAAAAEAAQA+QAAAI0DAAAAAA==&#10;" strokecolor="#c00000" strokeweight="2.5pt">
                  <v:stroke endarrow="open" joinstyle="miter"/>
                </v:shape>
                <v:rect id="Rectangle 71" o:spid="_x0000_s1083" style="position:absolute;left:28298;top:7715;width:6820;height:2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OmcMA&#10;AADbAAAADwAAAGRycy9kb3ducmV2LnhtbESP3WoCMRSE7wu+QzhC72p2axFdjWIFsRS88OcBDpvj&#10;ZnVzsiZRt2/fFApeDjPzDTNbdLYRd/KhdqwgH2QgiEuna64UHA/rtzGIEJE1No5JwQ8FWMx7LzMs&#10;tHvwju77WIkE4VCgAhNjW0gZSkMWw8C1xMk7OW8xJukrqT0+Etw28j3LRtJizWnBYEsrQ+Vlf7MK&#10;6HOzm5yXwWylz0O+/R5NPjZXpV773XIKIlIXn+H/9pdWMMz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OmcMAAADbAAAADwAAAAAAAAAAAAAAAACYAgAAZHJzL2Rv&#10;d25yZXYueG1sUEsFBgAAAAAEAAQA9QAAAIgDAAAAAA==&#10;" filled="f" stroked="f">
                  <v:textbox inset="0,0,0,0">
                    <w:txbxContent>
                      <w:p w:rsidR="00B341ED" w:rsidRDefault="00B341ED" w:rsidP="00B341ED">
                        <w:pPr>
                          <w:pStyle w:val="NormalWeb"/>
                          <w:spacing w:before="0" w:beforeAutospacing="0" w:after="0" w:afterAutospacing="0"/>
                        </w:pPr>
                        <w:r>
                          <w:rPr>
                            <w:rFonts w:eastAsia="Times New Roman"/>
                            <w:b/>
                            <w:bCs/>
                            <w:sz w:val="28"/>
                            <w:szCs w:val="28"/>
                          </w:rPr>
                          <w:t xml:space="preserve">CHRIST </w:t>
                        </w:r>
                      </w:p>
                    </w:txbxContent>
                  </v:textbox>
                </v:rect>
                <v:rect id="Rectangle 68" o:spid="_x0000_s1084" style="position:absolute;left:14784;top:26536;width:2754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B341ED" w:rsidRPr="0018662E" w:rsidRDefault="00B341ED" w:rsidP="00B341ED">
                        <w:pPr>
                          <w:pStyle w:val="NormalWeb"/>
                          <w:spacing w:before="0" w:beforeAutospacing="0" w:after="0" w:afterAutospacing="0"/>
                          <w:jc w:val="center"/>
                          <w:rPr>
                            <w:sz w:val="28"/>
                            <w:szCs w:val="28"/>
                            <w:lang w:val="en-US"/>
                          </w:rPr>
                        </w:pPr>
                        <w:r w:rsidRPr="0018662E">
                          <w:rPr>
                            <w:rFonts w:eastAsia="Times New Roman"/>
                            <w:b/>
                            <w:bCs/>
                            <w:sz w:val="28"/>
                            <w:szCs w:val="28"/>
                            <w:lang w:val="en-US"/>
                          </w:rPr>
                          <w:t xml:space="preserve">The </w:t>
                        </w:r>
                        <w:r w:rsidRPr="0018662E">
                          <w:rPr>
                            <w:rFonts w:eastAsia="Times New Roman"/>
                            <w:b/>
                            <w:bCs/>
                            <w:sz w:val="28"/>
                            <w:szCs w:val="28"/>
                            <w:lang w:val="en-US"/>
                          </w:rPr>
                          <w:t>Transmission</w:t>
                        </w:r>
                        <w:r w:rsidRPr="0018662E">
                          <w:rPr>
                            <w:rFonts w:eastAsia="Times New Roman"/>
                            <w:b/>
                            <w:bCs/>
                            <w:sz w:val="28"/>
                            <w:szCs w:val="28"/>
                            <w:lang w:val="en-US"/>
                          </w:rPr>
                          <w:t xml:space="preserve"> of Sin</w:t>
                        </w:r>
                      </w:p>
                    </w:txbxContent>
                  </v:textbox>
                </v:rect>
                <w10:anchorlock/>
              </v:group>
            </w:pict>
          </mc:Fallback>
        </mc:AlternateContent>
      </w:r>
    </w:p>
    <w:p w:rsidR="00931456" w:rsidRPr="00A02EC9" w:rsidRDefault="00DF61A6" w:rsidP="00AF0720">
      <w:pPr>
        <w:rPr>
          <w:rFonts w:ascii="Times New Roman" w:hAnsi="Times New Roman" w:cs="Times New Roman"/>
          <w:sz w:val="24"/>
          <w:szCs w:val="24"/>
        </w:rPr>
      </w:pPr>
      <w:r w:rsidRPr="00A02EC9">
        <w:rPr>
          <w:rFonts w:ascii="Times New Roman" w:hAnsi="Times New Roman" w:cs="Times New Roman"/>
          <w:sz w:val="24"/>
          <w:szCs w:val="24"/>
        </w:rPr>
        <w:t>The affects (</w:t>
      </w:r>
      <w:r w:rsidRPr="00A02EC9">
        <w:rPr>
          <w:rFonts w:ascii="Times New Roman" w:hAnsi="Times New Roman" w:cs="Times New Roman"/>
          <w:i/>
          <w:sz w:val="24"/>
          <w:szCs w:val="24"/>
        </w:rPr>
        <w:t>pathe</w:t>
      </w:r>
      <w:r w:rsidRPr="00A02EC9">
        <w:rPr>
          <w:rFonts w:ascii="Times New Roman" w:hAnsi="Times New Roman" w:cs="Times New Roman"/>
          <w:sz w:val="24"/>
          <w:szCs w:val="24"/>
        </w:rPr>
        <w:t>) – which are the specific functioning of desire and vigor under survival - plays here a decisive role. Some of them are pairs to the body’s needs, signaling lack or excess (e.g., hunger / thirst and satiate, fatigue and rest); others express shortages or fulfillment in the soul. Cardinal are the pairs craving (</w:t>
      </w:r>
      <w:r w:rsidRPr="00A02EC9">
        <w:rPr>
          <w:rFonts w:ascii="Times New Roman" w:hAnsi="Times New Roman" w:cs="Times New Roman"/>
          <w:i/>
          <w:sz w:val="24"/>
          <w:szCs w:val="24"/>
        </w:rPr>
        <w:t>epithumia</w:t>
      </w:r>
      <w:r w:rsidRPr="00A02EC9">
        <w:rPr>
          <w:rFonts w:ascii="Times New Roman" w:hAnsi="Times New Roman" w:cs="Times New Roman"/>
          <w:sz w:val="24"/>
          <w:szCs w:val="24"/>
        </w:rPr>
        <w:t xml:space="preserve">, </w:t>
      </w:r>
      <w:r w:rsidR="00225781" w:rsidRPr="00A02EC9">
        <w:rPr>
          <w:rFonts w:ascii="Times New Roman" w:hAnsi="Times New Roman" w:cs="Times New Roman"/>
          <w:i/>
          <w:sz w:val="24"/>
          <w:szCs w:val="24"/>
        </w:rPr>
        <w:t>p</w:t>
      </w:r>
      <w:r w:rsidRPr="00A02EC9">
        <w:rPr>
          <w:rFonts w:ascii="Times New Roman" w:hAnsi="Times New Roman" w:cs="Times New Roman"/>
          <w:i/>
          <w:sz w:val="24"/>
          <w:szCs w:val="24"/>
        </w:rPr>
        <w:t>othos</w:t>
      </w:r>
      <w:r w:rsidRPr="00A02EC9">
        <w:rPr>
          <w:rFonts w:ascii="Times New Roman" w:hAnsi="Times New Roman" w:cs="Times New Roman"/>
          <w:sz w:val="24"/>
          <w:szCs w:val="24"/>
        </w:rPr>
        <w:t xml:space="preserve">, anticipating </w:t>
      </w:r>
      <w:r w:rsidR="00225781" w:rsidRPr="00A02EC9">
        <w:rPr>
          <w:rFonts w:ascii="Times New Roman" w:hAnsi="Times New Roman" w:cs="Times New Roman"/>
          <w:sz w:val="24"/>
          <w:szCs w:val="24"/>
        </w:rPr>
        <w:t>desire of</w:t>
      </w:r>
      <w:r w:rsidRPr="00A02EC9">
        <w:rPr>
          <w:rFonts w:ascii="Times New Roman" w:hAnsi="Times New Roman" w:cs="Times New Roman"/>
          <w:sz w:val="24"/>
          <w:szCs w:val="24"/>
        </w:rPr>
        <w:t xml:space="preserve"> good) and pleasure (</w:t>
      </w:r>
      <w:r w:rsidRPr="00A02EC9">
        <w:rPr>
          <w:rFonts w:ascii="Times New Roman" w:hAnsi="Times New Roman" w:cs="Times New Roman"/>
          <w:i/>
          <w:sz w:val="24"/>
          <w:szCs w:val="24"/>
        </w:rPr>
        <w:t>hedon</w:t>
      </w:r>
      <w:r w:rsidR="00225781" w:rsidRPr="00A02EC9">
        <w:rPr>
          <w:rFonts w:ascii="Times New Roman" w:hAnsi="Times New Roman" w:cs="Times New Roman"/>
          <w:i/>
          <w:sz w:val="24"/>
          <w:szCs w:val="24"/>
        </w:rPr>
        <w:t>e</w:t>
      </w:r>
      <w:r w:rsidR="00225781" w:rsidRPr="00A02EC9">
        <w:rPr>
          <w:rFonts w:ascii="Times New Roman" w:hAnsi="Times New Roman" w:cs="Times New Roman"/>
          <w:sz w:val="24"/>
          <w:szCs w:val="24"/>
        </w:rPr>
        <w:t>,</w:t>
      </w:r>
      <w:r w:rsidRPr="00A02EC9">
        <w:rPr>
          <w:rFonts w:ascii="Times New Roman" w:hAnsi="Times New Roman" w:cs="Times New Roman"/>
          <w:sz w:val="24"/>
          <w:szCs w:val="24"/>
        </w:rPr>
        <w:t xml:space="preserve"> experience of </w:t>
      </w:r>
      <w:r w:rsidR="00225781" w:rsidRPr="00A02EC9">
        <w:rPr>
          <w:rFonts w:ascii="Times New Roman" w:hAnsi="Times New Roman" w:cs="Times New Roman"/>
          <w:sz w:val="24"/>
          <w:szCs w:val="24"/>
        </w:rPr>
        <w:t>good</w:t>
      </w:r>
      <w:r w:rsidRPr="00A02EC9">
        <w:rPr>
          <w:rFonts w:ascii="Times New Roman" w:hAnsi="Times New Roman" w:cs="Times New Roman"/>
          <w:sz w:val="24"/>
          <w:szCs w:val="24"/>
        </w:rPr>
        <w:t>)</w:t>
      </w:r>
      <w:r w:rsidR="00225781" w:rsidRPr="00A02EC9">
        <w:rPr>
          <w:rFonts w:ascii="Times New Roman" w:hAnsi="Times New Roman" w:cs="Times New Roman"/>
          <w:sz w:val="24"/>
          <w:szCs w:val="24"/>
        </w:rPr>
        <w:t xml:space="preserve">, </w:t>
      </w:r>
      <w:r w:rsidRPr="00A02EC9">
        <w:rPr>
          <w:rFonts w:ascii="Times New Roman" w:hAnsi="Times New Roman" w:cs="Times New Roman"/>
          <w:sz w:val="24"/>
          <w:szCs w:val="24"/>
        </w:rPr>
        <w:t>fear (</w:t>
      </w:r>
      <w:r w:rsidRPr="00A02EC9">
        <w:rPr>
          <w:rFonts w:ascii="Times New Roman" w:hAnsi="Times New Roman" w:cs="Times New Roman"/>
          <w:i/>
          <w:sz w:val="24"/>
          <w:szCs w:val="24"/>
        </w:rPr>
        <w:t>phobos</w:t>
      </w:r>
      <w:r w:rsidRPr="00A02EC9">
        <w:rPr>
          <w:rFonts w:ascii="Times New Roman" w:hAnsi="Times New Roman" w:cs="Times New Roman"/>
          <w:sz w:val="24"/>
          <w:szCs w:val="24"/>
        </w:rPr>
        <w:t xml:space="preserve">, anticipating </w:t>
      </w:r>
      <w:r w:rsidR="00225781" w:rsidRPr="00A02EC9">
        <w:rPr>
          <w:rFonts w:ascii="Times New Roman" w:hAnsi="Times New Roman" w:cs="Times New Roman"/>
          <w:sz w:val="24"/>
          <w:szCs w:val="24"/>
        </w:rPr>
        <w:t>of evil</w:t>
      </w:r>
      <w:r w:rsidRPr="00A02EC9">
        <w:rPr>
          <w:rFonts w:ascii="Times New Roman" w:hAnsi="Times New Roman" w:cs="Times New Roman"/>
          <w:sz w:val="24"/>
          <w:szCs w:val="24"/>
        </w:rPr>
        <w:t>) and pain (</w:t>
      </w:r>
      <w:r w:rsidR="00225781" w:rsidRPr="00A02EC9">
        <w:rPr>
          <w:rFonts w:ascii="Times New Roman" w:hAnsi="Times New Roman" w:cs="Times New Roman"/>
          <w:i/>
          <w:sz w:val="24"/>
          <w:szCs w:val="24"/>
        </w:rPr>
        <w:t>o</w:t>
      </w:r>
      <w:r w:rsidRPr="00A02EC9">
        <w:rPr>
          <w:rFonts w:ascii="Times New Roman" w:hAnsi="Times New Roman" w:cs="Times New Roman"/>
          <w:i/>
          <w:sz w:val="24"/>
          <w:szCs w:val="24"/>
        </w:rPr>
        <w:t>dun</w:t>
      </w:r>
      <w:r w:rsidR="00225781" w:rsidRPr="00A02EC9">
        <w:rPr>
          <w:rFonts w:ascii="Times New Roman" w:hAnsi="Times New Roman" w:cs="Times New Roman"/>
          <w:i/>
          <w:sz w:val="24"/>
          <w:szCs w:val="24"/>
        </w:rPr>
        <w:t>e</w:t>
      </w:r>
      <w:r w:rsidRPr="00A02EC9">
        <w:rPr>
          <w:rFonts w:ascii="Times New Roman" w:hAnsi="Times New Roman" w:cs="Times New Roman"/>
          <w:sz w:val="24"/>
          <w:szCs w:val="24"/>
        </w:rPr>
        <w:t>, experience</w:t>
      </w:r>
      <w:r w:rsidR="00225781" w:rsidRPr="00A02EC9">
        <w:rPr>
          <w:rFonts w:ascii="Times New Roman" w:hAnsi="Times New Roman" w:cs="Times New Roman"/>
          <w:sz w:val="24"/>
          <w:szCs w:val="24"/>
        </w:rPr>
        <w:t xml:space="preserve"> of evil</w:t>
      </w:r>
      <w:r w:rsidRPr="00A02EC9">
        <w:rPr>
          <w:rFonts w:ascii="Times New Roman" w:hAnsi="Times New Roman" w:cs="Times New Roman"/>
          <w:sz w:val="24"/>
          <w:szCs w:val="24"/>
        </w:rPr>
        <w:t>)</w:t>
      </w:r>
      <w:r w:rsidR="007A62D8" w:rsidRPr="00A02EC9">
        <w:rPr>
          <w:rFonts w:ascii="Times New Roman" w:hAnsi="Times New Roman" w:cs="Times New Roman"/>
          <w:sz w:val="24"/>
          <w:szCs w:val="24"/>
        </w:rPr>
        <w:t xml:space="preserve"> (</w:t>
      </w:r>
      <w:r w:rsidRPr="00A02EC9">
        <w:rPr>
          <w:rFonts w:ascii="Times New Roman" w:hAnsi="Times New Roman" w:cs="Times New Roman"/>
          <w:i/>
          <w:sz w:val="24"/>
          <w:szCs w:val="24"/>
        </w:rPr>
        <w:t>QT</w:t>
      </w:r>
      <w:r w:rsidR="007A62D8" w:rsidRPr="00A02EC9">
        <w:rPr>
          <w:rFonts w:ascii="Times New Roman" w:hAnsi="Times New Roman" w:cs="Times New Roman"/>
          <w:i/>
          <w:sz w:val="24"/>
          <w:szCs w:val="24"/>
        </w:rPr>
        <w:t xml:space="preserve"> </w:t>
      </w:r>
      <w:r w:rsidRPr="00A02EC9">
        <w:rPr>
          <w:rFonts w:ascii="Times New Roman" w:hAnsi="Times New Roman" w:cs="Times New Roman"/>
          <w:sz w:val="24"/>
          <w:szCs w:val="24"/>
        </w:rPr>
        <w:t>1</w:t>
      </w:r>
      <w:r w:rsidR="007A62D8" w:rsidRPr="00A02EC9">
        <w:rPr>
          <w:rFonts w:ascii="Times New Roman" w:hAnsi="Times New Roman" w:cs="Times New Roman"/>
          <w:sz w:val="24"/>
          <w:szCs w:val="24"/>
        </w:rPr>
        <w:t>).</w:t>
      </w:r>
      <w:r w:rsidR="003735FD" w:rsidRPr="00A02EC9">
        <w:rPr>
          <w:rFonts w:ascii="Times New Roman" w:hAnsi="Times New Roman" w:cs="Times New Roman"/>
          <w:sz w:val="24"/>
          <w:szCs w:val="24"/>
        </w:rPr>
        <w:t xml:space="preserve"> If irreproachable as involuntary and essential to the bio-psycho-social adaptive balance for survival, the affects reveal the existential vulnerability and susceptibility of this regime. In the best case, they allow us to </w:t>
      </w:r>
      <w:r w:rsidR="00163C58" w:rsidRPr="00A02EC9">
        <w:rPr>
          <w:rFonts w:ascii="Times New Roman" w:hAnsi="Times New Roman" w:cs="Times New Roman"/>
          <w:sz w:val="24"/>
          <w:szCs w:val="24"/>
        </w:rPr>
        <w:t>tell</w:t>
      </w:r>
      <w:r w:rsidR="003735FD" w:rsidRPr="00A02EC9">
        <w:rPr>
          <w:rFonts w:ascii="Times New Roman" w:hAnsi="Times New Roman" w:cs="Times New Roman"/>
          <w:sz w:val="24"/>
          <w:szCs w:val="24"/>
        </w:rPr>
        <w:t xml:space="preserve"> “good” </w:t>
      </w:r>
      <w:r w:rsidR="00163C58" w:rsidRPr="00A02EC9">
        <w:rPr>
          <w:rFonts w:ascii="Times New Roman" w:hAnsi="Times New Roman" w:cs="Times New Roman"/>
          <w:sz w:val="24"/>
          <w:szCs w:val="24"/>
        </w:rPr>
        <w:t>from</w:t>
      </w:r>
      <w:r w:rsidR="003735FD" w:rsidRPr="00A02EC9">
        <w:rPr>
          <w:rFonts w:ascii="Times New Roman" w:hAnsi="Times New Roman" w:cs="Times New Roman"/>
          <w:sz w:val="24"/>
          <w:szCs w:val="24"/>
        </w:rPr>
        <w:t xml:space="preserve"> “bad”</w:t>
      </w:r>
      <w:r w:rsidR="00163C58" w:rsidRPr="00A02EC9">
        <w:rPr>
          <w:rFonts w:ascii="Times New Roman" w:hAnsi="Times New Roman" w:cs="Times New Roman"/>
          <w:sz w:val="24"/>
          <w:szCs w:val="24"/>
        </w:rPr>
        <w:t>, but</w:t>
      </w:r>
      <w:r w:rsidR="003735FD" w:rsidRPr="00A02EC9">
        <w:rPr>
          <w:rFonts w:ascii="Times New Roman" w:hAnsi="Times New Roman" w:cs="Times New Roman"/>
          <w:sz w:val="24"/>
          <w:szCs w:val="24"/>
        </w:rPr>
        <w:t xml:space="preserve"> only subjectively and only in the logic of survival</w:t>
      </w:r>
      <w:r w:rsidR="00163C58" w:rsidRPr="00A02EC9">
        <w:rPr>
          <w:rFonts w:ascii="Times New Roman" w:hAnsi="Times New Roman" w:cs="Times New Roman"/>
          <w:sz w:val="24"/>
          <w:szCs w:val="24"/>
        </w:rPr>
        <w:t xml:space="preserve"> </w:t>
      </w:r>
      <w:r w:rsidR="007A62D8" w:rsidRPr="00A02EC9">
        <w:rPr>
          <w:rFonts w:ascii="Times New Roman" w:hAnsi="Times New Roman" w:cs="Times New Roman"/>
          <w:sz w:val="24"/>
          <w:szCs w:val="24"/>
        </w:rPr>
        <w:t>(</w:t>
      </w:r>
      <w:r w:rsidR="00163C58" w:rsidRPr="00A02EC9">
        <w:rPr>
          <w:rFonts w:ascii="Times New Roman" w:hAnsi="Times New Roman" w:cs="Times New Roman"/>
          <w:sz w:val="24"/>
          <w:szCs w:val="24"/>
        </w:rPr>
        <w:t>QT 43</w:t>
      </w:r>
      <w:r w:rsidR="007A62D8" w:rsidRPr="00A02EC9">
        <w:rPr>
          <w:rFonts w:ascii="Times New Roman" w:hAnsi="Times New Roman" w:cs="Times New Roman"/>
          <w:sz w:val="24"/>
          <w:szCs w:val="24"/>
        </w:rPr>
        <w:t>).</w:t>
      </w:r>
      <w:r w:rsidR="00163C58" w:rsidRPr="00A02EC9">
        <w:rPr>
          <w:rFonts w:ascii="Times New Roman" w:hAnsi="Times New Roman" w:cs="Times New Roman"/>
          <w:sz w:val="24"/>
          <w:szCs w:val="24"/>
        </w:rPr>
        <w:t xml:space="preserve"> A</w:t>
      </w:r>
      <w:r w:rsidR="003735FD" w:rsidRPr="00A02EC9">
        <w:rPr>
          <w:rFonts w:ascii="Times New Roman" w:hAnsi="Times New Roman" w:cs="Times New Roman"/>
          <w:sz w:val="24"/>
          <w:szCs w:val="24"/>
        </w:rPr>
        <w:t xml:space="preserve">t worst </w:t>
      </w:r>
      <w:r w:rsidR="00163C58" w:rsidRPr="00A02EC9">
        <w:rPr>
          <w:rFonts w:ascii="Times New Roman" w:hAnsi="Times New Roman" w:cs="Times New Roman"/>
          <w:sz w:val="24"/>
          <w:szCs w:val="24"/>
        </w:rPr>
        <w:t>they drive our</w:t>
      </w:r>
      <w:r w:rsidR="003735FD" w:rsidRPr="00A02EC9">
        <w:rPr>
          <w:rFonts w:ascii="Times New Roman" w:hAnsi="Times New Roman" w:cs="Times New Roman"/>
          <w:sz w:val="24"/>
          <w:szCs w:val="24"/>
        </w:rPr>
        <w:t xml:space="preserve"> depend</w:t>
      </w:r>
      <w:r w:rsidR="00163C58" w:rsidRPr="00A02EC9">
        <w:rPr>
          <w:rFonts w:ascii="Times New Roman" w:hAnsi="Times New Roman" w:cs="Times New Roman"/>
          <w:sz w:val="24"/>
          <w:szCs w:val="24"/>
        </w:rPr>
        <w:t>ence on</w:t>
      </w:r>
      <w:r w:rsidR="003735FD" w:rsidRPr="00A02EC9">
        <w:rPr>
          <w:rFonts w:ascii="Times New Roman" w:hAnsi="Times New Roman" w:cs="Times New Roman"/>
          <w:sz w:val="24"/>
          <w:szCs w:val="24"/>
        </w:rPr>
        <w:t xml:space="preserve"> sensitive </w:t>
      </w:r>
      <w:r w:rsidR="00163C58" w:rsidRPr="00A02EC9">
        <w:rPr>
          <w:rFonts w:ascii="Times New Roman" w:hAnsi="Times New Roman" w:cs="Times New Roman"/>
          <w:sz w:val="24"/>
          <w:szCs w:val="24"/>
        </w:rPr>
        <w:t>or intelligible entities that really or seemingly satisfy our innate or acquired needs</w:t>
      </w:r>
      <w:r w:rsidR="003735FD" w:rsidRPr="00A02EC9">
        <w:rPr>
          <w:rFonts w:ascii="Times New Roman" w:hAnsi="Times New Roman" w:cs="Times New Roman"/>
          <w:sz w:val="24"/>
          <w:szCs w:val="24"/>
        </w:rPr>
        <w:t>.</w:t>
      </w:r>
      <w:r w:rsidR="00163C58" w:rsidRPr="00A02EC9">
        <w:rPr>
          <w:rFonts w:ascii="Times New Roman" w:hAnsi="Times New Roman" w:cs="Times New Roman"/>
          <w:sz w:val="24"/>
          <w:szCs w:val="24"/>
        </w:rPr>
        <w:t xml:space="preserve"> In all cases, the erotic search for the Creator is obscured or at least postponed because of concerns for the survival of this self on its own </w:t>
      </w:r>
      <w:r w:rsidR="004A1159" w:rsidRPr="00A02EC9">
        <w:rPr>
          <w:rFonts w:ascii="Times New Roman" w:hAnsi="Times New Roman" w:cs="Times New Roman"/>
          <w:sz w:val="24"/>
          <w:szCs w:val="24"/>
        </w:rPr>
        <w:t>(</w:t>
      </w:r>
      <w:r w:rsidR="00E314D1" w:rsidRPr="00A02EC9">
        <w:rPr>
          <w:rFonts w:ascii="Times New Roman" w:hAnsi="Times New Roman" w:cs="Times New Roman"/>
          <w:i/>
          <w:sz w:val="24"/>
          <w:szCs w:val="24"/>
        </w:rPr>
        <w:t>QT</w:t>
      </w:r>
      <w:r w:rsidR="00E314D1" w:rsidRPr="00A02EC9">
        <w:rPr>
          <w:rFonts w:ascii="Times New Roman" w:hAnsi="Times New Roman" w:cs="Times New Roman"/>
          <w:sz w:val="24"/>
          <w:szCs w:val="24"/>
        </w:rPr>
        <w:t xml:space="preserve"> 5, 21, </w:t>
      </w:r>
      <w:r w:rsidR="004A1159" w:rsidRPr="00A02EC9">
        <w:rPr>
          <w:rFonts w:ascii="Times New Roman" w:hAnsi="Times New Roman" w:cs="Times New Roman"/>
          <w:sz w:val="24"/>
          <w:szCs w:val="24"/>
        </w:rPr>
        <w:t>26;</w:t>
      </w:r>
      <w:r w:rsidR="00235F90" w:rsidRPr="00A02EC9">
        <w:rPr>
          <w:rFonts w:ascii="Times New Roman" w:hAnsi="Times New Roman" w:cs="Times New Roman"/>
          <w:sz w:val="24"/>
          <w:szCs w:val="24"/>
        </w:rPr>
        <w:t xml:space="preserve"> </w:t>
      </w:r>
      <w:r w:rsidR="00E314D1" w:rsidRPr="00A02EC9">
        <w:rPr>
          <w:rFonts w:ascii="Times New Roman" w:hAnsi="Times New Roman" w:cs="Times New Roman"/>
          <w:i/>
          <w:sz w:val="24"/>
          <w:szCs w:val="24"/>
        </w:rPr>
        <w:t>Amb</w:t>
      </w:r>
      <w:r w:rsidR="00E314D1" w:rsidRPr="00A02EC9">
        <w:rPr>
          <w:rFonts w:ascii="Times New Roman" w:hAnsi="Times New Roman" w:cs="Times New Roman"/>
          <w:sz w:val="24"/>
          <w:szCs w:val="24"/>
        </w:rPr>
        <w:t xml:space="preserve"> </w:t>
      </w:r>
      <w:r w:rsidR="004A1159" w:rsidRPr="00A02EC9">
        <w:rPr>
          <w:rFonts w:ascii="Times New Roman" w:hAnsi="Times New Roman" w:cs="Times New Roman"/>
          <w:sz w:val="24"/>
          <w:szCs w:val="24"/>
        </w:rPr>
        <w:t>8).</w:t>
      </w:r>
    </w:p>
    <w:p w:rsidR="00EE4E47" w:rsidRPr="00A02EC9" w:rsidRDefault="007A7393" w:rsidP="00EE4E47">
      <w:pPr>
        <w:rPr>
          <w:rFonts w:ascii="Times New Roman" w:hAnsi="Times New Roman" w:cs="Times New Roman"/>
          <w:sz w:val="24"/>
          <w:szCs w:val="24"/>
        </w:rPr>
      </w:pPr>
      <w:r w:rsidRPr="00A02EC9">
        <w:rPr>
          <w:rFonts w:ascii="Times New Roman" w:hAnsi="Times New Roman" w:cs="Times New Roman"/>
          <w:sz w:val="24"/>
          <w:szCs w:val="24"/>
        </w:rPr>
        <w:t xml:space="preserve">Thus, </w:t>
      </w:r>
      <w:r w:rsidR="00A02EC9" w:rsidRPr="00A02EC9">
        <w:rPr>
          <w:rFonts w:ascii="Times New Roman" w:hAnsi="Times New Roman" w:cs="Times New Roman"/>
          <w:sz w:val="24"/>
          <w:szCs w:val="24"/>
        </w:rPr>
        <w:t xml:space="preserve">is the necrotic life and its passibility </w:t>
      </w:r>
      <w:r w:rsidR="00A02EC9">
        <w:rPr>
          <w:rFonts w:ascii="Times New Roman" w:hAnsi="Times New Roman" w:cs="Times New Roman"/>
          <w:sz w:val="24"/>
          <w:szCs w:val="24"/>
        </w:rPr>
        <w:t>t</w:t>
      </w:r>
      <w:r w:rsidRPr="00A02EC9">
        <w:rPr>
          <w:rFonts w:ascii="Times New Roman" w:hAnsi="Times New Roman" w:cs="Times New Roman"/>
          <w:sz w:val="24"/>
          <w:szCs w:val="24"/>
        </w:rPr>
        <w:t xml:space="preserve">hat is hereditary, which is the matrix of inevitable personal failure (the pair “corruption of nature”, “innocent sin” / “corruption of </w:t>
      </w:r>
      <w:r w:rsidR="00670ED3">
        <w:rPr>
          <w:rFonts w:ascii="Times New Roman" w:hAnsi="Times New Roman" w:cs="Times New Roman"/>
          <w:sz w:val="24"/>
          <w:szCs w:val="24"/>
        </w:rPr>
        <w:t>choice</w:t>
      </w:r>
      <w:r w:rsidRPr="00A02EC9">
        <w:rPr>
          <w:rFonts w:ascii="Times New Roman" w:hAnsi="Times New Roman" w:cs="Times New Roman"/>
          <w:sz w:val="24"/>
          <w:szCs w:val="24"/>
        </w:rPr>
        <w:t xml:space="preserve">”, “culpable sin”, </w:t>
      </w:r>
      <w:r w:rsidRPr="00A02EC9">
        <w:rPr>
          <w:rFonts w:ascii="Times New Roman" w:hAnsi="Times New Roman" w:cs="Times New Roman"/>
          <w:i/>
          <w:sz w:val="24"/>
          <w:szCs w:val="24"/>
        </w:rPr>
        <w:t xml:space="preserve">QT </w:t>
      </w:r>
      <w:r w:rsidRPr="00A02EC9">
        <w:rPr>
          <w:rFonts w:ascii="Times New Roman" w:hAnsi="Times New Roman" w:cs="Times New Roman"/>
          <w:sz w:val="24"/>
          <w:szCs w:val="24"/>
        </w:rPr>
        <w:t xml:space="preserve">42). </w:t>
      </w:r>
      <w:r w:rsidR="00EE4E47" w:rsidRPr="00A02EC9">
        <w:rPr>
          <w:rFonts w:ascii="Times New Roman" w:hAnsi="Times New Roman" w:cs="Times New Roman"/>
          <w:sz w:val="24"/>
          <w:szCs w:val="24"/>
        </w:rPr>
        <w:t xml:space="preserve">Within this </w:t>
      </w:r>
      <w:r w:rsidRPr="00A02EC9">
        <w:rPr>
          <w:rFonts w:ascii="Times New Roman" w:hAnsi="Times New Roman" w:cs="Times New Roman"/>
          <w:sz w:val="24"/>
          <w:szCs w:val="24"/>
        </w:rPr>
        <w:t>myopic mindset towards the Creator and His intentions</w:t>
      </w:r>
      <w:r w:rsidR="00EE4E47" w:rsidRPr="00A02EC9">
        <w:rPr>
          <w:rFonts w:ascii="Times New Roman" w:hAnsi="Times New Roman" w:cs="Times New Roman"/>
          <w:sz w:val="24"/>
          <w:szCs w:val="24"/>
        </w:rPr>
        <w:t xml:space="preserve"> we turn erotically towards His gifts to the extent that we seek not only satisfying temporary needs but the meaning and fulfillment to which we </w:t>
      </w:r>
      <w:r w:rsidR="006658F4" w:rsidRPr="00A02EC9">
        <w:rPr>
          <w:rFonts w:ascii="Times New Roman" w:hAnsi="Times New Roman" w:cs="Times New Roman"/>
          <w:sz w:val="24"/>
          <w:szCs w:val="24"/>
        </w:rPr>
        <w:t>aspire</w:t>
      </w:r>
      <w:r w:rsidR="00EE4E47" w:rsidRPr="00A02EC9">
        <w:rPr>
          <w:rFonts w:ascii="Times New Roman" w:hAnsi="Times New Roman" w:cs="Times New Roman"/>
          <w:sz w:val="24"/>
          <w:szCs w:val="24"/>
        </w:rPr>
        <w:t xml:space="preserve"> irresistibly. Instead of means (for survival or gratitude to the Giver), we </w:t>
      </w:r>
      <w:r w:rsidR="006658F4" w:rsidRPr="00A02EC9">
        <w:rPr>
          <w:rFonts w:ascii="Times New Roman" w:hAnsi="Times New Roman" w:cs="Times New Roman"/>
          <w:sz w:val="24"/>
          <w:szCs w:val="24"/>
        </w:rPr>
        <w:t>mistake them as</w:t>
      </w:r>
      <w:r w:rsidR="00EE4E47" w:rsidRPr="00A02EC9">
        <w:rPr>
          <w:rFonts w:ascii="Times New Roman" w:hAnsi="Times New Roman" w:cs="Times New Roman"/>
          <w:sz w:val="24"/>
          <w:szCs w:val="24"/>
        </w:rPr>
        <w:t xml:space="preserve"> goals</w:t>
      </w:r>
      <w:r w:rsidR="006658F4" w:rsidRPr="00A02EC9">
        <w:rPr>
          <w:rFonts w:ascii="Times New Roman" w:hAnsi="Times New Roman" w:cs="Times New Roman"/>
          <w:sz w:val="24"/>
          <w:szCs w:val="24"/>
        </w:rPr>
        <w:t>, with</w:t>
      </w:r>
      <w:r w:rsidR="00EE4E47" w:rsidRPr="00A02EC9">
        <w:rPr>
          <w:rFonts w:ascii="Times New Roman" w:hAnsi="Times New Roman" w:cs="Times New Roman"/>
          <w:sz w:val="24"/>
          <w:szCs w:val="24"/>
        </w:rPr>
        <w:t xml:space="preserve"> ultimate value</w:t>
      </w:r>
      <w:r w:rsidR="006658F4" w:rsidRPr="00A02EC9">
        <w:rPr>
          <w:rFonts w:ascii="Times New Roman" w:hAnsi="Times New Roman" w:cs="Times New Roman"/>
          <w:sz w:val="24"/>
          <w:szCs w:val="24"/>
        </w:rPr>
        <w:t xml:space="preserve">. This erotic attachment - primarily to own life - and the inevitable rivalry between lovers, is the third pathetic mode of living, the passions </w:t>
      </w:r>
      <w:r w:rsidR="009A46E1" w:rsidRPr="00A02EC9">
        <w:rPr>
          <w:rFonts w:ascii="Times New Roman" w:hAnsi="Times New Roman" w:cs="Times New Roman"/>
          <w:sz w:val="24"/>
          <w:szCs w:val="24"/>
        </w:rPr>
        <w:t xml:space="preserve">themselves </w:t>
      </w:r>
      <w:r w:rsidR="006658F4" w:rsidRPr="00A02EC9">
        <w:rPr>
          <w:rFonts w:ascii="Times New Roman" w:hAnsi="Times New Roman" w:cs="Times New Roman"/>
          <w:sz w:val="24"/>
          <w:szCs w:val="24"/>
        </w:rPr>
        <w:t>(</w:t>
      </w:r>
      <w:r w:rsidR="006658F4" w:rsidRPr="00A02EC9">
        <w:rPr>
          <w:rFonts w:ascii="Times New Roman" w:hAnsi="Times New Roman" w:cs="Times New Roman"/>
          <w:i/>
          <w:sz w:val="24"/>
          <w:szCs w:val="24"/>
        </w:rPr>
        <w:t>pathemata</w:t>
      </w:r>
      <w:r w:rsidR="00E869DB" w:rsidRPr="00A02EC9">
        <w:rPr>
          <w:rFonts w:ascii="Times New Roman" w:hAnsi="Times New Roman" w:cs="Times New Roman"/>
          <w:sz w:val="24"/>
          <w:szCs w:val="24"/>
        </w:rPr>
        <w:t xml:space="preserve"> </w:t>
      </w:r>
      <w:r w:rsidR="00E869DB" w:rsidRPr="00A02EC9">
        <w:rPr>
          <w:rFonts w:ascii="Times New Roman" w:hAnsi="Times New Roman" w:cs="Times New Roman"/>
          <w:i/>
          <w:sz w:val="24"/>
          <w:szCs w:val="24"/>
        </w:rPr>
        <w:t>tes sarkos</w:t>
      </w:r>
      <w:r w:rsidR="006658F4" w:rsidRPr="00A02EC9">
        <w:rPr>
          <w:rFonts w:ascii="Times New Roman" w:hAnsi="Times New Roman" w:cs="Times New Roman"/>
          <w:sz w:val="24"/>
          <w:szCs w:val="24"/>
        </w:rPr>
        <w:t>) as moral vices</w:t>
      </w:r>
      <w:r w:rsidR="00E869DB" w:rsidRPr="00A02EC9">
        <w:rPr>
          <w:rFonts w:ascii="Times New Roman" w:hAnsi="Times New Roman" w:cs="Times New Roman"/>
          <w:sz w:val="24"/>
          <w:szCs w:val="24"/>
        </w:rPr>
        <w:t xml:space="preserve"> (</w:t>
      </w:r>
      <w:r w:rsidR="00E869DB" w:rsidRPr="00A02EC9">
        <w:rPr>
          <w:rFonts w:ascii="Times New Roman" w:hAnsi="Times New Roman" w:cs="Times New Roman"/>
          <w:i/>
          <w:sz w:val="24"/>
          <w:szCs w:val="24"/>
        </w:rPr>
        <w:t>kakia</w:t>
      </w:r>
      <w:r w:rsidR="00E869DB" w:rsidRPr="00A02EC9">
        <w:rPr>
          <w:rFonts w:ascii="Times New Roman" w:hAnsi="Times New Roman" w:cs="Times New Roman"/>
          <w:sz w:val="24"/>
          <w:szCs w:val="24"/>
        </w:rPr>
        <w:t>)</w:t>
      </w:r>
      <w:r w:rsidR="006658F4" w:rsidRPr="00A02EC9">
        <w:rPr>
          <w:rFonts w:ascii="Times New Roman" w:hAnsi="Times New Roman" w:cs="Times New Roman"/>
          <w:sz w:val="24"/>
          <w:szCs w:val="24"/>
        </w:rPr>
        <w:t>.</w:t>
      </w:r>
      <w:r w:rsidR="00E869DB" w:rsidRPr="00A02EC9">
        <w:rPr>
          <w:rFonts w:ascii="Times New Roman" w:hAnsi="Times New Roman" w:cs="Times New Roman"/>
          <w:sz w:val="24"/>
          <w:szCs w:val="24"/>
        </w:rPr>
        <w:t xml:space="preserve"> </w:t>
      </w:r>
      <w:r w:rsidR="006658F4" w:rsidRPr="00A02EC9">
        <w:rPr>
          <w:rFonts w:ascii="Times New Roman" w:hAnsi="Times New Roman" w:cs="Times New Roman"/>
          <w:sz w:val="24"/>
          <w:szCs w:val="24"/>
        </w:rPr>
        <w:t xml:space="preserve"> </w:t>
      </w:r>
    </w:p>
    <w:p w:rsidR="004A1159" w:rsidRPr="00A02EC9" w:rsidRDefault="00C129C2" w:rsidP="004A1159">
      <w:pPr>
        <w:ind w:left="284"/>
        <w:rPr>
          <w:rFonts w:ascii="Times New Roman" w:hAnsi="Times New Roman" w:cs="Times New Roman"/>
          <w:sz w:val="24"/>
          <w:szCs w:val="24"/>
        </w:rPr>
      </w:pPr>
      <w:r w:rsidRPr="00A02EC9">
        <w:rPr>
          <w:rFonts w:ascii="Times New Roman" w:hAnsi="Times New Roman" w:cs="Times New Roman"/>
          <w:sz w:val="24"/>
          <w:szCs w:val="24"/>
        </w:rPr>
        <w:t>“Passion is a</w:t>
      </w:r>
      <w:r w:rsidR="004A1159" w:rsidRPr="00A02EC9">
        <w:rPr>
          <w:rFonts w:ascii="Times New Roman" w:hAnsi="Times New Roman" w:cs="Times New Roman"/>
          <w:sz w:val="24"/>
          <w:szCs w:val="24"/>
        </w:rPr>
        <w:t xml:space="preserve"> </w:t>
      </w:r>
      <w:r w:rsidRPr="00A02EC9">
        <w:rPr>
          <w:rFonts w:ascii="Times New Roman" w:hAnsi="Times New Roman" w:cs="Times New Roman"/>
          <w:sz w:val="24"/>
          <w:szCs w:val="24"/>
        </w:rPr>
        <w:t>movement (</w:t>
      </w:r>
      <w:r w:rsidRPr="00A02EC9">
        <w:rPr>
          <w:rFonts w:ascii="Times New Roman" w:hAnsi="Times New Roman" w:cs="Times New Roman"/>
          <w:i/>
          <w:sz w:val="24"/>
          <w:szCs w:val="24"/>
        </w:rPr>
        <w:t>kinesis</w:t>
      </w:r>
      <w:r w:rsidRPr="00A02EC9">
        <w:rPr>
          <w:rFonts w:ascii="Times New Roman" w:hAnsi="Times New Roman" w:cs="Times New Roman"/>
          <w:sz w:val="24"/>
          <w:szCs w:val="24"/>
        </w:rPr>
        <w:t>)</w:t>
      </w:r>
      <w:r w:rsidR="004A1159" w:rsidRPr="00A02EC9">
        <w:rPr>
          <w:rFonts w:ascii="Times New Roman" w:hAnsi="Times New Roman" w:cs="Times New Roman"/>
          <w:sz w:val="24"/>
          <w:szCs w:val="24"/>
        </w:rPr>
        <w:t xml:space="preserve"> of the soul contrary to nature, </w:t>
      </w:r>
      <w:r w:rsidRPr="00A02EC9">
        <w:rPr>
          <w:rFonts w:ascii="Times New Roman" w:hAnsi="Times New Roman" w:cs="Times New Roman"/>
          <w:sz w:val="24"/>
          <w:szCs w:val="24"/>
        </w:rPr>
        <w:t>either for</w:t>
      </w:r>
      <w:r w:rsidR="004A1159"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irrational </w:t>
      </w:r>
      <w:r w:rsidR="00AD22E7" w:rsidRPr="00A02EC9">
        <w:rPr>
          <w:rFonts w:ascii="Times New Roman" w:hAnsi="Times New Roman" w:cs="Times New Roman"/>
          <w:sz w:val="24"/>
          <w:szCs w:val="24"/>
        </w:rPr>
        <w:t xml:space="preserve">love </w:t>
      </w:r>
      <w:r w:rsidRPr="00A02EC9">
        <w:rPr>
          <w:rFonts w:ascii="Times New Roman" w:hAnsi="Times New Roman" w:cs="Times New Roman"/>
          <w:sz w:val="24"/>
          <w:szCs w:val="24"/>
        </w:rPr>
        <w:t>(</w:t>
      </w:r>
      <w:r w:rsidRPr="00A02EC9">
        <w:rPr>
          <w:rFonts w:ascii="Times New Roman" w:hAnsi="Times New Roman" w:cs="Times New Roman"/>
          <w:i/>
          <w:sz w:val="24"/>
          <w:szCs w:val="24"/>
        </w:rPr>
        <w:t>alogo</w:t>
      </w:r>
      <w:r w:rsidR="00AD22E7">
        <w:rPr>
          <w:rFonts w:ascii="Times New Roman" w:hAnsi="Times New Roman" w:cs="Times New Roman"/>
          <w:i/>
          <w:sz w:val="24"/>
          <w:szCs w:val="24"/>
        </w:rPr>
        <w:t>s philia</w:t>
      </w:r>
      <w:r w:rsidRPr="00A02EC9">
        <w:rPr>
          <w:rFonts w:ascii="Times New Roman" w:hAnsi="Times New Roman" w:cs="Times New Roman"/>
          <w:sz w:val="24"/>
          <w:szCs w:val="24"/>
        </w:rPr>
        <w:t>)</w:t>
      </w:r>
      <w:r w:rsidR="004A1159" w:rsidRPr="00A02EC9">
        <w:rPr>
          <w:rFonts w:ascii="Times New Roman" w:hAnsi="Times New Roman" w:cs="Times New Roman"/>
          <w:sz w:val="24"/>
          <w:szCs w:val="24"/>
        </w:rPr>
        <w:t xml:space="preserve"> or mindless </w:t>
      </w:r>
      <w:r w:rsidR="00AD22E7" w:rsidRPr="00A02EC9">
        <w:rPr>
          <w:rFonts w:ascii="Times New Roman" w:hAnsi="Times New Roman" w:cs="Times New Roman"/>
          <w:sz w:val="24"/>
          <w:szCs w:val="24"/>
        </w:rPr>
        <w:t xml:space="preserve">hate </w:t>
      </w:r>
      <w:r w:rsidRPr="00A02EC9">
        <w:rPr>
          <w:rFonts w:ascii="Times New Roman" w:hAnsi="Times New Roman" w:cs="Times New Roman"/>
          <w:sz w:val="24"/>
          <w:szCs w:val="24"/>
        </w:rPr>
        <w:t>(</w:t>
      </w:r>
      <w:r w:rsidR="00AD22E7">
        <w:rPr>
          <w:rFonts w:ascii="Times New Roman" w:hAnsi="Times New Roman" w:cs="Times New Roman"/>
          <w:i/>
          <w:sz w:val="24"/>
          <w:szCs w:val="24"/>
        </w:rPr>
        <w:t>misos akritos</w:t>
      </w:r>
      <w:r w:rsidRPr="00A02EC9">
        <w:rPr>
          <w:rFonts w:ascii="Times New Roman" w:hAnsi="Times New Roman" w:cs="Times New Roman"/>
          <w:sz w:val="24"/>
          <w:szCs w:val="24"/>
        </w:rPr>
        <w:t xml:space="preserve">) </w:t>
      </w:r>
      <w:r w:rsidR="004A1159" w:rsidRPr="00A02EC9">
        <w:rPr>
          <w:rFonts w:ascii="Times New Roman" w:hAnsi="Times New Roman" w:cs="Times New Roman"/>
          <w:sz w:val="24"/>
          <w:szCs w:val="24"/>
        </w:rPr>
        <w:t>for someone or because of some sensible thing.” (</w:t>
      </w:r>
      <w:r w:rsidR="004A1159" w:rsidRPr="00A02EC9">
        <w:rPr>
          <w:rFonts w:ascii="Times New Roman" w:hAnsi="Times New Roman" w:cs="Times New Roman"/>
          <w:i/>
          <w:sz w:val="24"/>
          <w:szCs w:val="24"/>
        </w:rPr>
        <w:t>CC</w:t>
      </w:r>
      <w:r w:rsidR="004A1159" w:rsidRPr="00A02EC9">
        <w:rPr>
          <w:rFonts w:ascii="Times New Roman" w:hAnsi="Times New Roman" w:cs="Times New Roman"/>
          <w:sz w:val="24"/>
          <w:szCs w:val="24"/>
        </w:rPr>
        <w:t xml:space="preserve"> 2.16); “Again, vice is the wrong use of our </w:t>
      </w:r>
      <w:r w:rsidRPr="00A02EC9">
        <w:rPr>
          <w:rFonts w:ascii="Times New Roman" w:hAnsi="Times New Roman" w:cs="Times New Roman"/>
          <w:sz w:val="24"/>
          <w:szCs w:val="24"/>
        </w:rPr>
        <w:t>meanings (</w:t>
      </w:r>
      <w:r w:rsidRPr="00A02EC9">
        <w:rPr>
          <w:rFonts w:ascii="Times New Roman" w:hAnsi="Times New Roman" w:cs="Times New Roman"/>
          <w:i/>
          <w:sz w:val="24"/>
          <w:szCs w:val="24"/>
        </w:rPr>
        <w:t>noemata</w:t>
      </w:r>
      <w:r w:rsidRPr="00A02EC9">
        <w:rPr>
          <w:rFonts w:ascii="Times New Roman" w:hAnsi="Times New Roman" w:cs="Times New Roman"/>
          <w:sz w:val="24"/>
          <w:szCs w:val="24"/>
        </w:rPr>
        <w:t>)</w:t>
      </w:r>
      <w:r w:rsidR="004A1159" w:rsidRPr="00A02EC9">
        <w:rPr>
          <w:rFonts w:ascii="Times New Roman" w:hAnsi="Times New Roman" w:cs="Times New Roman"/>
          <w:sz w:val="24"/>
          <w:szCs w:val="24"/>
        </w:rPr>
        <w:t xml:space="preserve"> of things, which leads us to misuse </w:t>
      </w:r>
      <w:r w:rsidRPr="00A02EC9">
        <w:rPr>
          <w:rFonts w:ascii="Times New Roman" w:hAnsi="Times New Roman" w:cs="Times New Roman"/>
          <w:sz w:val="24"/>
          <w:szCs w:val="24"/>
        </w:rPr>
        <w:t>(</w:t>
      </w:r>
      <w:r w:rsidRPr="00A02EC9">
        <w:rPr>
          <w:rFonts w:ascii="Times New Roman" w:hAnsi="Times New Roman" w:cs="Times New Roman"/>
          <w:i/>
          <w:sz w:val="24"/>
          <w:szCs w:val="24"/>
        </w:rPr>
        <w:t>parachresis</w:t>
      </w:r>
      <w:r w:rsidRPr="00A02EC9">
        <w:rPr>
          <w:rFonts w:ascii="Times New Roman" w:hAnsi="Times New Roman" w:cs="Times New Roman"/>
          <w:sz w:val="24"/>
          <w:szCs w:val="24"/>
        </w:rPr>
        <w:t xml:space="preserve">) </w:t>
      </w:r>
      <w:r w:rsidR="004A1159" w:rsidRPr="00A02EC9">
        <w:rPr>
          <w:rFonts w:ascii="Times New Roman" w:hAnsi="Times New Roman" w:cs="Times New Roman"/>
          <w:sz w:val="24"/>
          <w:szCs w:val="24"/>
        </w:rPr>
        <w:t>the things themselves.” (</w:t>
      </w:r>
      <w:r w:rsidR="004A1159" w:rsidRPr="00A02EC9">
        <w:rPr>
          <w:rFonts w:ascii="Times New Roman" w:hAnsi="Times New Roman" w:cs="Times New Roman"/>
          <w:i/>
          <w:sz w:val="24"/>
          <w:szCs w:val="24"/>
        </w:rPr>
        <w:t>CC</w:t>
      </w:r>
      <w:r w:rsidR="004A1159" w:rsidRPr="00A02EC9">
        <w:rPr>
          <w:rFonts w:ascii="Times New Roman" w:hAnsi="Times New Roman" w:cs="Times New Roman"/>
          <w:sz w:val="24"/>
          <w:szCs w:val="24"/>
        </w:rPr>
        <w:t xml:space="preserve"> 2.17)</w:t>
      </w:r>
    </w:p>
    <w:p w:rsidR="00463812" w:rsidRPr="00A02EC9" w:rsidRDefault="00463812" w:rsidP="004A1159">
      <w:pPr>
        <w:rPr>
          <w:rFonts w:ascii="Times New Roman" w:hAnsi="Times New Roman" w:cs="Times New Roman"/>
          <w:sz w:val="24"/>
          <w:szCs w:val="24"/>
        </w:rPr>
      </w:pPr>
      <w:r w:rsidRPr="00A02EC9">
        <w:rPr>
          <w:rFonts w:ascii="Times New Roman" w:hAnsi="Times New Roman" w:cs="Times New Roman"/>
          <w:sz w:val="24"/>
          <w:szCs w:val="24"/>
        </w:rPr>
        <w:t xml:space="preserve">This threefold definition of passions shows the pathology spread to all the faculties, rational and non-rational as well. An analysis of their specific processes, described by St. Maximus especially in the </w:t>
      </w:r>
      <w:r w:rsidRPr="00A02EC9">
        <w:rPr>
          <w:rFonts w:ascii="Times New Roman" w:hAnsi="Times New Roman" w:cs="Times New Roman"/>
          <w:i/>
          <w:sz w:val="24"/>
          <w:szCs w:val="24"/>
        </w:rPr>
        <w:t>Chapters on love</w:t>
      </w:r>
      <w:r w:rsidRPr="00A02EC9">
        <w:rPr>
          <w:rFonts w:ascii="Times New Roman" w:hAnsi="Times New Roman" w:cs="Times New Roman"/>
          <w:sz w:val="24"/>
          <w:szCs w:val="24"/>
        </w:rPr>
        <w:t>, related to the psychology of volition, as detailed in his polemical writings, allows us to picture a cybernetic model of the human behavior.</w:t>
      </w:r>
      <w:r w:rsidR="00927774" w:rsidRPr="00A02EC9">
        <w:rPr>
          <w:rFonts w:ascii="Times New Roman" w:hAnsi="Times New Roman" w:cs="Times New Roman"/>
          <w:sz w:val="24"/>
          <w:szCs w:val="24"/>
        </w:rPr>
        <w:t xml:space="preserve"> [</w:t>
      </w:r>
      <w:r w:rsidR="001113FA">
        <w:rPr>
          <w:rFonts w:ascii="Times New Roman" w:hAnsi="Times New Roman" w:cs="Times New Roman"/>
          <w:sz w:val="24"/>
          <w:szCs w:val="24"/>
        </w:rPr>
        <w:t>8]</w:t>
      </w:r>
      <w:r w:rsidR="00BD1E87" w:rsidRPr="00A02EC9">
        <w:rPr>
          <w:rFonts w:ascii="Times New Roman" w:hAnsi="Times New Roman" w:cs="Times New Roman"/>
          <w:sz w:val="24"/>
          <w:szCs w:val="24"/>
        </w:rPr>
        <w:t xml:space="preserve"> </w:t>
      </w:r>
    </w:p>
    <w:p w:rsidR="00073E27" w:rsidRPr="00A02EC9" w:rsidRDefault="00A02EC9" w:rsidP="00AF0720">
      <w:pPr>
        <w:rPr>
          <w:rFonts w:ascii="Times New Roman" w:hAnsi="Times New Roman" w:cs="Times New Roman"/>
          <w:sz w:val="24"/>
          <w:szCs w:val="24"/>
        </w:rPr>
      </w:pPr>
      <w:r>
        <w:rPr>
          <w:rFonts w:ascii="Times New Roman" w:hAnsi="Times New Roman" w:cs="Times New Roman"/>
          <w:sz w:val="24"/>
          <w:szCs w:val="24"/>
        </w:rPr>
        <w:t>V</w:t>
      </w:r>
      <w:r w:rsidR="00463812" w:rsidRPr="00A02EC9">
        <w:rPr>
          <w:rFonts w:ascii="Times New Roman" w:hAnsi="Times New Roman" w:cs="Times New Roman"/>
          <w:sz w:val="24"/>
          <w:szCs w:val="24"/>
        </w:rPr>
        <w:t xml:space="preserve">olition is not a faculty next to those already listed, but </w:t>
      </w:r>
      <w:r w:rsidR="008C46D7" w:rsidRPr="00A02EC9">
        <w:rPr>
          <w:rFonts w:ascii="Times New Roman" w:hAnsi="Times New Roman" w:cs="Times New Roman"/>
          <w:sz w:val="24"/>
          <w:szCs w:val="24"/>
        </w:rPr>
        <w:t>their streaming of</w:t>
      </w:r>
      <w:r w:rsidR="00463812" w:rsidRPr="00A02EC9">
        <w:rPr>
          <w:rFonts w:ascii="Times New Roman" w:hAnsi="Times New Roman" w:cs="Times New Roman"/>
          <w:sz w:val="24"/>
          <w:szCs w:val="24"/>
        </w:rPr>
        <w:t xml:space="preserve"> </w:t>
      </w:r>
      <w:r w:rsidR="008C46D7" w:rsidRPr="00A02EC9">
        <w:rPr>
          <w:rFonts w:ascii="Times New Roman" w:hAnsi="Times New Roman" w:cs="Times New Roman"/>
          <w:sz w:val="24"/>
          <w:szCs w:val="24"/>
        </w:rPr>
        <w:t>operations in</w:t>
      </w:r>
      <w:r w:rsidR="00CE79FC" w:rsidRPr="00A02EC9">
        <w:rPr>
          <w:rFonts w:ascii="Times New Roman" w:hAnsi="Times New Roman" w:cs="Times New Roman"/>
          <w:sz w:val="24"/>
          <w:szCs w:val="24"/>
        </w:rPr>
        <w:t>to</w:t>
      </w:r>
      <w:r w:rsidR="008C46D7" w:rsidRPr="00A02EC9">
        <w:rPr>
          <w:rFonts w:ascii="Times New Roman" w:hAnsi="Times New Roman" w:cs="Times New Roman"/>
          <w:sz w:val="24"/>
          <w:szCs w:val="24"/>
        </w:rPr>
        <w:t xml:space="preserve"> a</w:t>
      </w:r>
      <w:r w:rsidR="00463812" w:rsidRPr="00A02EC9">
        <w:rPr>
          <w:rFonts w:ascii="Times New Roman" w:hAnsi="Times New Roman" w:cs="Times New Roman"/>
          <w:sz w:val="24"/>
          <w:szCs w:val="24"/>
        </w:rPr>
        <w:t xml:space="preserve"> </w:t>
      </w:r>
      <w:r w:rsidR="008C46D7" w:rsidRPr="00A02EC9">
        <w:rPr>
          <w:rFonts w:ascii="Times New Roman" w:hAnsi="Times New Roman" w:cs="Times New Roman"/>
          <w:sz w:val="24"/>
          <w:szCs w:val="24"/>
        </w:rPr>
        <w:t xml:space="preserve">composed, but unique </w:t>
      </w:r>
      <w:r w:rsidR="00463812" w:rsidRPr="00A02EC9">
        <w:rPr>
          <w:rFonts w:ascii="Times New Roman" w:hAnsi="Times New Roman" w:cs="Times New Roman"/>
          <w:sz w:val="24"/>
          <w:szCs w:val="24"/>
        </w:rPr>
        <w:t xml:space="preserve">hypostatic </w:t>
      </w:r>
      <w:r w:rsidR="00CE79FC" w:rsidRPr="00A02EC9">
        <w:rPr>
          <w:rFonts w:ascii="Times New Roman" w:hAnsi="Times New Roman" w:cs="Times New Roman"/>
          <w:sz w:val="24"/>
          <w:szCs w:val="24"/>
        </w:rPr>
        <w:t>activity</w:t>
      </w:r>
      <w:r w:rsidR="00463812" w:rsidRPr="00A02EC9">
        <w:rPr>
          <w:rFonts w:ascii="Times New Roman" w:hAnsi="Times New Roman" w:cs="Times New Roman"/>
          <w:sz w:val="24"/>
          <w:szCs w:val="24"/>
        </w:rPr>
        <w:t>.</w:t>
      </w:r>
      <w:r w:rsidR="008C46D7" w:rsidRPr="00A02EC9">
        <w:rPr>
          <w:rFonts w:ascii="Times New Roman" w:hAnsi="Times New Roman" w:cs="Times New Roman"/>
          <w:sz w:val="24"/>
          <w:szCs w:val="24"/>
        </w:rPr>
        <w:t xml:space="preserve"> From inside out, the stages are: the natural volitional capacity (</w:t>
      </w:r>
      <w:r w:rsidR="008C46D7" w:rsidRPr="00A02EC9">
        <w:rPr>
          <w:rFonts w:ascii="Times New Roman" w:hAnsi="Times New Roman" w:cs="Times New Roman"/>
          <w:i/>
          <w:sz w:val="24"/>
          <w:szCs w:val="24"/>
        </w:rPr>
        <w:t>thelesis</w:t>
      </w:r>
      <w:r w:rsidR="008C46D7" w:rsidRPr="00A02EC9">
        <w:rPr>
          <w:rFonts w:ascii="Times New Roman" w:hAnsi="Times New Roman" w:cs="Times New Roman"/>
          <w:sz w:val="24"/>
          <w:szCs w:val="24"/>
        </w:rPr>
        <w:t xml:space="preserve">, </w:t>
      </w:r>
      <w:r w:rsidR="008C46D7" w:rsidRPr="00A02EC9">
        <w:rPr>
          <w:rFonts w:ascii="Times New Roman" w:hAnsi="Times New Roman" w:cs="Times New Roman"/>
          <w:i/>
          <w:sz w:val="24"/>
          <w:szCs w:val="24"/>
        </w:rPr>
        <w:t>thelema</w:t>
      </w:r>
      <w:r w:rsidR="008C46D7" w:rsidRPr="00A02EC9">
        <w:rPr>
          <w:rFonts w:ascii="Times New Roman" w:hAnsi="Times New Roman" w:cs="Times New Roman"/>
          <w:sz w:val="24"/>
          <w:szCs w:val="24"/>
        </w:rPr>
        <w:t>), determined will or intention (</w:t>
      </w:r>
      <w:r w:rsidR="008C46D7" w:rsidRPr="00A02EC9">
        <w:rPr>
          <w:rFonts w:ascii="Times New Roman" w:hAnsi="Times New Roman" w:cs="Times New Roman"/>
          <w:i/>
          <w:sz w:val="24"/>
          <w:szCs w:val="24"/>
        </w:rPr>
        <w:t>boulesis</w:t>
      </w:r>
      <w:r w:rsidR="008C46D7" w:rsidRPr="00A02EC9">
        <w:rPr>
          <w:rFonts w:ascii="Times New Roman" w:hAnsi="Times New Roman" w:cs="Times New Roman"/>
          <w:sz w:val="24"/>
          <w:szCs w:val="24"/>
        </w:rPr>
        <w:t>), inquiry (</w:t>
      </w:r>
      <w:r w:rsidR="008C46D7" w:rsidRPr="00A02EC9">
        <w:rPr>
          <w:rFonts w:ascii="Times New Roman" w:hAnsi="Times New Roman" w:cs="Times New Roman"/>
          <w:i/>
          <w:sz w:val="24"/>
          <w:szCs w:val="24"/>
        </w:rPr>
        <w:t>zetesis</w:t>
      </w:r>
      <w:r w:rsidR="008C46D7" w:rsidRPr="00A02EC9">
        <w:rPr>
          <w:rFonts w:ascii="Times New Roman" w:hAnsi="Times New Roman" w:cs="Times New Roman"/>
          <w:sz w:val="24"/>
          <w:szCs w:val="24"/>
        </w:rPr>
        <w:t>), consideration (</w:t>
      </w:r>
      <w:r w:rsidR="008C46D7" w:rsidRPr="00A02EC9">
        <w:rPr>
          <w:rFonts w:ascii="Times New Roman" w:hAnsi="Times New Roman" w:cs="Times New Roman"/>
          <w:i/>
          <w:sz w:val="24"/>
          <w:szCs w:val="24"/>
        </w:rPr>
        <w:t>skepsis</w:t>
      </w:r>
      <w:r w:rsidR="008C46D7" w:rsidRPr="00A02EC9">
        <w:rPr>
          <w:rFonts w:ascii="Times New Roman" w:hAnsi="Times New Roman" w:cs="Times New Roman"/>
          <w:sz w:val="24"/>
          <w:szCs w:val="24"/>
        </w:rPr>
        <w:t>), deliberation (</w:t>
      </w:r>
      <w:r w:rsidR="008C46D7" w:rsidRPr="00A02EC9">
        <w:rPr>
          <w:rFonts w:ascii="Times New Roman" w:hAnsi="Times New Roman" w:cs="Times New Roman"/>
          <w:i/>
          <w:sz w:val="24"/>
          <w:szCs w:val="24"/>
        </w:rPr>
        <w:t>boule</w:t>
      </w:r>
      <w:r w:rsidR="008C46D7" w:rsidRPr="00A02EC9">
        <w:rPr>
          <w:rFonts w:ascii="Times New Roman" w:hAnsi="Times New Roman" w:cs="Times New Roman"/>
          <w:sz w:val="24"/>
          <w:szCs w:val="24"/>
        </w:rPr>
        <w:t xml:space="preserve">, </w:t>
      </w:r>
      <w:r w:rsidR="008C46D7" w:rsidRPr="00A02EC9">
        <w:rPr>
          <w:rFonts w:ascii="Times New Roman" w:hAnsi="Times New Roman" w:cs="Times New Roman"/>
          <w:i/>
          <w:sz w:val="24"/>
          <w:szCs w:val="24"/>
        </w:rPr>
        <w:t>bouleusis</w:t>
      </w:r>
      <w:r w:rsidR="008C46D7" w:rsidRPr="00A02EC9">
        <w:rPr>
          <w:rFonts w:ascii="Times New Roman" w:hAnsi="Times New Roman" w:cs="Times New Roman"/>
          <w:sz w:val="24"/>
          <w:szCs w:val="24"/>
        </w:rPr>
        <w:t>), judgment (</w:t>
      </w:r>
      <w:r w:rsidR="008C46D7" w:rsidRPr="00A02EC9">
        <w:rPr>
          <w:rFonts w:ascii="Times New Roman" w:hAnsi="Times New Roman" w:cs="Times New Roman"/>
          <w:i/>
          <w:sz w:val="24"/>
          <w:szCs w:val="24"/>
        </w:rPr>
        <w:t>krisis</w:t>
      </w:r>
      <w:r w:rsidR="008C46D7" w:rsidRPr="00A02EC9">
        <w:rPr>
          <w:rFonts w:ascii="Times New Roman" w:hAnsi="Times New Roman" w:cs="Times New Roman"/>
          <w:sz w:val="24"/>
          <w:szCs w:val="24"/>
        </w:rPr>
        <w:t xml:space="preserve">), coupling with affective </w:t>
      </w:r>
      <w:r w:rsidR="00CE79FC" w:rsidRPr="00A02EC9">
        <w:rPr>
          <w:rFonts w:ascii="Times New Roman" w:hAnsi="Times New Roman" w:cs="Times New Roman"/>
          <w:sz w:val="24"/>
          <w:szCs w:val="24"/>
        </w:rPr>
        <w:t>states</w:t>
      </w:r>
      <w:r w:rsidR="00073E27" w:rsidRPr="00A02EC9">
        <w:rPr>
          <w:rFonts w:ascii="Times New Roman" w:hAnsi="Times New Roman" w:cs="Times New Roman"/>
          <w:sz w:val="24"/>
          <w:szCs w:val="24"/>
        </w:rPr>
        <w:t xml:space="preserve"> (</w:t>
      </w:r>
      <w:r w:rsidR="00073E27" w:rsidRPr="00A02EC9">
        <w:rPr>
          <w:rFonts w:ascii="Times New Roman" w:hAnsi="Times New Roman" w:cs="Times New Roman"/>
          <w:i/>
          <w:sz w:val="24"/>
          <w:szCs w:val="24"/>
        </w:rPr>
        <w:t>epithumia, thumos</w:t>
      </w:r>
      <w:r w:rsidR="00073E27" w:rsidRPr="00A02EC9">
        <w:rPr>
          <w:rFonts w:ascii="Times New Roman" w:hAnsi="Times New Roman" w:cs="Times New Roman"/>
          <w:sz w:val="24"/>
          <w:szCs w:val="24"/>
        </w:rPr>
        <w:t xml:space="preserve">) into </w:t>
      </w:r>
      <w:r w:rsidR="008C46D7" w:rsidRPr="00A02EC9">
        <w:rPr>
          <w:rFonts w:ascii="Times New Roman" w:hAnsi="Times New Roman" w:cs="Times New Roman"/>
          <w:sz w:val="24"/>
          <w:szCs w:val="24"/>
        </w:rPr>
        <w:t>disposition (</w:t>
      </w:r>
      <w:r w:rsidR="008C46D7" w:rsidRPr="00A02EC9">
        <w:rPr>
          <w:rFonts w:ascii="Times New Roman" w:hAnsi="Times New Roman" w:cs="Times New Roman"/>
          <w:i/>
          <w:sz w:val="24"/>
          <w:szCs w:val="24"/>
        </w:rPr>
        <w:t>diathesis</w:t>
      </w:r>
      <w:r w:rsidR="008C46D7" w:rsidRPr="00A02EC9">
        <w:rPr>
          <w:rFonts w:ascii="Times New Roman" w:hAnsi="Times New Roman" w:cs="Times New Roman"/>
          <w:sz w:val="24"/>
          <w:szCs w:val="24"/>
        </w:rPr>
        <w:t>)</w:t>
      </w:r>
      <w:r w:rsidR="00073E27" w:rsidRPr="00A02EC9">
        <w:rPr>
          <w:rFonts w:ascii="Times New Roman" w:hAnsi="Times New Roman" w:cs="Times New Roman"/>
          <w:sz w:val="24"/>
          <w:szCs w:val="24"/>
        </w:rPr>
        <w:t xml:space="preserve"> and</w:t>
      </w:r>
      <w:r w:rsidR="008C46D7" w:rsidRPr="00A02EC9">
        <w:rPr>
          <w:rFonts w:ascii="Times New Roman" w:hAnsi="Times New Roman" w:cs="Times New Roman"/>
          <w:sz w:val="24"/>
          <w:szCs w:val="24"/>
        </w:rPr>
        <w:t xml:space="preserve"> decision (</w:t>
      </w:r>
      <w:r w:rsidR="008C46D7" w:rsidRPr="00A02EC9">
        <w:rPr>
          <w:rFonts w:ascii="Times New Roman" w:hAnsi="Times New Roman" w:cs="Times New Roman"/>
          <w:i/>
          <w:sz w:val="24"/>
          <w:szCs w:val="24"/>
        </w:rPr>
        <w:t>prohairesis</w:t>
      </w:r>
      <w:r w:rsidR="008C46D7" w:rsidRPr="00A02EC9">
        <w:rPr>
          <w:rFonts w:ascii="Times New Roman" w:hAnsi="Times New Roman" w:cs="Times New Roman"/>
          <w:sz w:val="24"/>
          <w:szCs w:val="24"/>
        </w:rPr>
        <w:t xml:space="preserve">), </w:t>
      </w:r>
      <w:r w:rsidR="00073E27" w:rsidRPr="00A02EC9">
        <w:rPr>
          <w:rFonts w:ascii="Times New Roman" w:hAnsi="Times New Roman" w:cs="Times New Roman"/>
          <w:sz w:val="24"/>
          <w:szCs w:val="24"/>
        </w:rPr>
        <w:t>followed by mediating effort</w:t>
      </w:r>
      <w:r w:rsidR="008C46D7" w:rsidRPr="00A02EC9">
        <w:rPr>
          <w:rFonts w:ascii="Times New Roman" w:hAnsi="Times New Roman" w:cs="Times New Roman"/>
          <w:sz w:val="24"/>
          <w:szCs w:val="24"/>
        </w:rPr>
        <w:t xml:space="preserve"> (</w:t>
      </w:r>
      <w:r w:rsidR="008C46D7" w:rsidRPr="00A02EC9">
        <w:rPr>
          <w:rFonts w:ascii="Times New Roman" w:hAnsi="Times New Roman" w:cs="Times New Roman"/>
          <w:i/>
          <w:sz w:val="24"/>
          <w:szCs w:val="24"/>
        </w:rPr>
        <w:t>orme</w:t>
      </w:r>
      <w:r w:rsidR="008C46D7" w:rsidRPr="00A02EC9">
        <w:rPr>
          <w:rFonts w:ascii="Times New Roman" w:hAnsi="Times New Roman" w:cs="Times New Roman"/>
          <w:sz w:val="24"/>
          <w:szCs w:val="24"/>
        </w:rPr>
        <w:t xml:space="preserve">), </w:t>
      </w:r>
      <w:r w:rsidR="00073E27" w:rsidRPr="00A02EC9">
        <w:rPr>
          <w:rFonts w:ascii="Times New Roman" w:hAnsi="Times New Roman" w:cs="Times New Roman"/>
          <w:sz w:val="24"/>
          <w:szCs w:val="24"/>
        </w:rPr>
        <w:t xml:space="preserve">and finally accomplished deed or </w:t>
      </w:r>
      <w:r w:rsidR="008C46D7" w:rsidRPr="00A02EC9">
        <w:rPr>
          <w:rFonts w:ascii="Times New Roman" w:hAnsi="Times New Roman" w:cs="Times New Roman"/>
          <w:sz w:val="24"/>
          <w:szCs w:val="24"/>
        </w:rPr>
        <w:t>use (</w:t>
      </w:r>
      <w:r w:rsidR="008C46D7" w:rsidRPr="00A02EC9">
        <w:rPr>
          <w:rFonts w:ascii="Times New Roman" w:hAnsi="Times New Roman" w:cs="Times New Roman"/>
          <w:i/>
          <w:sz w:val="24"/>
          <w:szCs w:val="24"/>
        </w:rPr>
        <w:t>chresis</w:t>
      </w:r>
      <w:r w:rsidR="008C46D7" w:rsidRPr="00A02EC9">
        <w:rPr>
          <w:rFonts w:ascii="Times New Roman" w:hAnsi="Times New Roman" w:cs="Times New Roman"/>
          <w:sz w:val="24"/>
          <w:szCs w:val="24"/>
        </w:rPr>
        <w:t>)</w:t>
      </w:r>
      <w:r w:rsidR="00073E27" w:rsidRPr="00A02EC9">
        <w:rPr>
          <w:rFonts w:ascii="Times New Roman" w:hAnsi="Times New Roman" w:cs="Times New Roman"/>
          <w:sz w:val="24"/>
          <w:szCs w:val="24"/>
        </w:rPr>
        <w:t>. Moreover, these steps are also feed-backed by learning and memory: what we think and intend depends on cognitive schemes resulting from experience, mediated by its sensations, emotions and meanings, all also influenced by socialization (</w:t>
      </w:r>
      <w:r w:rsidR="00FB452A" w:rsidRPr="00A02EC9">
        <w:rPr>
          <w:rFonts w:ascii="Times New Roman" w:hAnsi="Times New Roman" w:cs="Times New Roman"/>
          <w:sz w:val="24"/>
          <w:szCs w:val="24"/>
        </w:rPr>
        <w:t>C</w:t>
      </w:r>
      <w:r w:rsidR="006961E2" w:rsidRPr="006961E2">
        <w:rPr>
          <w:rFonts w:ascii="Times New Roman" w:hAnsi="Times New Roman" w:cs="Times New Roman"/>
          <w:sz w:val="24"/>
          <w:szCs w:val="24"/>
          <w:vertAlign w:val="subscript"/>
        </w:rPr>
        <w:t>C</w:t>
      </w:r>
      <w:r w:rsidR="00FB452A" w:rsidRPr="006961E2">
        <w:rPr>
          <w:rFonts w:ascii="Times New Roman" w:hAnsi="Times New Roman" w:cs="Times New Roman"/>
          <w:sz w:val="24"/>
          <w:szCs w:val="24"/>
          <w:vertAlign w:val="subscript"/>
        </w:rPr>
        <w:t>L</w:t>
      </w:r>
      <w:r w:rsidR="00073E27" w:rsidRPr="00A02EC9">
        <w:rPr>
          <w:rFonts w:ascii="Times New Roman" w:hAnsi="Times New Roman" w:cs="Times New Roman"/>
          <w:sz w:val="24"/>
          <w:szCs w:val="24"/>
        </w:rPr>
        <w:t xml:space="preserve">, </w:t>
      </w:r>
      <w:r w:rsidR="00FB452A" w:rsidRPr="00A02EC9">
        <w:rPr>
          <w:rFonts w:ascii="Times New Roman" w:hAnsi="Times New Roman" w:cs="Times New Roman"/>
          <w:sz w:val="24"/>
          <w:szCs w:val="24"/>
        </w:rPr>
        <w:t>C</w:t>
      </w:r>
      <w:r w:rsidR="006961E2" w:rsidRPr="006961E2">
        <w:rPr>
          <w:rFonts w:ascii="Times New Roman" w:hAnsi="Times New Roman" w:cs="Times New Roman"/>
          <w:sz w:val="24"/>
          <w:szCs w:val="24"/>
          <w:vertAlign w:val="subscript"/>
        </w:rPr>
        <w:t>C</w:t>
      </w:r>
      <w:r w:rsidR="00FB452A" w:rsidRPr="006961E2">
        <w:rPr>
          <w:rFonts w:ascii="Times New Roman" w:hAnsi="Times New Roman" w:cs="Times New Roman"/>
          <w:sz w:val="24"/>
          <w:szCs w:val="24"/>
          <w:vertAlign w:val="subscript"/>
        </w:rPr>
        <w:t>M</w:t>
      </w:r>
      <w:r w:rsidR="00073E27" w:rsidRPr="00A02EC9">
        <w:rPr>
          <w:rFonts w:ascii="Times New Roman" w:hAnsi="Times New Roman" w:cs="Times New Roman"/>
          <w:sz w:val="24"/>
          <w:szCs w:val="24"/>
        </w:rPr>
        <w:t xml:space="preserve"> circuits). Likewise, </w:t>
      </w:r>
      <w:r w:rsidR="00CE79FC" w:rsidRPr="00A02EC9">
        <w:rPr>
          <w:rFonts w:ascii="Times New Roman" w:hAnsi="Times New Roman" w:cs="Times New Roman"/>
          <w:sz w:val="24"/>
          <w:szCs w:val="24"/>
        </w:rPr>
        <w:t>each</w:t>
      </w:r>
      <w:r w:rsidR="00073E27" w:rsidRPr="00A02EC9">
        <w:rPr>
          <w:rFonts w:ascii="Times New Roman" w:hAnsi="Times New Roman" w:cs="Times New Roman"/>
          <w:sz w:val="24"/>
          <w:szCs w:val="24"/>
        </w:rPr>
        <w:t xml:space="preserve"> emotional experience reinforces desire and vigor positively or negatively to repeat </w:t>
      </w:r>
      <w:r w:rsidR="00CE79FC" w:rsidRPr="00A02EC9">
        <w:rPr>
          <w:rFonts w:ascii="Times New Roman" w:hAnsi="Times New Roman" w:cs="Times New Roman"/>
          <w:sz w:val="24"/>
          <w:szCs w:val="24"/>
        </w:rPr>
        <w:t>that</w:t>
      </w:r>
      <w:r w:rsidR="00073E27" w:rsidRPr="00A02EC9">
        <w:rPr>
          <w:rFonts w:ascii="Times New Roman" w:hAnsi="Times New Roman" w:cs="Times New Roman"/>
          <w:sz w:val="24"/>
          <w:szCs w:val="24"/>
        </w:rPr>
        <w:t xml:space="preserve"> action</w:t>
      </w:r>
      <w:r w:rsidR="00FB452A" w:rsidRPr="00A02EC9">
        <w:rPr>
          <w:rFonts w:ascii="Times New Roman" w:hAnsi="Times New Roman" w:cs="Times New Roman"/>
          <w:sz w:val="24"/>
          <w:szCs w:val="24"/>
        </w:rPr>
        <w:t xml:space="preserve"> (</w:t>
      </w:r>
      <w:r w:rsidR="006961E2">
        <w:rPr>
          <w:rFonts w:ascii="Times New Roman" w:hAnsi="Times New Roman" w:cs="Times New Roman"/>
          <w:sz w:val="24"/>
          <w:szCs w:val="24"/>
        </w:rPr>
        <w:t>C</w:t>
      </w:r>
      <w:r w:rsidR="00FB452A" w:rsidRPr="006961E2">
        <w:rPr>
          <w:rFonts w:ascii="Times New Roman" w:hAnsi="Times New Roman" w:cs="Times New Roman"/>
          <w:sz w:val="24"/>
          <w:szCs w:val="24"/>
          <w:vertAlign w:val="subscript"/>
        </w:rPr>
        <w:t>AL</w:t>
      </w:r>
      <w:r w:rsidR="00FB452A" w:rsidRPr="00A02EC9">
        <w:rPr>
          <w:rFonts w:ascii="Times New Roman" w:hAnsi="Times New Roman" w:cs="Times New Roman"/>
          <w:sz w:val="24"/>
          <w:szCs w:val="24"/>
        </w:rPr>
        <w:t xml:space="preserve">), </w:t>
      </w:r>
      <w:r w:rsidR="00CE79FC" w:rsidRPr="00A02EC9">
        <w:rPr>
          <w:rFonts w:ascii="Times New Roman" w:hAnsi="Times New Roman" w:cs="Times New Roman"/>
          <w:sz w:val="24"/>
          <w:szCs w:val="24"/>
        </w:rPr>
        <w:t>and amasses an</w:t>
      </w:r>
      <w:r w:rsidR="00FB452A" w:rsidRPr="00A02EC9">
        <w:rPr>
          <w:rFonts w:ascii="Times New Roman" w:hAnsi="Times New Roman" w:cs="Times New Roman"/>
          <w:sz w:val="24"/>
          <w:szCs w:val="24"/>
        </w:rPr>
        <w:t xml:space="preserve"> active or latent affective memory</w:t>
      </w:r>
      <w:r w:rsidR="00073E27" w:rsidRPr="00A02EC9">
        <w:rPr>
          <w:rFonts w:ascii="Times New Roman" w:hAnsi="Times New Roman" w:cs="Times New Roman"/>
          <w:sz w:val="24"/>
          <w:szCs w:val="24"/>
        </w:rPr>
        <w:t xml:space="preserve"> </w:t>
      </w:r>
      <w:r w:rsidR="00FB452A" w:rsidRPr="00A02EC9">
        <w:rPr>
          <w:rFonts w:ascii="Times New Roman" w:hAnsi="Times New Roman" w:cs="Times New Roman"/>
          <w:sz w:val="24"/>
          <w:szCs w:val="24"/>
        </w:rPr>
        <w:t xml:space="preserve">stimulating the initiation and motivation for </w:t>
      </w:r>
      <w:r w:rsidR="00CE79FC" w:rsidRPr="00A02EC9">
        <w:rPr>
          <w:rFonts w:ascii="Times New Roman" w:hAnsi="Times New Roman" w:cs="Times New Roman"/>
          <w:sz w:val="24"/>
          <w:szCs w:val="24"/>
        </w:rPr>
        <w:t xml:space="preserve">the </w:t>
      </w:r>
      <w:r w:rsidR="00FB452A" w:rsidRPr="00A02EC9">
        <w:rPr>
          <w:rFonts w:ascii="Times New Roman" w:hAnsi="Times New Roman" w:cs="Times New Roman"/>
          <w:sz w:val="24"/>
          <w:szCs w:val="24"/>
        </w:rPr>
        <w:t>following actions (</w:t>
      </w:r>
      <w:r w:rsidR="006961E2">
        <w:rPr>
          <w:rFonts w:ascii="Times New Roman" w:hAnsi="Times New Roman" w:cs="Times New Roman"/>
          <w:sz w:val="24"/>
          <w:szCs w:val="24"/>
        </w:rPr>
        <w:t>C</w:t>
      </w:r>
      <w:r w:rsidR="00FB452A" w:rsidRPr="006961E2">
        <w:rPr>
          <w:rFonts w:ascii="Times New Roman" w:hAnsi="Times New Roman" w:cs="Times New Roman"/>
          <w:sz w:val="24"/>
          <w:szCs w:val="24"/>
          <w:vertAlign w:val="subscript"/>
        </w:rPr>
        <w:t>AM</w:t>
      </w:r>
      <w:r w:rsidR="00FB452A" w:rsidRPr="00A02EC9">
        <w:rPr>
          <w:rFonts w:ascii="Times New Roman" w:hAnsi="Times New Roman" w:cs="Times New Roman"/>
          <w:sz w:val="24"/>
          <w:szCs w:val="24"/>
        </w:rPr>
        <w:t>)</w:t>
      </w:r>
      <w:r w:rsidR="00CE79FC" w:rsidRPr="00A02EC9">
        <w:rPr>
          <w:rFonts w:ascii="Times New Roman" w:hAnsi="Times New Roman" w:cs="Times New Roman"/>
          <w:sz w:val="24"/>
          <w:szCs w:val="24"/>
        </w:rPr>
        <w:t>.</w:t>
      </w:r>
    </w:p>
    <w:p w:rsidR="00B341ED" w:rsidRDefault="00B341ED" w:rsidP="00B341ED">
      <w:pPr>
        <w:jc w:val="center"/>
        <w:rPr>
          <w:rFonts w:ascii="Times New Roman" w:hAnsi="Times New Roman" w:cs="Times New Roman"/>
          <w:sz w:val="24"/>
          <w:szCs w:val="24"/>
        </w:rPr>
      </w:pPr>
      <w:r w:rsidRPr="00B341ED">
        <w:drawing>
          <wp:inline distT="0" distB="0" distL="0" distR="0">
            <wp:extent cx="5943600" cy="3062211"/>
            <wp:effectExtent l="0" t="0" r="0"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2211"/>
                    </a:xfrm>
                    <a:prstGeom prst="rect">
                      <a:avLst/>
                    </a:prstGeom>
                    <a:noFill/>
                    <a:ln>
                      <a:noFill/>
                    </a:ln>
                  </pic:spPr>
                </pic:pic>
              </a:graphicData>
            </a:graphic>
          </wp:inline>
        </w:drawing>
      </w:r>
    </w:p>
    <w:p w:rsidR="00FF320D" w:rsidRPr="00A02EC9" w:rsidRDefault="00BD03E0" w:rsidP="0099674B">
      <w:pPr>
        <w:rPr>
          <w:rFonts w:ascii="Times New Roman" w:hAnsi="Times New Roman" w:cs="Times New Roman"/>
          <w:sz w:val="24"/>
          <w:szCs w:val="24"/>
        </w:rPr>
      </w:pPr>
      <w:r w:rsidRPr="00A02EC9">
        <w:rPr>
          <w:rFonts w:ascii="Times New Roman" w:hAnsi="Times New Roman" w:cs="Times New Roman"/>
          <w:sz w:val="24"/>
          <w:szCs w:val="24"/>
        </w:rPr>
        <w:t>T</w:t>
      </w:r>
      <w:r w:rsidR="00CE79FC" w:rsidRPr="00A02EC9">
        <w:rPr>
          <w:rFonts w:ascii="Times New Roman" w:hAnsi="Times New Roman" w:cs="Times New Roman"/>
          <w:sz w:val="24"/>
          <w:szCs w:val="24"/>
        </w:rPr>
        <w:t xml:space="preserve">his dynamics has both voluntary (direct connections) and involuntary (reverse connections) </w:t>
      </w:r>
      <w:r w:rsidRPr="00A02EC9">
        <w:rPr>
          <w:rFonts w:ascii="Times New Roman" w:hAnsi="Times New Roman" w:cs="Times New Roman"/>
          <w:sz w:val="24"/>
          <w:szCs w:val="24"/>
        </w:rPr>
        <w:t xml:space="preserve">processes </w:t>
      </w:r>
      <w:r w:rsidR="00CE79FC" w:rsidRPr="00A02EC9">
        <w:rPr>
          <w:rFonts w:ascii="Times New Roman" w:hAnsi="Times New Roman" w:cs="Times New Roman"/>
          <w:sz w:val="24"/>
          <w:szCs w:val="24"/>
        </w:rPr>
        <w:t xml:space="preserve">and </w:t>
      </w:r>
      <w:r w:rsidRPr="00A02EC9">
        <w:rPr>
          <w:rFonts w:ascii="Times New Roman" w:hAnsi="Times New Roman" w:cs="Times New Roman"/>
          <w:sz w:val="24"/>
          <w:szCs w:val="24"/>
        </w:rPr>
        <w:t>thus</w:t>
      </w:r>
      <w:r w:rsidR="00CE79FC" w:rsidRPr="00A02EC9">
        <w:rPr>
          <w:rFonts w:ascii="Times New Roman" w:hAnsi="Times New Roman" w:cs="Times New Roman"/>
          <w:sz w:val="24"/>
          <w:szCs w:val="24"/>
        </w:rPr>
        <w:t xml:space="preserve"> every action generates a series of external and internal responses conditioning next action. Withal, choosing between various options for action involves reaching an agreement b</w:t>
      </w:r>
      <w:r w:rsidRPr="00A02EC9">
        <w:rPr>
          <w:rFonts w:ascii="Times New Roman" w:hAnsi="Times New Roman" w:cs="Times New Roman"/>
          <w:sz w:val="24"/>
          <w:szCs w:val="24"/>
        </w:rPr>
        <w:t xml:space="preserve">etween cognitive evaluations </w:t>
      </w:r>
      <w:r w:rsidR="00CE79FC" w:rsidRPr="00A02EC9">
        <w:rPr>
          <w:rFonts w:ascii="Times New Roman" w:hAnsi="Times New Roman" w:cs="Times New Roman"/>
          <w:sz w:val="24"/>
          <w:szCs w:val="24"/>
        </w:rPr>
        <w:t xml:space="preserve">and affective preferences, that </w:t>
      </w:r>
      <w:r w:rsidRPr="00A02EC9">
        <w:rPr>
          <w:rFonts w:ascii="Times New Roman" w:hAnsi="Times New Roman" w:cs="Times New Roman"/>
          <w:sz w:val="24"/>
          <w:szCs w:val="24"/>
        </w:rPr>
        <w:t xml:space="preserve">is an inner cognitive-affective </w:t>
      </w:r>
      <w:r w:rsidR="00CE79FC" w:rsidRPr="00A02EC9">
        <w:rPr>
          <w:rFonts w:ascii="Times New Roman" w:hAnsi="Times New Roman" w:cs="Times New Roman"/>
          <w:sz w:val="24"/>
          <w:szCs w:val="24"/>
        </w:rPr>
        <w:t xml:space="preserve">disposition or setting dominant in relation to </w:t>
      </w:r>
      <w:r w:rsidRPr="00A02EC9">
        <w:rPr>
          <w:rFonts w:ascii="Times New Roman" w:hAnsi="Times New Roman" w:cs="Times New Roman"/>
          <w:sz w:val="24"/>
          <w:szCs w:val="24"/>
        </w:rPr>
        <w:t>same</w:t>
      </w:r>
      <w:r w:rsidR="00CE79FC" w:rsidRPr="00A02EC9">
        <w:rPr>
          <w:rFonts w:ascii="Times New Roman" w:hAnsi="Times New Roman" w:cs="Times New Roman"/>
          <w:sz w:val="24"/>
          <w:szCs w:val="24"/>
        </w:rPr>
        <w:t xml:space="preserve"> settings of </w:t>
      </w:r>
      <w:r w:rsidRPr="00A02EC9">
        <w:rPr>
          <w:rFonts w:ascii="Times New Roman" w:hAnsi="Times New Roman" w:cs="Times New Roman"/>
          <w:sz w:val="24"/>
          <w:szCs w:val="24"/>
        </w:rPr>
        <w:t>alternative</w:t>
      </w:r>
      <w:r w:rsidR="00CE79FC" w:rsidRPr="00A02EC9">
        <w:rPr>
          <w:rFonts w:ascii="Times New Roman" w:hAnsi="Times New Roman" w:cs="Times New Roman"/>
          <w:sz w:val="24"/>
          <w:szCs w:val="24"/>
        </w:rPr>
        <w:t xml:space="preserve"> options, </w:t>
      </w:r>
      <w:r w:rsidRPr="00A02EC9">
        <w:rPr>
          <w:rFonts w:ascii="Times New Roman" w:hAnsi="Times New Roman" w:cs="Times New Roman"/>
          <w:sz w:val="24"/>
          <w:szCs w:val="24"/>
        </w:rPr>
        <w:t xml:space="preserve">which is </w:t>
      </w:r>
      <w:r w:rsidR="00CE79FC" w:rsidRPr="00A02EC9">
        <w:rPr>
          <w:rFonts w:ascii="Times New Roman" w:hAnsi="Times New Roman" w:cs="Times New Roman"/>
          <w:i/>
          <w:sz w:val="24"/>
          <w:szCs w:val="24"/>
        </w:rPr>
        <w:t>sine qua non</w:t>
      </w:r>
      <w:r w:rsidR="00CE79FC"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for deciding for </w:t>
      </w:r>
      <w:r w:rsidR="00CE79FC" w:rsidRPr="00A02EC9">
        <w:rPr>
          <w:rFonts w:ascii="Times New Roman" w:hAnsi="Times New Roman" w:cs="Times New Roman"/>
          <w:sz w:val="24"/>
          <w:szCs w:val="24"/>
        </w:rPr>
        <w:t>one of them.</w:t>
      </w:r>
      <w:r w:rsidRPr="00A02EC9">
        <w:rPr>
          <w:rFonts w:ascii="Times New Roman" w:hAnsi="Times New Roman" w:cs="Times New Roman"/>
          <w:sz w:val="24"/>
          <w:szCs w:val="24"/>
        </w:rPr>
        <w:t xml:space="preserve"> There are two types of conditionings in what we call self-determination, one by selecting/setting inner states to achieve a dominant disposition, the other by the feed-backs. Note that the external environmental influence</w:t>
      </w:r>
      <w:r w:rsidR="00B33D0D" w:rsidRPr="00A02EC9">
        <w:rPr>
          <w:rFonts w:ascii="Times New Roman" w:hAnsi="Times New Roman" w:cs="Times New Roman"/>
          <w:sz w:val="24"/>
          <w:szCs w:val="24"/>
        </w:rPr>
        <w:t>s</w:t>
      </w:r>
      <w:r w:rsidRPr="00A02EC9">
        <w:rPr>
          <w:rFonts w:ascii="Times New Roman" w:hAnsi="Times New Roman" w:cs="Times New Roman"/>
          <w:sz w:val="24"/>
          <w:szCs w:val="24"/>
        </w:rPr>
        <w:t xml:space="preserve"> </w:t>
      </w:r>
      <w:r w:rsidR="00B33D0D" w:rsidRPr="00A02EC9">
        <w:rPr>
          <w:rFonts w:ascii="Times New Roman" w:hAnsi="Times New Roman" w:cs="Times New Roman"/>
          <w:sz w:val="24"/>
          <w:szCs w:val="24"/>
        </w:rPr>
        <w:t>compound the second type. Diachronically, t</w:t>
      </w:r>
      <w:r w:rsidRPr="00A02EC9">
        <w:rPr>
          <w:rFonts w:ascii="Times New Roman" w:hAnsi="Times New Roman" w:cs="Times New Roman"/>
          <w:sz w:val="24"/>
          <w:szCs w:val="24"/>
        </w:rPr>
        <w:t>he sequence of self-determination</w:t>
      </w:r>
      <w:r w:rsidR="00B33D0D" w:rsidRPr="00A02EC9">
        <w:rPr>
          <w:rFonts w:ascii="Times New Roman" w:hAnsi="Times New Roman" w:cs="Times New Roman"/>
          <w:sz w:val="24"/>
          <w:szCs w:val="24"/>
        </w:rPr>
        <w:t xml:space="preserve">s constitute a self-modeling, the </w:t>
      </w:r>
      <w:r w:rsidRPr="00A02EC9">
        <w:rPr>
          <w:rFonts w:ascii="Times New Roman" w:hAnsi="Times New Roman" w:cs="Times New Roman"/>
          <w:sz w:val="24"/>
          <w:szCs w:val="24"/>
        </w:rPr>
        <w:t xml:space="preserve">cognitive-affective states </w:t>
      </w:r>
      <w:r w:rsidR="00B33D0D" w:rsidRPr="00A02EC9">
        <w:rPr>
          <w:rFonts w:ascii="Times New Roman" w:hAnsi="Times New Roman" w:cs="Times New Roman"/>
          <w:sz w:val="24"/>
          <w:szCs w:val="24"/>
        </w:rPr>
        <w:t>grow into</w:t>
      </w:r>
      <w:r w:rsidRPr="00A02EC9">
        <w:rPr>
          <w:rFonts w:ascii="Times New Roman" w:hAnsi="Times New Roman" w:cs="Times New Roman"/>
          <w:sz w:val="24"/>
          <w:szCs w:val="24"/>
        </w:rPr>
        <w:t xml:space="preserve"> habits (</w:t>
      </w:r>
      <w:r w:rsidRPr="00A02EC9">
        <w:rPr>
          <w:rFonts w:ascii="Times New Roman" w:hAnsi="Times New Roman" w:cs="Times New Roman"/>
          <w:i/>
          <w:sz w:val="24"/>
          <w:szCs w:val="24"/>
        </w:rPr>
        <w:t>hexeis</w:t>
      </w:r>
      <w:r w:rsidRPr="00A02EC9">
        <w:rPr>
          <w:rFonts w:ascii="Times New Roman" w:hAnsi="Times New Roman" w:cs="Times New Roman"/>
          <w:sz w:val="24"/>
          <w:szCs w:val="24"/>
        </w:rPr>
        <w:t>) o</w:t>
      </w:r>
      <w:r w:rsidR="00B33D0D" w:rsidRPr="00A02EC9">
        <w:rPr>
          <w:rFonts w:ascii="Times New Roman" w:hAnsi="Times New Roman" w:cs="Times New Roman"/>
          <w:sz w:val="24"/>
          <w:szCs w:val="24"/>
        </w:rPr>
        <w:t>f thinking, feeling and acting (</w:t>
      </w:r>
      <w:r w:rsidRPr="00A02EC9">
        <w:rPr>
          <w:rFonts w:ascii="Times New Roman" w:hAnsi="Times New Roman" w:cs="Times New Roman"/>
          <w:sz w:val="24"/>
          <w:szCs w:val="24"/>
        </w:rPr>
        <w:t>patterns of behavior, lifestyle</w:t>
      </w:r>
      <w:r w:rsidR="00B33D0D" w:rsidRPr="00A02EC9">
        <w:rPr>
          <w:rFonts w:ascii="Times New Roman" w:hAnsi="Times New Roman" w:cs="Times New Roman"/>
          <w:sz w:val="24"/>
          <w:szCs w:val="24"/>
        </w:rPr>
        <w:t>s)</w:t>
      </w:r>
      <w:r w:rsidRPr="00A02EC9">
        <w:rPr>
          <w:rFonts w:ascii="Times New Roman" w:hAnsi="Times New Roman" w:cs="Times New Roman"/>
          <w:sz w:val="24"/>
          <w:szCs w:val="24"/>
        </w:rPr>
        <w:t>.</w:t>
      </w:r>
      <w:r w:rsidR="001F6E90" w:rsidRPr="00A02EC9">
        <w:rPr>
          <w:rFonts w:ascii="Times New Roman" w:hAnsi="Times New Roman" w:cs="Times New Roman"/>
          <w:sz w:val="24"/>
          <w:szCs w:val="24"/>
        </w:rPr>
        <w:t xml:space="preserve"> Brilliantly absent here is the body, but it can be argued that, according to St Maximus, it is just the reverse, involuntary </w:t>
      </w:r>
      <w:r w:rsidR="00C129C2" w:rsidRPr="00A02EC9">
        <w:rPr>
          <w:rFonts w:ascii="Times New Roman" w:hAnsi="Times New Roman" w:cs="Times New Roman"/>
          <w:sz w:val="24"/>
          <w:szCs w:val="24"/>
        </w:rPr>
        <w:t>connections what it supplies (</w:t>
      </w:r>
      <w:r w:rsidR="00C129C2" w:rsidRPr="00A02EC9">
        <w:rPr>
          <w:rFonts w:ascii="Times New Roman" w:hAnsi="Times New Roman" w:cs="Times New Roman"/>
          <w:i/>
          <w:sz w:val="24"/>
          <w:szCs w:val="24"/>
        </w:rPr>
        <w:t>CC</w:t>
      </w:r>
      <w:r w:rsidR="00C129C2" w:rsidRPr="00A02EC9">
        <w:rPr>
          <w:rFonts w:ascii="Times New Roman" w:hAnsi="Times New Roman" w:cs="Times New Roman"/>
          <w:sz w:val="24"/>
          <w:szCs w:val="24"/>
        </w:rPr>
        <w:t xml:space="preserve"> 2.92).</w:t>
      </w:r>
      <w:r w:rsidR="008A4A78" w:rsidRPr="00A02EC9">
        <w:rPr>
          <w:rFonts w:ascii="Times New Roman" w:hAnsi="Times New Roman" w:cs="Times New Roman"/>
          <w:sz w:val="24"/>
          <w:szCs w:val="24"/>
        </w:rPr>
        <w:t xml:space="preserve"> </w:t>
      </w:r>
    </w:p>
    <w:p w:rsidR="001F6E90" w:rsidRPr="00A02EC9" w:rsidRDefault="001F6E90" w:rsidP="0099674B">
      <w:pPr>
        <w:rPr>
          <w:rFonts w:ascii="Times New Roman" w:hAnsi="Times New Roman" w:cs="Times New Roman"/>
          <w:sz w:val="24"/>
          <w:szCs w:val="24"/>
        </w:rPr>
      </w:pPr>
      <w:r w:rsidRPr="00A02EC9">
        <w:rPr>
          <w:rFonts w:ascii="Times New Roman" w:hAnsi="Times New Roman" w:cs="Times New Roman"/>
          <w:sz w:val="24"/>
          <w:szCs w:val="24"/>
        </w:rPr>
        <w:t xml:space="preserve">We are ready for the latest details of the concept of passion in St Maximus. Our pathetic disorientation </w:t>
      </w:r>
      <w:r w:rsidR="001520E1" w:rsidRPr="00A02EC9">
        <w:rPr>
          <w:rFonts w:ascii="Times New Roman" w:hAnsi="Times New Roman" w:cs="Times New Roman"/>
          <w:sz w:val="24"/>
          <w:szCs w:val="24"/>
        </w:rPr>
        <w:t xml:space="preserve">started </w:t>
      </w:r>
      <w:r w:rsidRPr="00A02EC9">
        <w:rPr>
          <w:rFonts w:ascii="Times New Roman" w:hAnsi="Times New Roman" w:cs="Times New Roman"/>
          <w:sz w:val="24"/>
          <w:szCs w:val="24"/>
        </w:rPr>
        <w:t xml:space="preserve">as ignorance of the origin and purpose </w:t>
      </w:r>
      <w:r w:rsidR="001520E1" w:rsidRPr="00A02EC9">
        <w:rPr>
          <w:rFonts w:ascii="Times New Roman" w:hAnsi="Times New Roman" w:cs="Times New Roman"/>
          <w:sz w:val="24"/>
          <w:szCs w:val="24"/>
        </w:rPr>
        <w:t>in</w:t>
      </w:r>
      <w:r w:rsidRPr="00A02EC9">
        <w:rPr>
          <w:rFonts w:ascii="Times New Roman" w:hAnsi="Times New Roman" w:cs="Times New Roman"/>
          <w:sz w:val="24"/>
          <w:szCs w:val="24"/>
        </w:rPr>
        <w:t xml:space="preserve"> our Creator, </w:t>
      </w:r>
      <w:r w:rsidR="001520E1" w:rsidRPr="00A02EC9">
        <w:rPr>
          <w:rFonts w:ascii="Times New Roman" w:hAnsi="Times New Roman" w:cs="Times New Roman"/>
          <w:sz w:val="24"/>
          <w:szCs w:val="24"/>
        </w:rPr>
        <w:t xml:space="preserve">and ends </w:t>
      </w:r>
      <w:r w:rsidRPr="00A02EC9">
        <w:rPr>
          <w:rFonts w:ascii="Times New Roman" w:hAnsi="Times New Roman" w:cs="Times New Roman"/>
          <w:sz w:val="24"/>
          <w:szCs w:val="24"/>
        </w:rPr>
        <w:t xml:space="preserve">as </w:t>
      </w:r>
      <w:r w:rsidR="001520E1" w:rsidRPr="00A02EC9">
        <w:rPr>
          <w:rFonts w:ascii="Times New Roman" w:hAnsi="Times New Roman" w:cs="Times New Roman"/>
          <w:sz w:val="24"/>
          <w:szCs w:val="24"/>
        </w:rPr>
        <w:t>an erotic, at any cost</w:t>
      </w:r>
      <w:r w:rsidR="004B4722" w:rsidRPr="00A02EC9">
        <w:rPr>
          <w:rFonts w:ascii="Times New Roman" w:hAnsi="Times New Roman" w:cs="Times New Roman"/>
          <w:sz w:val="24"/>
          <w:szCs w:val="24"/>
        </w:rPr>
        <w:t>,</w:t>
      </w:r>
      <w:r w:rsidR="001520E1" w:rsidRPr="00A02EC9">
        <w:rPr>
          <w:rFonts w:ascii="Times New Roman" w:hAnsi="Times New Roman" w:cs="Times New Roman"/>
          <w:sz w:val="24"/>
          <w:szCs w:val="24"/>
        </w:rPr>
        <w:t xml:space="preserve"> </w:t>
      </w:r>
      <w:r w:rsidRPr="00A02EC9">
        <w:rPr>
          <w:rFonts w:ascii="Times New Roman" w:hAnsi="Times New Roman" w:cs="Times New Roman"/>
          <w:sz w:val="24"/>
          <w:szCs w:val="24"/>
        </w:rPr>
        <w:t xml:space="preserve">attachment to (some) </w:t>
      </w:r>
      <w:r w:rsidR="001520E1" w:rsidRPr="00A02EC9">
        <w:rPr>
          <w:rFonts w:ascii="Times New Roman" w:hAnsi="Times New Roman" w:cs="Times New Roman"/>
          <w:sz w:val="24"/>
          <w:szCs w:val="24"/>
        </w:rPr>
        <w:t xml:space="preserve">fellow </w:t>
      </w:r>
      <w:r w:rsidRPr="00A02EC9">
        <w:rPr>
          <w:rFonts w:ascii="Times New Roman" w:hAnsi="Times New Roman" w:cs="Times New Roman"/>
          <w:sz w:val="24"/>
          <w:szCs w:val="24"/>
        </w:rPr>
        <w:t>creatures.</w:t>
      </w:r>
      <w:r w:rsidR="001520E1" w:rsidRPr="00A02EC9">
        <w:rPr>
          <w:rFonts w:ascii="Times New Roman" w:hAnsi="Times New Roman" w:cs="Times New Roman"/>
          <w:sz w:val="24"/>
          <w:szCs w:val="24"/>
        </w:rPr>
        <w:t xml:space="preserve"> The </w:t>
      </w:r>
      <w:r w:rsidR="00A02EC9">
        <w:rPr>
          <w:rFonts w:ascii="Times New Roman" w:hAnsi="Times New Roman" w:cs="Times New Roman"/>
          <w:sz w:val="24"/>
          <w:szCs w:val="24"/>
        </w:rPr>
        <w:t xml:space="preserve">enslaving </w:t>
      </w:r>
      <w:r w:rsidR="001520E1" w:rsidRPr="00A02EC9">
        <w:rPr>
          <w:rFonts w:ascii="Times New Roman" w:hAnsi="Times New Roman" w:cs="Times New Roman"/>
          <w:sz w:val="24"/>
          <w:szCs w:val="24"/>
        </w:rPr>
        <w:t>power of the passions lies in the strong, seemingly unsolving</w:t>
      </w:r>
      <w:r w:rsidR="00620225" w:rsidRPr="00A02EC9">
        <w:rPr>
          <w:rFonts w:ascii="Times New Roman" w:hAnsi="Times New Roman" w:cs="Times New Roman"/>
          <w:sz w:val="24"/>
          <w:szCs w:val="24"/>
        </w:rPr>
        <w:t>,</w:t>
      </w:r>
      <w:r w:rsidR="001520E1" w:rsidRPr="00A02EC9">
        <w:rPr>
          <w:rFonts w:ascii="Times New Roman" w:hAnsi="Times New Roman" w:cs="Times New Roman"/>
          <w:sz w:val="24"/>
          <w:szCs w:val="24"/>
        </w:rPr>
        <w:t xml:space="preserve"> habit of desire and vigor. It is from this </w:t>
      </w:r>
      <w:r w:rsidR="004D5415" w:rsidRPr="00A02EC9">
        <w:rPr>
          <w:rFonts w:ascii="Times New Roman" w:hAnsi="Times New Roman" w:cs="Times New Roman"/>
          <w:sz w:val="24"/>
          <w:szCs w:val="24"/>
        </w:rPr>
        <w:t xml:space="preserve">epicenter that passionate </w:t>
      </w:r>
      <w:r w:rsidR="004B4722" w:rsidRPr="00A02EC9">
        <w:rPr>
          <w:rFonts w:ascii="Times New Roman" w:hAnsi="Times New Roman" w:cs="Times New Roman"/>
          <w:sz w:val="24"/>
          <w:szCs w:val="24"/>
        </w:rPr>
        <w:t xml:space="preserve">memories infiltrate the mind as </w:t>
      </w:r>
      <w:r w:rsidR="004D5415" w:rsidRPr="00A02EC9">
        <w:rPr>
          <w:rFonts w:ascii="Times New Roman" w:hAnsi="Times New Roman" w:cs="Times New Roman"/>
          <w:sz w:val="24"/>
          <w:szCs w:val="24"/>
        </w:rPr>
        <w:t>thoughts (</w:t>
      </w:r>
      <w:r w:rsidR="004D5415" w:rsidRPr="00A02EC9">
        <w:rPr>
          <w:rFonts w:ascii="Times New Roman" w:hAnsi="Times New Roman" w:cs="Times New Roman"/>
          <w:i/>
          <w:sz w:val="24"/>
          <w:szCs w:val="24"/>
        </w:rPr>
        <w:t>logismoi</w:t>
      </w:r>
      <w:r w:rsidR="004D5415" w:rsidRPr="00A02EC9">
        <w:rPr>
          <w:rFonts w:ascii="Times New Roman" w:hAnsi="Times New Roman" w:cs="Times New Roman"/>
          <w:sz w:val="24"/>
          <w:szCs w:val="24"/>
        </w:rPr>
        <w:t>) and start erupting the volcano that overwhelms check</w:t>
      </w:r>
      <w:r w:rsidR="00620225" w:rsidRPr="00A02EC9">
        <w:rPr>
          <w:rFonts w:ascii="Times New Roman" w:hAnsi="Times New Roman" w:cs="Times New Roman"/>
          <w:sz w:val="24"/>
          <w:szCs w:val="24"/>
        </w:rPr>
        <w:t>s</w:t>
      </w:r>
      <w:r w:rsidR="004D5415" w:rsidRPr="00A02EC9">
        <w:rPr>
          <w:rFonts w:ascii="Times New Roman" w:hAnsi="Times New Roman" w:cs="Times New Roman"/>
          <w:sz w:val="24"/>
          <w:szCs w:val="24"/>
        </w:rPr>
        <w:t xml:space="preserve"> of conscience, sobriety, and self-control. This is the (</w:t>
      </w:r>
      <w:r w:rsidR="00620225" w:rsidRPr="00A02EC9">
        <w:rPr>
          <w:rFonts w:ascii="Times New Roman" w:hAnsi="Times New Roman" w:cs="Times New Roman"/>
          <w:sz w:val="24"/>
          <w:szCs w:val="24"/>
        </w:rPr>
        <w:t>u</w:t>
      </w:r>
      <w:r w:rsidR="004D5415" w:rsidRPr="00A02EC9">
        <w:rPr>
          <w:rFonts w:ascii="Times New Roman" w:hAnsi="Times New Roman" w:cs="Times New Roman"/>
          <w:sz w:val="24"/>
          <w:szCs w:val="24"/>
        </w:rPr>
        <w:t>n)volitional regime of (self)abuse (</w:t>
      </w:r>
      <w:r w:rsidR="004D5415" w:rsidRPr="00A02EC9">
        <w:rPr>
          <w:rFonts w:ascii="Times New Roman" w:hAnsi="Times New Roman" w:cs="Times New Roman"/>
          <w:i/>
          <w:sz w:val="24"/>
          <w:szCs w:val="24"/>
        </w:rPr>
        <w:t>parachresis</w:t>
      </w:r>
      <w:r w:rsidR="004D5415" w:rsidRPr="00A02EC9">
        <w:rPr>
          <w:rFonts w:ascii="Times New Roman" w:hAnsi="Times New Roman" w:cs="Times New Roman"/>
          <w:sz w:val="24"/>
          <w:szCs w:val="24"/>
        </w:rPr>
        <w:t>).</w:t>
      </w:r>
    </w:p>
    <w:p w:rsidR="00B341ED" w:rsidRDefault="00FF2645" w:rsidP="00B341ED">
      <w:pPr>
        <w:jc w:val="center"/>
        <w:rPr>
          <w:rFonts w:ascii="Times New Roman" w:hAnsi="Times New Roman" w:cs="Times New Roman"/>
          <w:sz w:val="24"/>
          <w:szCs w:val="24"/>
        </w:rPr>
      </w:pPr>
      <w:r w:rsidRPr="00FF2645">
        <w:drawing>
          <wp:inline distT="0" distB="0" distL="0" distR="0">
            <wp:extent cx="5943600" cy="3266087"/>
            <wp:effectExtent l="0" t="0" r="0"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66087"/>
                    </a:xfrm>
                    <a:prstGeom prst="rect">
                      <a:avLst/>
                    </a:prstGeom>
                    <a:noFill/>
                    <a:ln>
                      <a:noFill/>
                    </a:ln>
                  </pic:spPr>
                </pic:pic>
              </a:graphicData>
            </a:graphic>
          </wp:inline>
        </w:drawing>
      </w:r>
    </w:p>
    <w:p w:rsidR="004D5415" w:rsidRPr="00A02EC9" w:rsidRDefault="004D5415" w:rsidP="00076132">
      <w:pPr>
        <w:rPr>
          <w:rFonts w:ascii="Times New Roman" w:hAnsi="Times New Roman" w:cs="Times New Roman"/>
          <w:sz w:val="24"/>
          <w:szCs w:val="24"/>
        </w:rPr>
      </w:pPr>
      <w:r w:rsidRPr="00A02EC9">
        <w:rPr>
          <w:rFonts w:ascii="Times New Roman" w:hAnsi="Times New Roman" w:cs="Times New Roman"/>
          <w:sz w:val="24"/>
          <w:szCs w:val="24"/>
        </w:rPr>
        <w:t xml:space="preserve">We find here virtually all the defining features of addiction: obsessive thinking, compulsivity and impulsivity, tolerance, incentive sensitization, withdrawal and craving, all gradually developed into circular processes </w:t>
      </w:r>
      <w:r w:rsidR="00620225" w:rsidRPr="00A02EC9">
        <w:rPr>
          <w:rFonts w:ascii="Times New Roman" w:hAnsi="Times New Roman" w:cs="Times New Roman"/>
          <w:sz w:val="24"/>
          <w:szCs w:val="24"/>
        </w:rPr>
        <w:t xml:space="preserve">of </w:t>
      </w:r>
      <w:r w:rsidRPr="00A02EC9">
        <w:rPr>
          <w:rFonts w:ascii="Times New Roman" w:hAnsi="Times New Roman" w:cs="Times New Roman"/>
          <w:sz w:val="24"/>
          <w:szCs w:val="24"/>
        </w:rPr>
        <w:t xml:space="preserve">aberrant </w:t>
      </w:r>
      <w:r w:rsidR="00620225" w:rsidRPr="00A02EC9">
        <w:rPr>
          <w:rFonts w:ascii="Times New Roman" w:hAnsi="Times New Roman" w:cs="Times New Roman"/>
          <w:sz w:val="24"/>
          <w:szCs w:val="24"/>
        </w:rPr>
        <w:t>motivation, hedonic d</w:t>
      </w:r>
      <w:r w:rsidR="00076132" w:rsidRPr="00A02EC9">
        <w:rPr>
          <w:rFonts w:ascii="Times New Roman" w:hAnsi="Times New Roman" w:cs="Times New Roman"/>
          <w:sz w:val="24"/>
          <w:szCs w:val="24"/>
        </w:rPr>
        <w:t>y</w:t>
      </w:r>
      <w:r w:rsidR="00620225" w:rsidRPr="00A02EC9">
        <w:rPr>
          <w:rFonts w:ascii="Times New Roman" w:hAnsi="Times New Roman" w:cs="Times New Roman"/>
          <w:sz w:val="24"/>
          <w:szCs w:val="24"/>
        </w:rPr>
        <w:t xml:space="preserve">sregulation, </w:t>
      </w:r>
      <w:r w:rsidRPr="00A02EC9">
        <w:rPr>
          <w:rFonts w:ascii="Times New Roman" w:hAnsi="Times New Roman" w:cs="Times New Roman"/>
          <w:sz w:val="24"/>
          <w:szCs w:val="24"/>
        </w:rPr>
        <w:t xml:space="preserve">and bad habitual </w:t>
      </w:r>
      <w:r w:rsidR="00620225" w:rsidRPr="00A02EC9">
        <w:rPr>
          <w:rFonts w:ascii="Times New Roman" w:hAnsi="Times New Roman" w:cs="Times New Roman"/>
          <w:sz w:val="24"/>
          <w:szCs w:val="24"/>
        </w:rPr>
        <w:t>learning</w:t>
      </w:r>
      <w:r w:rsidRPr="00A02EC9">
        <w:rPr>
          <w:rFonts w:ascii="Times New Roman" w:hAnsi="Times New Roman" w:cs="Times New Roman"/>
          <w:sz w:val="24"/>
          <w:szCs w:val="24"/>
        </w:rPr>
        <w:t>.</w:t>
      </w:r>
      <w:r w:rsidR="00620225" w:rsidRPr="00A02EC9">
        <w:rPr>
          <w:rFonts w:ascii="Times New Roman" w:hAnsi="Times New Roman" w:cs="Times New Roman"/>
          <w:sz w:val="24"/>
          <w:szCs w:val="24"/>
        </w:rPr>
        <w:t xml:space="preserve"> [</w:t>
      </w:r>
      <w:r w:rsidR="001113FA">
        <w:rPr>
          <w:rFonts w:ascii="Times New Roman" w:hAnsi="Times New Roman" w:cs="Times New Roman"/>
          <w:sz w:val="24"/>
          <w:szCs w:val="24"/>
        </w:rPr>
        <w:t>9</w:t>
      </w:r>
      <w:r w:rsidR="00620225" w:rsidRPr="00A02EC9">
        <w:rPr>
          <w:rFonts w:ascii="Times New Roman" w:hAnsi="Times New Roman" w:cs="Times New Roman"/>
          <w:sz w:val="24"/>
          <w:szCs w:val="24"/>
        </w:rPr>
        <w:t>]</w:t>
      </w:r>
      <w:r w:rsidRPr="00A02EC9">
        <w:rPr>
          <w:rFonts w:ascii="Times New Roman" w:hAnsi="Times New Roman" w:cs="Times New Roman"/>
          <w:sz w:val="24"/>
          <w:szCs w:val="24"/>
        </w:rPr>
        <w:t xml:space="preserve"> We </w:t>
      </w:r>
      <w:r w:rsidR="00620225" w:rsidRPr="00A02EC9">
        <w:rPr>
          <w:rFonts w:ascii="Times New Roman" w:hAnsi="Times New Roman" w:cs="Times New Roman"/>
          <w:sz w:val="24"/>
          <w:szCs w:val="24"/>
        </w:rPr>
        <w:t>also identify</w:t>
      </w:r>
      <w:r w:rsidRPr="00A02EC9">
        <w:rPr>
          <w:rFonts w:ascii="Times New Roman" w:hAnsi="Times New Roman" w:cs="Times New Roman"/>
          <w:sz w:val="24"/>
          <w:szCs w:val="24"/>
        </w:rPr>
        <w:t xml:space="preserve"> </w:t>
      </w:r>
      <w:r w:rsidR="00620225" w:rsidRPr="00A02EC9">
        <w:rPr>
          <w:rFonts w:ascii="Times New Roman" w:hAnsi="Times New Roman" w:cs="Times New Roman"/>
          <w:sz w:val="24"/>
          <w:szCs w:val="24"/>
        </w:rPr>
        <w:t>the</w:t>
      </w:r>
      <w:r w:rsidRPr="00A02EC9">
        <w:rPr>
          <w:rFonts w:ascii="Times New Roman" w:hAnsi="Times New Roman" w:cs="Times New Roman"/>
          <w:sz w:val="24"/>
          <w:szCs w:val="24"/>
        </w:rPr>
        <w:t xml:space="preserve"> major anthropological dimensions - biological, social, psychological</w:t>
      </w:r>
      <w:r w:rsidR="00620225" w:rsidRPr="00A02EC9">
        <w:rPr>
          <w:rFonts w:ascii="Times New Roman" w:hAnsi="Times New Roman" w:cs="Times New Roman"/>
          <w:sz w:val="24"/>
          <w:szCs w:val="24"/>
        </w:rPr>
        <w:t>,</w:t>
      </w:r>
      <w:r w:rsidRPr="00A02EC9">
        <w:rPr>
          <w:rFonts w:ascii="Times New Roman" w:hAnsi="Times New Roman" w:cs="Times New Roman"/>
          <w:sz w:val="24"/>
          <w:szCs w:val="24"/>
        </w:rPr>
        <w:t xml:space="preserve"> and spiritual - in a truly holistic model.</w:t>
      </w:r>
      <w:r w:rsidR="00620225" w:rsidRPr="00A02EC9">
        <w:rPr>
          <w:rFonts w:ascii="Times New Roman" w:hAnsi="Times New Roman" w:cs="Times New Roman"/>
          <w:sz w:val="24"/>
          <w:szCs w:val="24"/>
        </w:rPr>
        <w:t xml:space="preserve"> </w:t>
      </w:r>
    </w:p>
    <w:p w:rsidR="00455977" w:rsidRPr="00A02EC9" w:rsidRDefault="00620225" w:rsidP="00AF0720">
      <w:pPr>
        <w:rPr>
          <w:rFonts w:ascii="Times New Roman" w:hAnsi="Times New Roman" w:cs="Times New Roman"/>
          <w:sz w:val="24"/>
          <w:szCs w:val="24"/>
        </w:rPr>
      </w:pPr>
      <w:r w:rsidRPr="00A02EC9">
        <w:rPr>
          <w:rFonts w:ascii="Times New Roman" w:hAnsi="Times New Roman" w:cs="Times New Roman"/>
          <w:sz w:val="24"/>
          <w:szCs w:val="24"/>
        </w:rPr>
        <w:t xml:space="preserve">In turn, the neptic, ascetic and spiritual methods are designed to interrupt the socially embedded neuro-cognitive-affective vicious circuits and initiate and reinforce connections able to create the habits of prayer, contemplation, temperance, patience, good willing and commitment to others as a means to reorientate the erotic impetus and its powers from surrogates towards the One who fulfils. </w:t>
      </w:r>
      <w:r w:rsidR="00455977" w:rsidRPr="00A02EC9">
        <w:rPr>
          <w:rFonts w:ascii="Times New Roman" w:hAnsi="Times New Roman" w:cs="Times New Roman"/>
          <w:sz w:val="24"/>
          <w:szCs w:val="24"/>
        </w:rPr>
        <w:t>During this way, innate and acquired powerlessness as well, play a decisive role. The ubiquity, overwhelming and self-destructiveness of the passions or addictions teaches us to give ourselves up to God.</w:t>
      </w:r>
    </w:p>
    <w:p w:rsidR="000D117E" w:rsidRPr="00A02EC9" w:rsidRDefault="00FF2645" w:rsidP="00B341ED">
      <w:pPr>
        <w:jc w:val="center"/>
        <w:rPr>
          <w:rFonts w:ascii="Times New Roman" w:hAnsi="Times New Roman" w:cs="Times New Roman"/>
          <w:sz w:val="24"/>
          <w:szCs w:val="24"/>
        </w:rPr>
      </w:pPr>
      <w:r w:rsidRPr="00FF2645">
        <w:drawing>
          <wp:inline distT="0" distB="0" distL="0" distR="0">
            <wp:extent cx="5943600" cy="3266087"/>
            <wp:effectExtent l="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66087"/>
                    </a:xfrm>
                    <a:prstGeom prst="rect">
                      <a:avLst/>
                    </a:prstGeom>
                    <a:noFill/>
                    <a:ln>
                      <a:noFill/>
                    </a:ln>
                  </pic:spPr>
                </pic:pic>
              </a:graphicData>
            </a:graphic>
          </wp:inline>
        </w:drawing>
      </w:r>
    </w:p>
    <w:p w:rsidR="00174086" w:rsidRDefault="00DA03CD" w:rsidP="00AF0720">
      <w:pPr>
        <w:rPr>
          <w:rFonts w:ascii="Times New Roman" w:hAnsi="Times New Roman" w:cs="Times New Roman"/>
          <w:sz w:val="24"/>
          <w:szCs w:val="24"/>
        </w:rPr>
      </w:pPr>
      <w:r>
        <w:rPr>
          <w:rFonts w:ascii="Times New Roman" w:hAnsi="Times New Roman" w:cs="Times New Roman"/>
          <w:sz w:val="24"/>
          <w:szCs w:val="24"/>
        </w:rPr>
        <w:t xml:space="preserve">Notes </w:t>
      </w:r>
    </w:p>
    <w:p w:rsidR="00DA03CD" w:rsidRPr="001113FA" w:rsidRDefault="00DA03CD" w:rsidP="00AF0720">
      <w:pPr>
        <w:rPr>
          <w:rFonts w:ascii="Times New Roman" w:hAnsi="Times New Roman" w:cs="Times New Roman"/>
          <w:color w:val="222222"/>
          <w:sz w:val="24"/>
          <w:szCs w:val="24"/>
          <w:shd w:val="clear" w:color="auto" w:fill="FFFFFF"/>
        </w:rPr>
      </w:pPr>
      <w:r w:rsidRPr="001113FA">
        <w:rPr>
          <w:rFonts w:ascii="Times New Roman" w:hAnsi="Times New Roman" w:cs="Times New Roman"/>
          <w:sz w:val="24"/>
          <w:szCs w:val="24"/>
        </w:rPr>
        <w:t xml:space="preserve">[1] </w:t>
      </w:r>
      <w:r w:rsidRPr="001113FA">
        <w:rPr>
          <w:rFonts w:ascii="Times New Roman" w:hAnsi="Times New Roman" w:cs="Times New Roman"/>
          <w:sz w:val="24"/>
          <w:szCs w:val="24"/>
        </w:rPr>
        <w:t xml:space="preserve">R. </w:t>
      </w:r>
      <w:r w:rsidRPr="001113FA">
        <w:rPr>
          <w:rFonts w:ascii="Times New Roman" w:hAnsi="Times New Roman" w:cs="Times New Roman"/>
          <w:color w:val="222222"/>
          <w:sz w:val="24"/>
          <w:szCs w:val="24"/>
          <w:shd w:val="clear" w:color="auto" w:fill="FFFFFF"/>
        </w:rPr>
        <w:t>West, J. Brown,</w:t>
      </w:r>
      <w:r w:rsidRPr="001113FA">
        <w:rPr>
          <w:rStyle w:val="apple-converted-space"/>
          <w:rFonts w:ascii="Times New Roman" w:hAnsi="Times New Roman" w:cs="Times New Roman"/>
          <w:color w:val="222222"/>
          <w:sz w:val="24"/>
          <w:szCs w:val="24"/>
          <w:shd w:val="clear" w:color="auto" w:fill="FFFFFF"/>
        </w:rPr>
        <w:t> </w:t>
      </w:r>
      <w:r w:rsidRPr="001113FA">
        <w:rPr>
          <w:rFonts w:ascii="Times New Roman" w:hAnsi="Times New Roman" w:cs="Times New Roman"/>
          <w:i/>
          <w:iCs/>
          <w:color w:val="222222"/>
          <w:sz w:val="24"/>
          <w:szCs w:val="24"/>
          <w:shd w:val="clear" w:color="auto" w:fill="FFFFFF"/>
        </w:rPr>
        <w:t>Theory of addiction</w:t>
      </w:r>
      <w:r w:rsidRPr="001113FA">
        <w:rPr>
          <w:rFonts w:ascii="Times New Roman" w:hAnsi="Times New Roman" w:cs="Times New Roman"/>
          <w:color w:val="222222"/>
          <w:sz w:val="24"/>
          <w:szCs w:val="24"/>
          <w:shd w:val="clear" w:color="auto" w:fill="FFFFFF"/>
        </w:rPr>
        <w:t>, John Wiley &amp; Sons, 2013.</w:t>
      </w:r>
    </w:p>
    <w:p w:rsidR="00DA03CD" w:rsidRPr="001113FA" w:rsidRDefault="00DA03CD" w:rsidP="00AF0720">
      <w:pPr>
        <w:rPr>
          <w:rFonts w:ascii="Times New Roman" w:hAnsi="Times New Roman" w:cs="Times New Roman"/>
          <w:color w:val="222222"/>
          <w:sz w:val="24"/>
          <w:szCs w:val="24"/>
          <w:shd w:val="clear" w:color="auto" w:fill="FFFFFF"/>
        </w:rPr>
      </w:pPr>
      <w:r w:rsidRPr="001113FA">
        <w:rPr>
          <w:rFonts w:ascii="Times New Roman" w:hAnsi="Times New Roman" w:cs="Times New Roman"/>
          <w:color w:val="222222"/>
          <w:sz w:val="24"/>
          <w:szCs w:val="24"/>
          <w:shd w:val="clear" w:color="auto" w:fill="FFFFFF"/>
        </w:rPr>
        <w:t xml:space="preserve">[2] </w:t>
      </w:r>
      <w:r w:rsidRPr="001113FA">
        <w:rPr>
          <w:rFonts w:ascii="Times New Roman" w:hAnsi="Times New Roman" w:cs="Times New Roman"/>
          <w:sz w:val="24"/>
          <w:szCs w:val="24"/>
        </w:rPr>
        <w:t>S</w:t>
      </w:r>
      <w:r w:rsidRPr="001113FA">
        <w:rPr>
          <w:rFonts w:ascii="Times New Roman" w:hAnsi="Times New Roman" w:cs="Times New Roman"/>
          <w:sz w:val="24"/>
          <w:szCs w:val="24"/>
        </w:rPr>
        <w:t xml:space="preserve">ee, </w:t>
      </w:r>
      <w:r w:rsidRPr="001113FA">
        <w:rPr>
          <w:rFonts w:ascii="Times New Roman" w:hAnsi="Times New Roman" w:cs="Times New Roman"/>
          <w:i/>
          <w:color w:val="222222"/>
          <w:sz w:val="24"/>
          <w:szCs w:val="24"/>
          <w:shd w:val="clear" w:color="auto" w:fill="FFFFFF"/>
        </w:rPr>
        <w:t>The Oxford Handbook of Maximus the Confessor</w:t>
      </w:r>
      <w:r w:rsidRPr="001113FA">
        <w:rPr>
          <w:rFonts w:ascii="Times New Roman" w:hAnsi="Times New Roman" w:cs="Times New Roman"/>
          <w:color w:val="222222"/>
          <w:sz w:val="24"/>
          <w:szCs w:val="24"/>
          <w:shd w:val="clear" w:color="auto" w:fill="FFFFFF"/>
        </w:rPr>
        <w:t>, Oxford UP, 2015</w:t>
      </w:r>
      <w:r w:rsidRPr="001113FA">
        <w:rPr>
          <w:rFonts w:ascii="Times New Roman" w:hAnsi="Times New Roman" w:cs="Times New Roman"/>
          <w:color w:val="222222"/>
          <w:sz w:val="24"/>
          <w:szCs w:val="24"/>
          <w:shd w:val="clear" w:color="auto" w:fill="FFFFFF"/>
        </w:rPr>
        <w:t>.</w:t>
      </w:r>
    </w:p>
    <w:p w:rsidR="00DA03CD" w:rsidRPr="001113FA" w:rsidRDefault="00DA03CD" w:rsidP="00AF0720">
      <w:pPr>
        <w:rPr>
          <w:rFonts w:ascii="Times New Roman" w:hAnsi="Times New Roman" w:cs="Times New Roman"/>
          <w:sz w:val="24"/>
          <w:szCs w:val="24"/>
        </w:rPr>
      </w:pPr>
      <w:r w:rsidRPr="001113FA">
        <w:rPr>
          <w:rFonts w:ascii="Times New Roman" w:hAnsi="Times New Roman" w:cs="Times New Roman"/>
          <w:color w:val="222222"/>
          <w:sz w:val="24"/>
          <w:szCs w:val="24"/>
          <w:shd w:val="clear" w:color="auto" w:fill="FFFFFF"/>
        </w:rPr>
        <w:t xml:space="preserve">[3] </w:t>
      </w:r>
      <w:r w:rsidRPr="001113FA">
        <w:rPr>
          <w:rFonts w:ascii="Times New Roman" w:hAnsi="Times New Roman" w:cs="Times New Roman"/>
          <w:i/>
          <w:iCs/>
          <w:sz w:val="24"/>
          <w:szCs w:val="24"/>
        </w:rPr>
        <w:t>Diagnostic and Statistical Manual of Mental Disorders, 5</w:t>
      </w:r>
      <w:r w:rsidRPr="001113FA">
        <w:rPr>
          <w:rFonts w:ascii="Times New Roman" w:hAnsi="Times New Roman" w:cs="Times New Roman"/>
          <w:i/>
          <w:iCs/>
          <w:sz w:val="24"/>
          <w:szCs w:val="24"/>
          <w:vertAlign w:val="superscript"/>
        </w:rPr>
        <w:t>th</w:t>
      </w:r>
      <w:r w:rsidRPr="001113FA">
        <w:rPr>
          <w:rFonts w:ascii="Times New Roman" w:hAnsi="Times New Roman" w:cs="Times New Roman"/>
          <w:i/>
          <w:iCs/>
          <w:sz w:val="24"/>
          <w:szCs w:val="24"/>
        </w:rPr>
        <w:t xml:space="preserve"> Edition</w:t>
      </w:r>
      <w:r w:rsidRPr="001113FA">
        <w:rPr>
          <w:rFonts w:ascii="Times New Roman" w:hAnsi="Times New Roman" w:cs="Times New Roman"/>
          <w:sz w:val="24"/>
          <w:szCs w:val="24"/>
        </w:rPr>
        <w:t>, APA, 2013, p. 483</w:t>
      </w:r>
      <w:r w:rsidRPr="001113FA">
        <w:rPr>
          <w:rFonts w:ascii="Times New Roman" w:hAnsi="Times New Roman" w:cs="Times New Roman"/>
          <w:sz w:val="24"/>
          <w:szCs w:val="24"/>
        </w:rPr>
        <w:t>.</w:t>
      </w:r>
    </w:p>
    <w:p w:rsidR="00DA03CD" w:rsidRPr="001113FA" w:rsidRDefault="00DA03CD" w:rsidP="00AF0720">
      <w:pPr>
        <w:rPr>
          <w:rStyle w:val="Hyperlink"/>
          <w:rFonts w:ascii="Times New Roman" w:hAnsi="Times New Roman" w:cs="Times New Roman"/>
          <w:color w:val="auto"/>
          <w:sz w:val="24"/>
          <w:szCs w:val="24"/>
        </w:rPr>
      </w:pPr>
      <w:r w:rsidRPr="001113FA">
        <w:rPr>
          <w:rFonts w:ascii="Times New Roman" w:hAnsi="Times New Roman" w:cs="Times New Roman"/>
          <w:sz w:val="24"/>
          <w:szCs w:val="24"/>
        </w:rPr>
        <w:t xml:space="preserve">[4] </w:t>
      </w:r>
      <w:r w:rsidRPr="001113FA">
        <w:rPr>
          <w:rFonts w:ascii="Times New Roman" w:hAnsi="Times New Roman" w:cs="Times New Roman"/>
          <w:sz w:val="24"/>
          <w:szCs w:val="24"/>
        </w:rPr>
        <w:t xml:space="preserve">American Society of Addiction Medicine, 2011, </w:t>
      </w:r>
      <w:hyperlink r:id="rId11" w:history="1">
        <w:r w:rsidRPr="001113FA">
          <w:rPr>
            <w:rStyle w:val="Hyperlink"/>
            <w:rFonts w:ascii="Times New Roman" w:hAnsi="Times New Roman" w:cs="Times New Roman"/>
            <w:color w:val="auto"/>
            <w:sz w:val="24"/>
            <w:szCs w:val="24"/>
          </w:rPr>
          <w:t>http://www.asam.org/quality-practice/definition-of-addiction</w:t>
        </w:r>
      </w:hyperlink>
      <w:r w:rsidRPr="001113FA">
        <w:rPr>
          <w:rStyle w:val="Hyperlink"/>
          <w:rFonts w:ascii="Times New Roman" w:hAnsi="Times New Roman" w:cs="Times New Roman"/>
          <w:color w:val="auto"/>
          <w:sz w:val="24"/>
          <w:szCs w:val="24"/>
        </w:rPr>
        <w:t>.</w:t>
      </w:r>
    </w:p>
    <w:p w:rsidR="00DA03CD" w:rsidRPr="001113FA" w:rsidRDefault="00DA03CD" w:rsidP="00AF0720">
      <w:pPr>
        <w:rPr>
          <w:rFonts w:ascii="Times New Roman" w:hAnsi="Times New Roman" w:cs="Times New Roman"/>
          <w:sz w:val="24"/>
          <w:szCs w:val="24"/>
        </w:rPr>
      </w:pPr>
      <w:r w:rsidRPr="001113FA">
        <w:rPr>
          <w:rStyle w:val="Hyperlink"/>
          <w:rFonts w:ascii="Times New Roman" w:hAnsi="Times New Roman" w:cs="Times New Roman"/>
          <w:color w:val="auto"/>
          <w:sz w:val="24"/>
          <w:szCs w:val="24"/>
          <w:u w:val="none"/>
        </w:rPr>
        <w:t>[5]</w:t>
      </w:r>
      <w:r w:rsidRPr="001113FA">
        <w:t xml:space="preserve"> </w:t>
      </w:r>
      <w:r w:rsidRPr="001113FA">
        <w:rPr>
          <w:rFonts w:ascii="Times New Roman" w:hAnsi="Times New Roman" w:cs="Times New Roman"/>
          <w:sz w:val="24"/>
          <w:szCs w:val="24"/>
        </w:rPr>
        <w:t>I</w:t>
      </w:r>
      <w:r w:rsidRPr="001113FA">
        <w:rPr>
          <w:rFonts w:ascii="Times New Roman" w:hAnsi="Times New Roman" w:cs="Times New Roman"/>
          <w:sz w:val="24"/>
          <w:szCs w:val="24"/>
        </w:rPr>
        <w:t xml:space="preserve">n </w:t>
      </w:r>
      <w:r w:rsidRPr="001113FA">
        <w:rPr>
          <w:rFonts w:ascii="Times New Roman" w:hAnsi="Times New Roman" w:cs="Times New Roman"/>
          <w:i/>
          <w:sz w:val="24"/>
          <w:szCs w:val="24"/>
        </w:rPr>
        <w:t>Maximos the Confessor: On Difficulties in the Church Fathers</w:t>
      </w:r>
      <w:r w:rsidR="001113FA">
        <w:rPr>
          <w:rFonts w:ascii="Times New Roman" w:hAnsi="Times New Roman" w:cs="Times New Roman"/>
          <w:i/>
          <w:sz w:val="24"/>
          <w:szCs w:val="24"/>
        </w:rPr>
        <w:t>.</w:t>
      </w:r>
      <w:r w:rsidRPr="001113FA">
        <w:rPr>
          <w:rFonts w:ascii="Times New Roman" w:hAnsi="Times New Roman" w:cs="Times New Roman"/>
          <w:i/>
          <w:sz w:val="24"/>
          <w:szCs w:val="24"/>
        </w:rPr>
        <w:t xml:space="preserve"> The Ambigua</w:t>
      </w:r>
      <w:r w:rsidRPr="001113FA">
        <w:rPr>
          <w:rFonts w:ascii="Times New Roman" w:hAnsi="Times New Roman" w:cs="Times New Roman"/>
          <w:sz w:val="24"/>
          <w:szCs w:val="24"/>
        </w:rPr>
        <w:t xml:space="preserve">, N. Constas (ed. and trans.), Harvard UP, 2014, </w:t>
      </w:r>
      <w:r w:rsidR="001113FA" w:rsidRPr="001113FA">
        <w:rPr>
          <w:rFonts w:ascii="Times New Roman" w:hAnsi="Times New Roman" w:cs="Times New Roman"/>
          <w:sz w:val="24"/>
          <w:szCs w:val="24"/>
        </w:rPr>
        <w:t>(</w:t>
      </w:r>
      <w:r w:rsidR="001113FA">
        <w:rPr>
          <w:rFonts w:ascii="Times New Roman" w:hAnsi="Times New Roman" w:cs="Times New Roman"/>
          <w:sz w:val="24"/>
          <w:szCs w:val="24"/>
        </w:rPr>
        <w:t>=</w:t>
      </w:r>
      <w:r w:rsidR="001113FA" w:rsidRPr="001113FA">
        <w:rPr>
          <w:rFonts w:ascii="Times New Roman" w:hAnsi="Times New Roman" w:cs="Times New Roman"/>
          <w:i/>
          <w:sz w:val="24"/>
          <w:szCs w:val="24"/>
        </w:rPr>
        <w:t>Amb</w:t>
      </w:r>
      <w:r w:rsidR="001113FA" w:rsidRPr="001113FA">
        <w:rPr>
          <w:rFonts w:ascii="Times New Roman" w:hAnsi="Times New Roman" w:cs="Times New Roman"/>
          <w:sz w:val="24"/>
          <w:szCs w:val="24"/>
        </w:rPr>
        <w:t>)</w:t>
      </w:r>
      <w:r w:rsidR="001113FA">
        <w:rPr>
          <w:rFonts w:ascii="Times New Roman" w:hAnsi="Times New Roman" w:cs="Times New Roman"/>
          <w:sz w:val="24"/>
          <w:szCs w:val="24"/>
        </w:rPr>
        <w:t>,</w:t>
      </w:r>
      <w:r w:rsidR="001113FA" w:rsidRPr="001113FA">
        <w:rPr>
          <w:rFonts w:ascii="Times New Roman" w:hAnsi="Times New Roman" w:cs="Times New Roman"/>
          <w:sz w:val="24"/>
          <w:szCs w:val="24"/>
        </w:rPr>
        <w:t xml:space="preserve"> </w:t>
      </w:r>
      <w:r w:rsidRPr="001113FA">
        <w:rPr>
          <w:rFonts w:ascii="Times New Roman" w:hAnsi="Times New Roman" w:cs="Times New Roman"/>
          <w:sz w:val="24"/>
          <w:szCs w:val="24"/>
        </w:rPr>
        <w:t>p. 75</w:t>
      </w:r>
      <w:r w:rsidRPr="001113FA">
        <w:rPr>
          <w:rFonts w:ascii="Times New Roman" w:hAnsi="Times New Roman" w:cs="Times New Roman"/>
          <w:sz w:val="24"/>
          <w:szCs w:val="24"/>
        </w:rPr>
        <w:t>.</w:t>
      </w:r>
    </w:p>
    <w:p w:rsidR="001113FA" w:rsidRPr="001113FA" w:rsidRDefault="001113FA" w:rsidP="00AF0720">
      <w:pPr>
        <w:rPr>
          <w:rFonts w:ascii="Times New Roman" w:hAnsi="Times New Roman" w:cs="Times New Roman"/>
          <w:sz w:val="24"/>
          <w:szCs w:val="24"/>
          <w:lang w:val="fr-FR"/>
        </w:rPr>
      </w:pPr>
      <w:r w:rsidRPr="001113FA">
        <w:rPr>
          <w:rFonts w:ascii="Times New Roman" w:hAnsi="Times New Roman" w:cs="Times New Roman"/>
          <w:sz w:val="24"/>
          <w:szCs w:val="24"/>
          <w:lang w:val="fr-FR"/>
        </w:rPr>
        <w:t>[6] I</w:t>
      </w:r>
      <w:r w:rsidRPr="001113FA">
        <w:rPr>
          <w:rFonts w:ascii="Times New Roman" w:hAnsi="Times New Roman" w:cs="Times New Roman"/>
          <w:sz w:val="24"/>
          <w:szCs w:val="24"/>
          <w:lang w:val="fr-FR"/>
        </w:rPr>
        <w:t xml:space="preserve">n </w:t>
      </w:r>
      <w:r w:rsidRPr="001113FA">
        <w:rPr>
          <w:rFonts w:ascii="Times New Roman" w:hAnsi="Times New Roman" w:cs="Times New Roman"/>
          <w:i/>
          <w:sz w:val="24"/>
          <w:szCs w:val="24"/>
          <w:lang w:val="fr-FR"/>
        </w:rPr>
        <w:t>Questions à Thalassios</w:t>
      </w:r>
      <w:r w:rsidRPr="001113FA">
        <w:rPr>
          <w:rFonts w:ascii="Times New Roman" w:hAnsi="Times New Roman" w:cs="Times New Roman"/>
          <w:sz w:val="24"/>
          <w:szCs w:val="24"/>
          <w:lang w:val="fr-FR"/>
        </w:rPr>
        <w:t>, vol. 1, Cerf, 2010 (=</w:t>
      </w:r>
      <w:r w:rsidRPr="001113FA">
        <w:rPr>
          <w:rFonts w:ascii="Times New Roman" w:hAnsi="Times New Roman" w:cs="Times New Roman"/>
          <w:i/>
          <w:sz w:val="24"/>
          <w:szCs w:val="24"/>
          <w:lang w:val="fr-FR"/>
        </w:rPr>
        <w:t>QT</w:t>
      </w:r>
      <w:r w:rsidRPr="001113FA">
        <w:rPr>
          <w:rFonts w:ascii="Times New Roman" w:hAnsi="Times New Roman" w:cs="Times New Roman"/>
          <w:sz w:val="24"/>
          <w:szCs w:val="24"/>
          <w:lang w:val="fr-FR"/>
        </w:rPr>
        <w:t>), pp. 125-131</w:t>
      </w:r>
      <w:r w:rsidRPr="001113FA">
        <w:rPr>
          <w:rFonts w:ascii="Times New Roman" w:hAnsi="Times New Roman" w:cs="Times New Roman"/>
          <w:sz w:val="24"/>
          <w:szCs w:val="24"/>
          <w:lang w:val="fr-FR"/>
        </w:rPr>
        <w:t>.</w:t>
      </w:r>
    </w:p>
    <w:p w:rsidR="001113FA" w:rsidRPr="001113FA" w:rsidRDefault="001113FA" w:rsidP="00AF0720">
      <w:pPr>
        <w:rPr>
          <w:rFonts w:ascii="Times New Roman" w:hAnsi="Times New Roman" w:cs="Times New Roman"/>
          <w:sz w:val="24"/>
          <w:szCs w:val="24"/>
        </w:rPr>
      </w:pPr>
      <w:r w:rsidRPr="001113FA">
        <w:rPr>
          <w:rFonts w:ascii="Times New Roman" w:hAnsi="Times New Roman" w:cs="Times New Roman"/>
          <w:sz w:val="24"/>
          <w:szCs w:val="24"/>
          <w:lang w:val="fr-FR"/>
        </w:rPr>
        <w:t xml:space="preserve">[7] </w:t>
      </w:r>
      <w:r w:rsidRPr="001113FA">
        <w:rPr>
          <w:rFonts w:ascii="Times New Roman" w:hAnsi="Times New Roman" w:cs="Times New Roman"/>
          <w:sz w:val="24"/>
          <w:szCs w:val="24"/>
        </w:rPr>
        <w:t>S</w:t>
      </w:r>
      <w:r w:rsidRPr="001113FA">
        <w:rPr>
          <w:rFonts w:ascii="Times New Roman" w:hAnsi="Times New Roman" w:cs="Times New Roman"/>
          <w:sz w:val="24"/>
          <w:szCs w:val="24"/>
        </w:rPr>
        <w:t xml:space="preserve">ee, </w:t>
      </w:r>
      <w:r w:rsidRPr="001113FA">
        <w:rPr>
          <w:rFonts w:ascii="Times New Roman" w:hAnsi="Times New Roman" w:cs="Times New Roman"/>
          <w:i/>
          <w:sz w:val="24"/>
          <w:szCs w:val="24"/>
        </w:rPr>
        <w:t>Capita de caritate</w:t>
      </w:r>
      <w:r w:rsidRPr="001113FA">
        <w:rPr>
          <w:rFonts w:ascii="Times New Roman" w:hAnsi="Times New Roman" w:cs="Times New Roman"/>
          <w:sz w:val="24"/>
          <w:szCs w:val="24"/>
        </w:rPr>
        <w:t xml:space="preserve"> (=</w:t>
      </w:r>
      <w:r w:rsidRPr="001113FA">
        <w:rPr>
          <w:rFonts w:ascii="Times New Roman" w:hAnsi="Times New Roman" w:cs="Times New Roman"/>
          <w:i/>
          <w:sz w:val="24"/>
          <w:szCs w:val="24"/>
        </w:rPr>
        <w:t>CC</w:t>
      </w:r>
      <w:r w:rsidRPr="001113FA">
        <w:rPr>
          <w:rFonts w:ascii="Times New Roman" w:hAnsi="Times New Roman" w:cs="Times New Roman"/>
          <w:sz w:val="24"/>
          <w:szCs w:val="24"/>
        </w:rPr>
        <w:t>), 2.82, 83</w:t>
      </w:r>
      <w:r w:rsidRPr="001113FA">
        <w:rPr>
          <w:rFonts w:ascii="Times New Roman" w:hAnsi="Times New Roman" w:cs="Times New Roman"/>
          <w:sz w:val="24"/>
          <w:szCs w:val="24"/>
        </w:rPr>
        <w:t>.</w:t>
      </w:r>
    </w:p>
    <w:p w:rsidR="001113FA" w:rsidRDefault="001113FA" w:rsidP="00AF0720">
      <w:pPr>
        <w:rPr>
          <w:rFonts w:ascii="Times New Roman" w:hAnsi="Times New Roman" w:cs="Times New Roman"/>
          <w:sz w:val="24"/>
          <w:szCs w:val="24"/>
        </w:rPr>
      </w:pPr>
      <w:r w:rsidRPr="001113FA">
        <w:rPr>
          <w:rFonts w:ascii="Times New Roman" w:hAnsi="Times New Roman" w:cs="Times New Roman"/>
          <w:sz w:val="24"/>
          <w:szCs w:val="24"/>
        </w:rPr>
        <w:t xml:space="preserve">[8] </w:t>
      </w:r>
      <w:r w:rsidRPr="001113FA">
        <w:rPr>
          <w:rFonts w:ascii="Times New Roman" w:hAnsi="Times New Roman" w:cs="Times New Roman"/>
          <w:sz w:val="24"/>
          <w:szCs w:val="24"/>
        </w:rPr>
        <w:t>For details, see S. Moldovan, “Addictions as passions. Ancient wisdom for modern issues”,</w:t>
      </w:r>
      <w:r w:rsidRPr="00A02EC9">
        <w:rPr>
          <w:rFonts w:ascii="Times New Roman" w:hAnsi="Times New Roman" w:cs="Times New Roman"/>
          <w:sz w:val="24"/>
          <w:szCs w:val="24"/>
        </w:rPr>
        <w:t xml:space="preserve"> </w:t>
      </w:r>
      <w:r w:rsidRPr="00A02EC9">
        <w:rPr>
          <w:rFonts w:ascii="Times New Roman" w:hAnsi="Times New Roman" w:cs="Times New Roman"/>
          <w:i/>
          <w:sz w:val="24"/>
          <w:szCs w:val="24"/>
        </w:rPr>
        <w:t>Journal of Modern Foreign Psychology</w:t>
      </w:r>
      <w:r w:rsidRPr="00A02EC9">
        <w:rPr>
          <w:rFonts w:ascii="Times New Roman" w:hAnsi="Times New Roman" w:cs="Times New Roman"/>
          <w:sz w:val="24"/>
          <w:szCs w:val="24"/>
        </w:rPr>
        <w:t>, 3.1 (2014): 125-158</w:t>
      </w:r>
      <w:r>
        <w:rPr>
          <w:rFonts w:ascii="Times New Roman" w:hAnsi="Times New Roman" w:cs="Times New Roman"/>
          <w:sz w:val="24"/>
          <w:szCs w:val="24"/>
        </w:rPr>
        <w:t>.</w:t>
      </w:r>
    </w:p>
    <w:p w:rsidR="001113FA" w:rsidRPr="001113FA" w:rsidRDefault="001113FA" w:rsidP="00AF0720">
      <w:pPr>
        <w:rPr>
          <w:rFonts w:ascii="Times New Roman" w:hAnsi="Times New Roman" w:cs="Times New Roman"/>
          <w:sz w:val="24"/>
          <w:szCs w:val="24"/>
        </w:rPr>
      </w:pPr>
      <w:r w:rsidRPr="0018662E">
        <w:rPr>
          <w:rFonts w:ascii="Times New Roman" w:hAnsi="Times New Roman" w:cs="Times New Roman"/>
          <w:sz w:val="24"/>
          <w:szCs w:val="24"/>
        </w:rPr>
        <w:t>[9] E</w:t>
      </w:r>
      <w:r w:rsidR="0018662E" w:rsidRPr="0018662E">
        <w:rPr>
          <w:rFonts w:ascii="Times New Roman" w:hAnsi="Times New Roman" w:cs="Times New Roman"/>
          <w:sz w:val="24"/>
          <w:szCs w:val="24"/>
        </w:rPr>
        <w:t>.g., E. Patrono</w:t>
      </w:r>
      <w:r w:rsidRPr="0018662E">
        <w:rPr>
          <w:rFonts w:ascii="Times New Roman" w:hAnsi="Times New Roman" w:cs="Times New Roman"/>
          <w:sz w:val="24"/>
          <w:szCs w:val="24"/>
        </w:rPr>
        <w:t xml:space="preserve"> et al.</w:t>
      </w:r>
      <w:r w:rsidR="0018662E" w:rsidRPr="0018662E">
        <w:rPr>
          <w:rFonts w:ascii="Times New Roman" w:hAnsi="Times New Roman" w:cs="Times New Roman"/>
          <w:sz w:val="24"/>
          <w:szCs w:val="24"/>
        </w:rPr>
        <w:t>,</w:t>
      </w:r>
      <w:r w:rsidRPr="0018662E">
        <w:rPr>
          <w:rFonts w:ascii="Times New Roman" w:hAnsi="Times New Roman" w:cs="Times New Roman"/>
          <w:sz w:val="24"/>
          <w:szCs w:val="24"/>
        </w:rPr>
        <w:t xml:space="preserve"> </w:t>
      </w:r>
      <w:r w:rsidRPr="00A02EC9">
        <w:rPr>
          <w:rFonts w:ascii="Times New Roman" w:hAnsi="Times New Roman" w:cs="Times New Roman"/>
          <w:sz w:val="24"/>
          <w:szCs w:val="24"/>
        </w:rPr>
        <w:t xml:space="preserve">“Transitionality in addiction: A “temporal continuum” hypotheses involving the aberrant motivation, the hedonic dysregulation, and the aberrant learning”, </w:t>
      </w:r>
      <w:r w:rsidRPr="00A02EC9">
        <w:rPr>
          <w:rFonts w:ascii="Times New Roman" w:hAnsi="Times New Roman" w:cs="Times New Roman"/>
          <w:i/>
          <w:sz w:val="24"/>
          <w:szCs w:val="24"/>
        </w:rPr>
        <w:t>Medical Hypotheses</w:t>
      </w:r>
      <w:r w:rsidRPr="00A02EC9">
        <w:rPr>
          <w:rFonts w:ascii="Times New Roman" w:hAnsi="Times New Roman" w:cs="Times New Roman"/>
          <w:sz w:val="24"/>
          <w:szCs w:val="24"/>
        </w:rPr>
        <w:t>, 93 (2016): 62-70.</w:t>
      </w:r>
    </w:p>
    <w:p w:rsidR="00057B7E" w:rsidRPr="001113FA" w:rsidRDefault="00057B7E" w:rsidP="00057B7E">
      <w:pPr>
        <w:rPr>
          <w:rFonts w:ascii="Times New Roman" w:hAnsi="Times New Roman" w:cs="Times New Roman"/>
          <w:sz w:val="24"/>
          <w:szCs w:val="24"/>
        </w:rPr>
      </w:pPr>
    </w:p>
    <w:p w:rsidR="00FB63C7" w:rsidRPr="001113FA" w:rsidRDefault="00FB63C7" w:rsidP="007B6E3A">
      <w:pPr>
        <w:autoSpaceDE w:val="0"/>
        <w:autoSpaceDN w:val="0"/>
        <w:adjustRightInd w:val="0"/>
        <w:spacing w:after="0" w:line="240" w:lineRule="auto"/>
        <w:rPr>
          <w:rFonts w:ascii="Times New Roman" w:hAnsi="Times New Roman" w:cs="Times New Roman"/>
          <w:sz w:val="24"/>
          <w:szCs w:val="24"/>
        </w:rPr>
      </w:pPr>
    </w:p>
    <w:p w:rsidR="007B6E3A" w:rsidRPr="001113FA" w:rsidRDefault="007B6E3A" w:rsidP="007B6E3A">
      <w:pPr>
        <w:autoSpaceDE w:val="0"/>
        <w:autoSpaceDN w:val="0"/>
        <w:adjustRightInd w:val="0"/>
        <w:spacing w:after="0" w:line="240" w:lineRule="auto"/>
        <w:rPr>
          <w:rFonts w:ascii="Times New Roman" w:hAnsi="Times New Roman" w:cs="Times New Roman"/>
          <w:sz w:val="24"/>
          <w:szCs w:val="24"/>
        </w:rPr>
      </w:pPr>
    </w:p>
    <w:p w:rsidR="004E50BA" w:rsidRPr="001113FA" w:rsidRDefault="004E50BA">
      <w:pPr>
        <w:rPr>
          <w:rFonts w:ascii="Times New Roman" w:hAnsi="Times New Roman" w:cs="Times New Roman"/>
          <w:sz w:val="24"/>
          <w:szCs w:val="24"/>
        </w:rPr>
      </w:pPr>
    </w:p>
    <w:p w:rsidR="00157B57" w:rsidRPr="001113FA" w:rsidRDefault="00157B57">
      <w:pPr>
        <w:rPr>
          <w:rFonts w:ascii="Times New Roman" w:hAnsi="Times New Roman" w:cs="Times New Roman"/>
          <w:sz w:val="24"/>
          <w:szCs w:val="24"/>
        </w:rPr>
      </w:pPr>
    </w:p>
    <w:sectPr w:rsidR="00157B57" w:rsidRPr="001113FA" w:rsidSect="00346F2D">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C9"/>
    <w:rsid w:val="00000FB1"/>
    <w:rsid w:val="00001DBC"/>
    <w:rsid w:val="00002303"/>
    <w:rsid w:val="000027EA"/>
    <w:rsid w:val="0000353F"/>
    <w:rsid w:val="00003ED0"/>
    <w:rsid w:val="0000561E"/>
    <w:rsid w:val="00007317"/>
    <w:rsid w:val="00007737"/>
    <w:rsid w:val="00007B6E"/>
    <w:rsid w:val="000101C0"/>
    <w:rsid w:val="00011CA1"/>
    <w:rsid w:val="00012890"/>
    <w:rsid w:val="00013956"/>
    <w:rsid w:val="000148F4"/>
    <w:rsid w:val="00014BF2"/>
    <w:rsid w:val="000242E6"/>
    <w:rsid w:val="00024A9D"/>
    <w:rsid w:val="00024DDC"/>
    <w:rsid w:val="00025613"/>
    <w:rsid w:val="000256FA"/>
    <w:rsid w:val="000267AF"/>
    <w:rsid w:val="00027AE8"/>
    <w:rsid w:val="00027F58"/>
    <w:rsid w:val="000331AD"/>
    <w:rsid w:val="000337B3"/>
    <w:rsid w:val="00034907"/>
    <w:rsid w:val="000355D3"/>
    <w:rsid w:val="000356F8"/>
    <w:rsid w:val="00036B1F"/>
    <w:rsid w:val="00040FFE"/>
    <w:rsid w:val="00042E39"/>
    <w:rsid w:val="00043D05"/>
    <w:rsid w:val="00044233"/>
    <w:rsid w:val="00044C55"/>
    <w:rsid w:val="00045466"/>
    <w:rsid w:val="00045A88"/>
    <w:rsid w:val="00047041"/>
    <w:rsid w:val="00050925"/>
    <w:rsid w:val="00053009"/>
    <w:rsid w:val="000538C0"/>
    <w:rsid w:val="00057B7E"/>
    <w:rsid w:val="000614E1"/>
    <w:rsid w:val="000623B1"/>
    <w:rsid w:val="000626DC"/>
    <w:rsid w:val="00062C8A"/>
    <w:rsid w:val="00063DB5"/>
    <w:rsid w:val="00067FB3"/>
    <w:rsid w:val="00070AAA"/>
    <w:rsid w:val="00070DF3"/>
    <w:rsid w:val="00073E27"/>
    <w:rsid w:val="00076132"/>
    <w:rsid w:val="0007625B"/>
    <w:rsid w:val="00076AD8"/>
    <w:rsid w:val="00076AF3"/>
    <w:rsid w:val="00076E44"/>
    <w:rsid w:val="00082EA0"/>
    <w:rsid w:val="00083A53"/>
    <w:rsid w:val="00084AA0"/>
    <w:rsid w:val="00084E6B"/>
    <w:rsid w:val="000853A8"/>
    <w:rsid w:val="000872AB"/>
    <w:rsid w:val="000909B6"/>
    <w:rsid w:val="00090A13"/>
    <w:rsid w:val="00091B98"/>
    <w:rsid w:val="00091FE7"/>
    <w:rsid w:val="00096EA4"/>
    <w:rsid w:val="00097194"/>
    <w:rsid w:val="00097787"/>
    <w:rsid w:val="000A0302"/>
    <w:rsid w:val="000A1216"/>
    <w:rsid w:val="000A257B"/>
    <w:rsid w:val="000A3947"/>
    <w:rsid w:val="000A3D24"/>
    <w:rsid w:val="000A54A0"/>
    <w:rsid w:val="000A63DF"/>
    <w:rsid w:val="000B12A4"/>
    <w:rsid w:val="000B2220"/>
    <w:rsid w:val="000B719E"/>
    <w:rsid w:val="000B76B6"/>
    <w:rsid w:val="000B7B5C"/>
    <w:rsid w:val="000C4103"/>
    <w:rsid w:val="000C72D3"/>
    <w:rsid w:val="000C78BB"/>
    <w:rsid w:val="000D046E"/>
    <w:rsid w:val="000D117E"/>
    <w:rsid w:val="000D13F2"/>
    <w:rsid w:val="000D2398"/>
    <w:rsid w:val="000D254F"/>
    <w:rsid w:val="000D330B"/>
    <w:rsid w:val="000D350D"/>
    <w:rsid w:val="000D3876"/>
    <w:rsid w:val="000D6400"/>
    <w:rsid w:val="000E0D88"/>
    <w:rsid w:val="000E10CE"/>
    <w:rsid w:val="000E2A64"/>
    <w:rsid w:val="000E4954"/>
    <w:rsid w:val="000E576D"/>
    <w:rsid w:val="000E616A"/>
    <w:rsid w:val="000E71E9"/>
    <w:rsid w:val="000F09A5"/>
    <w:rsid w:val="000F1556"/>
    <w:rsid w:val="000F15A6"/>
    <w:rsid w:val="000F2614"/>
    <w:rsid w:val="000F3E6A"/>
    <w:rsid w:val="000F4642"/>
    <w:rsid w:val="000F4B54"/>
    <w:rsid w:val="000F4ECA"/>
    <w:rsid w:val="000F71AF"/>
    <w:rsid w:val="000F7E2C"/>
    <w:rsid w:val="001005EA"/>
    <w:rsid w:val="00100A52"/>
    <w:rsid w:val="00101FF6"/>
    <w:rsid w:val="001020F3"/>
    <w:rsid w:val="00103C1E"/>
    <w:rsid w:val="00104CC8"/>
    <w:rsid w:val="00110540"/>
    <w:rsid w:val="00110ED6"/>
    <w:rsid w:val="001113FA"/>
    <w:rsid w:val="00111893"/>
    <w:rsid w:val="00111F8C"/>
    <w:rsid w:val="001167CB"/>
    <w:rsid w:val="001168FE"/>
    <w:rsid w:val="00120C2E"/>
    <w:rsid w:val="0012213D"/>
    <w:rsid w:val="001302AC"/>
    <w:rsid w:val="00131716"/>
    <w:rsid w:val="00131A0B"/>
    <w:rsid w:val="00132429"/>
    <w:rsid w:val="001326D6"/>
    <w:rsid w:val="0013285A"/>
    <w:rsid w:val="001347FC"/>
    <w:rsid w:val="0013523B"/>
    <w:rsid w:val="00135A51"/>
    <w:rsid w:val="00140232"/>
    <w:rsid w:val="00143B82"/>
    <w:rsid w:val="00144B25"/>
    <w:rsid w:val="00145352"/>
    <w:rsid w:val="00146A0D"/>
    <w:rsid w:val="00151E2F"/>
    <w:rsid w:val="001520E1"/>
    <w:rsid w:val="001553B5"/>
    <w:rsid w:val="00155F9F"/>
    <w:rsid w:val="00156149"/>
    <w:rsid w:val="00157B57"/>
    <w:rsid w:val="00160BA6"/>
    <w:rsid w:val="001633CA"/>
    <w:rsid w:val="0016389C"/>
    <w:rsid w:val="00163C58"/>
    <w:rsid w:val="001659CC"/>
    <w:rsid w:val="00167D0A"/>
    <w:rsid w:val="00171739"/>
    <w:rsid w:val="00171F49"/>
    <w:rsid w:val="00172F17"/>
    <w:rsid w:val="00173012"/>
    <w:rsid w:val="00174086"/>
    <w:rsid w:val="0017794B"/>
    <w:rsid w:val="00180936"/>
    <w:rsid w:val="001823DC"/>
    <w:rsid w:val="00182A93"/>
    <w:rsid w:val="001843FE"/>
    <w:rsid w:val="00184A48"/>
    <w:rsid w:val="001857E9"/>
    <w:rsid w:val="0018662E"/>
    <w:rsid w:val="00186A69"/>
    <w:rsid w:val="0019022A"/>
    <w:rsid w:val="00190753"/>
    <w:rsid w:val="001916C4"/>
    <w:rsid w:val="00191A15"/>
    <w:rsid w:val="00192291"/>
    <w:rsid w:val="001922CB"/>
    <w:rsid w:val="00192D82"/>
    <w:rsid w:val="0019702F"/>
    <w:rsid w:val="001A0D5A"/>
    <w:rsid w:val="001A167B"/>
    <w:rsid w:val="001A172A"/>
    <w:rsid w:val="001A569C"/>
    <w:rsid w:val="001A5A66"/>
    <w:rsid w:val="001A772B"/>
    <w:rsid w:val="001A7732"/>
    <w:rsid w:val="001B2605"/>
    <w:rsid w:val="001B322A"/>
    <w:rsid w:val="001B4EE8"/>
    <w:rsid w:val="001B51EB"/>
    <w:rsid w:val="001B6170"/>
    <w:rsid w:val="001B6F55"/>
    <w:rsid w:val="001C07E2"/>
    <w:rsid w:val="001C1876"/>
    <w:rsid w:val="001C2712"/>
    <w:rsid w:val="001C56CA"/>
    <w:rsid w:val="001C5B54"/>
    <w:rsid w:val="001C5DFE"/>
    <w:rsid w:val="001C6534"/>
    <w:rsid w:val="001D0806"/>
    <w:rsid w:val="001D0A2C"/>
    <w:rsid w:val="001D116A"/>
    <w:rsid w:val="001D24C1"/>
    <w:rsid w:val="001D263F"/>
    <w:rsid w:val="001D3DB4"/>
    <w:rsid w:val="001D4344"/>
    <w:rsid w:val="001D46B5"/>
    <w:rsid w:val="001D48E8"/>
    <w:rsid w:val="001D5447"/>
    <w:rsid w:val="001D574C"/>
    <w:rsid w:val="001D7233"/>
    <w:rsid w:val="001E3291"/>
    <w:rsid w:val="001F14F8"/>
    <w:rsid w:val="001F2DA8"/>
    <w:rsid w:val="001F617B"/>
    <w:rsid w:val="001F6367"/>
    <w:rsid w:val="001F674D"/>
    <w:rsid w:val="001F6E90"/>
    <w:rsid w:val="001F7242"/>
    <w:rsid w:val="00201AB6"/>
    <w:rsid w:val="00204562"/>
    <w:rsid w:val="00205853"/>
    <w:rsid w:val="002068C1"/>
    <w:rsid w:val="002074F9"/>
    <w:rsid w:val="00211517"/>
    <w:rsid w:val="00212004"/>
    <w:rsid w:val="00212DBA"/>
    <w:rsid w:val="00214C4A"/>
    <w:rsid w:val="00215350"/>
    <w:rsid w:val="0021550C"/>
    <w:rsid w:val="00215E73"/>
    <w:rsid w:val="00216482"/>
    <w:rsid w:val="00222706"/>
    <w:rsid w:val="00222AE1"/>
    <w:rsid w:val="002231CB"/>
    <w:rsid w:val="0022573D"/>
    <w:rsid w:val="00225781"/>
    <w:rsid w:val="00230530"/>
    <w:rsid w:val="002323BD"/>
    <w:rsid w:val="00234209"/>
    <w:rsid w:val="00234B5C"/>
    <w:rsid w:val="00235E66"/>
    <w:rsid w:val="00235F90"/>
    <w:rsid w:val="002412FB"/>
    <w:rsid w:val="002418A6"/>
    <w:rsid w:val="0024326C"/>
    <w:rsid w:val="002456E2"/>
    <w:rsid w:val="002458CE"/>
    <w:rsid w:val="002469CF"/>
    <w:rsid w:val="00246A5D"/>
    <w:rsid w:val="0025107E"/>
    <w:rsid w:val="00251EA8"/>
    <w:rsid w:val="002540F7"/>
    <w:rsid w:val="00254A46"/>
    <w:rsid w:val="0025741B"/>
    <w:rsid w:val="00257B99"/>
    <w:rsid w:val="00257E22"/>
    <w:rsid w:val="002618F4"/>
    <w:rsid w:val="00261E7A"/>
    <w:rsid w:val="00264832"/>
    <w:rsid w:val="0026545E"/>
    <w:rsid w:val="002655DD"/>
    <w:rsid w:val="00265A01"/>
    <w:rsid w:val="00266683"/>
    <w:rsid w:val="002669F6"/>
    <w:rsid w:val="002700C3"/>
    <w:rsid w:val="0027085B"/>
    <w:rsid w:val="00270EE9"/>
    <w:rsid w:val="002714EC"/>
    <w:rsid w:val="0027632C"/>
    <w:rsid w:val="00280721"/>
    <w:rsid w:val="0028184D"/>
    <w:rsid w:val="0028191F"/>
    <w:rsid w:val="00283877"/>
    <w:rsid w:val="0028524D"/>
    <w:rsid w:val="00285EEF"/>
    <w:rsid w:val="0029074B"/>
    <w:rsid w:val="002909DD"/>
    <w:rsid w:val="00291119"/>
    <w:rsid w:val="002926AA"/>
    <w:rsid w:val="0029399E"/>
    <w:rsid w:val="0029499C"/>
    <w:rsid w:val="00295DEC"/>
    <w:rsid w:val="002978F4"/>
    <w:rsid w:val="002A3127"/>
    <w:rsid w:val="002A3FE8"/>
    <w:rsid w:val="002A62D1"/>
    <w:rsid w:val="002A66F9"/>
    <w:rsid w:val="002A73B0"/>
    <w:rsid w:val="002B001E"/>
    <w:rsid w:val="002B0168"/>
    <w:rsid w:val="002B125A"/>
    <w:rsid w:val="002B1E3F"/>
    <w:rsid w:val="002B32EA"/>
    <w:rsid w:val="002B3AC5"/>
    <w:rsid w:val="002B402C"/>
    <w:rsid w:val="002B52D9"/>
    <w:rsid w:val="002B67AC"/>
    <w:rsid w:val="002C1581"/>
    <w:rsid w:val="002C2CBE"/>
    <w:rsid w:val="002C3B80"/>
    <w:rsid w:val="002C7F24"/>
    <w:rsid w:val="002D01EC"/>
    <w:rsid w:val="002D1802"/>
    <w:rsid w:val="002D2910"/>
    <w:rsid w:val="002D42AC"/>
    <w:rsid w:val="002D4701"/>
    <w:rsid w:val="002D5A76"/>
    <w:rsid w:val="002D6704"/>
    <w:rsid w:val="002D71BC"/>
    <w:rsid w:val="002D7C72"/>
    <w:rsid w:val="002E1186"/>
    <w:rsid w:val="002E5143"/>
    <w:rsid w:val="002E5819"/>
    <w:rsid w:val="002E5CF4"/>
    <w:rsid w:val="002E7B64"/>
    <w:rsid w:val="002F2299"/>
    <w:rsid w:val="002F305E"/>
    <w:rsid w:val="002F40D4"/>
    <w:rsid w:val="002F4DA5"/>
    <w:rsid w:val="002F572E"/>
    <w:rsid w:val="002F6256"/>
    <w:rsid w:val="002F65E0"/>
    <w:rsid w:val="002F7CD3"/>
    <w:rsid w:val="00300DBF"/>
    <w:rsid w:val="00302567"/>
    <w:rsid w:val="003034E7"/>
    <w:rsid w:val="00304098"/>
    <w:rsid w:val="0030515E"/>
    <w:rsid w:val="003063F5"/>
    <w:rsid w:val="00306B5E"/>
    <w:rsid w:val="00306FEB"/>
    <w:rsid w:val="0031139A"/>
    <w:rsid w:val="00311FA3"/>
    <w:rsid w:val="00312114"/>
    <w:rsid w:val="00315B86"/>
    <w:rsid w:val="003161D9"/>
    <w:rsid w:val="00317D2C"/>
    <w:rsid w:val="00320AC5"/>
    <w:rsid w:val="00320AEC"/>
    <w:rsid w:val="00320D11"/>
    <w:rsid w:val="00321390"/>
    <w:rsid w:val="00321501"/>
    <w:rsid w:val="00321F3B"/>
    <w:rsid w:val="003257A0"/>
    <w:rsid w:val="003260C0"/>
    <w:rsid w:val="00326FA5"/>
    <w:rsid w:val="00327D9A"/>
    <w:rsid w:val="00330C04"/>
    <w:rsid w:val="00331F56"/>
    <w:rsid w:val="003325C4"/>
    <w:rsid w:val="003335BC"/>
    <w:rsid w:val="0033485D"/>
    <w:rsid w:val="003354DB"/>
    <w:rsid w:val="00335B96"/>
    <w:rsid w:val="00335C73"/>
    <w:rsid w:val="00336333"/>
    <w:rsid w:val="00336D79"/>
    <w:rsid w:val="0033746F"/>
    <w:rsid w:val="0034000E"/>
    <w:rsid w:val="00340E26"/>
    <w:rsid w:val="00343F45"/>
    <w:rsid w:val="003464AE"/>
    <w:rsid w:val="00346F2D"/>
    <w:rsid w:val="00350517"/>
    <w:rsid w:val="0035060C"/>
    <w:rsid w:val="00352334"/>
    <w:rsid w:val="0035376D"/>
    <w:rsid w:val="00361D8F"/>
    <w:rsid w:val="003622D1"/>
    <w:rsid w:val="00363057"/>
    <w:rsid w:val="00363C39"/>
    <w:rsid w:val="003649F5"/>
    <w:rsid w:val="00366709"/>
    <w:rsid w:val="00366A00"/>
    <w:rsid w:val="00366A5E"/>
    <w:rsid w:val="00372F20"/>
    <w:rsid w:val="0037359B"/>
    <w:rsid w:val="003735FD"/>
    <w:rsid w:val="0037576C"/>
    <w:rsid w:val="00375ADD"/>
    <w:rsid w:val="00381675"/>
    <w:rsid w:val="00381AB5"/>
    <w:rsid w:val="00381F3B"/>
    <w:rsid w:val="00382734"/>
    <w:rsid w:val="003833D7"/>
    <w:rsid w:val="00383A49"/>
    <w:rsid w:val="00383AF4"/>
    <w:rsid w:val="003870A1"/>
    <w:rsid w:val="00391BFC"/>
    <w:rsid w:val="00394008"/>
    <w:rsid w:val="003950D3"/>
    <w:rsid w:val="00395A1E"/>
    <w:rsid w:val="003A18C8"/>
    <w:rsid w:val="003A20E6"/>
    <w:rsid w:val="003A437D"/>
    <w:rsid w:val="003A4A65"/>
    <w:rsid w:val="003A60D3"/>
    <w:rsid w:val="003A673C"/>
    <w:rsid w:val="003A7519"/>
    <w:rsid w:val="003A7773"/>
    <w:rsid w:val="003B1F3D"/>
    <w:rsid w:val="003B30E0"/>
    <w:rsid w:val="003B33D8"/>
    <w:rsid w:val="003B48BF"/>
    <w:rsid w:val="003B6AE3"/>
    <w:rsid w:val="003C0C92"/>
    <w:rsid w:val="003C159E"/>
    <w:rsid w:val="003C22B6"/>
    <w:rsid w:val="003C3756"/>
    <w:rsid w:val="003C465F"/>
    <w:rsid w:val="003C539C"/>
    <w:rsid w:val="003C7171"/>
    <w:rsid w:val="003D031A"/>
    <w:rsid w:val="003D1C92"/>
    <w:rsid w:val="003D1D3E"/>
    <w:rsid w:val="003D202F"/>
    <w:rsid w:val="003D2515"/>
    <w:rsid w:val="003D3222"/>
    <w:rsid w:val="003D3B95"/>
    <w:rsid w:val="003D527C"/>
    <w:rsid w:val="003D6463"/>
    <w:rsid w:val="003D6D68"/>
    <w:rsid w:val="003D7255"/>
    <w:rsid w:val="003E02E1"/>
    <w:rsid w:val="003E0FF1"/>
    <w:rsid w:val="003E56DE"/>
    <w:rsid w:val="003E6EB3"/>
    <w:rsid w:val="003E7BA7"/>
    <w:rsid w:val="003F0D8A"/>
    <w:rsid w:val="003F1D4F"/>
    <w:rsid w:val="003F47AD"/>
    <w:rsid w:val="003F4DD1"/>
    <w:rsid w:val="003F651E"/>
    <w:rsid w:val="003F6812"/>
    <w:rsid w:val="00400DF2"/>
    <w:rsid w:val="00402AD5"/>
    <w:rsid w:val="00403491"/>
    <w:rsid w:val="00411797"/>
    <w:rsid w:val="00411E1D"/>
    <w:rsid w:val="00411E76"/>
    <w:rsid w:val="0041286F"/>
    <w:rsid w:val="0041322E"/>
    <w:rsid w:val="0041389A"/>
    <w:rsid w:val="00415BEF"/>
    <w:rsid w:val="00417395"/>
    <w:rsid w:val="004204FA"/>
    <w:rsid w:val="0042207E"/>
    <w:rsid w:val="00423C88"/>
    <w:rsid w:val="004244A3"/>
    <w:rsid w:val="0042638C"/>
    <w:rsid w:val="0043013D"/>
    <w:rsid w:val="004311E7"/>
    <w:rsid w:val="00431A77"/>
    <w:rsid w:val="00433C67"/>
    <w:rsid w:val="00435665"/>
    <w:rsid w:val="00436564"/>
    <w:rsid w:val="0044261A"/>
    <w:rsid w:val="0044582E"/>
    <w:rsid w:val="00445BC7"/>
    <w:rsid w:val="00446CA6"/>
    <w:rsid w:val="00451409"/>
    <w:rsid w:val="004519BC"/>
    <w:rsid w:val="00451F75"/>
    <w:rsid w:val="004531A8"/>
    <w:rsid w:val="004532BF"/>
    <w:rsid w:val="004534AA"/>
    <w:rsid w:val="00453EE5"/>
    <w:rsid w:val="004555A3"/>
    <w:rsid w:val="00455977"/>
    <w:rsid w:val="00457BD4"/>
    <w:rsid w:val="00461060"/>
    <w:rsid w:val="004621D0"/>
    <w:rsid w:val="004628EF"/>
    <w:rsid w:val="0046302E"/>
    <w:rsid w:val="00463812"/>
    <w:rsid w:val="00463AB6"/>
    <w:rsid w:val="00465A56"/>
    <w:rsid w:val="00467620"/>
    <w:rsid w:val="00467BC0"/>
    <w:rsid w:val="00472FAF"/>
    <w:rsid w:val="00473500"/>
    <w:rsid w:val="00475A3C"/>
    <w:rsid w:val="00477A6D"/>
    <w:rsid w:val="00483538"/>
    <w:rsid w:val="0048392E"/>
    <w:rsid w:val="0048565C"/>
    <w:rsid w:val="00486FAA"/>
    <w:rsid w:val="00490A82"/>
    <w:rsid w:val="00493141"/>
    <w:rsid w:val="004932D1"/>
    <w:rsid w:val="00494B36"/>
    <w:rsid w:val="00495230"/>
    <w:rsid w:val="00495248"/>
    <w:rsid w:val="004A0D87"/>
    <w:rsid w:val="004A1159"/>
    <w:rsid w:val="004A5EA6"/>
    <w:rsid w:val="004B211E"/>
    <w:rsid w:val="004B3B18"/>
    <w:rsid w:val="004B4722"/>
    <w:rsid w:val="004B4A94"/>
    <w:rsid w:val="004B4FAC"/>
    <w:rsid w:val="004B5447"/>
    <w:rsid w:val="004B5961"/>
    <w:rsid w:val="004B5F64"/>
    <w:rsid w:val="004B77F9"/>
    <w:rsid w:val="004C2234"/>
    <w:rsid w:val="004C2623"/>
    <w:rsid w:val="004C2D26"/>
    <w:rsid w:val="004C3F0D"/>
    <w:rsid w:val="004C4143"/>
    <w:rsid w:val="004C4E3F"/>
    <w:rsid w:val="004C5A45"/>
    <w:rsid w:val="004C6032"/>
    <w:rsid w:val="004D0B65"/>
    <w:rsid w:val="004D2BED"/>
    <w:rsid w:val="004D2DA8"/>
    <w:rsid w:val="004D3C02"/>
    <w:rsid w:val="004D3F2E"/>
    <w:rsid w:val="004D5415"/>
    <w:rsid w:val="004D54D4"/>
    <w:rsid w:val="004D5602"/>
    <w:rsid w:val="004E476A"/>
    <w:rsid w:val="004E4BD5"/>
    <w:rsid w:val="004E50BA"/>
    <w:rsid w:val="004E59BE"/>
    <w:rsid w:val="004E6BBD"/>
    <w:rsid w:val="004E6D18"/>
    <w:rsid w:val="004E6E78"/>
    <w:rsid w:val="004F063C"/>
    <w:rsid w:val="004F15EC"/>
    <w:rsid w:val="004F4412"/>
    <w:rsid w:val="004F529B"/>
    <w:rsid w:val="004F5F49"/>
    <w:rsid w:val="00500C33"/>
    <w:rsid w:val="00501127"/>
    <w:rsid w:val="00503ACE"/>
    <w:rsid w:val="005040C0"/>
    <w:rsid w:val="0050524C"/>
    <w:rsid w:val="005057D3"/>
    <w:rsid w:val="005060F7"/>
    <w:rsid w:val="005061EA"/>
    <w:rsid w:val="005068F2"/>
    <w:rsid w:val="00506B45"/>
    <w:rsid w:val="0050715C"/>
    <w:rsid w:val="00510207"/>
    <w:rsid w:val="005131DC"/>
    <w:rsid w:val="005139EA"/>
    <w:rsid w:val="00514D25"/>
    <w:rsid w:val="0052029A"/>
    <w:rsid w:val="00522C9F"/>
    <w:rsid w:val="00523FEC"/>
    <w:rsid w:val="005241D4"/>
    <w:rsid w:val="005251E6"/>
    <w:rsid w:val="0052628D"/>
    <w:rsid w:val="00527006"/>
    <w:rsid w:val="0053053C"/>
    <w:rsid w:val="0053190F"/>
    <w:rsid w:val="00531D22"/>
    <w:rsid w:val="00533838"/>
    <w:rsid w:val="005338FE"/>
    <w:rsid w:val="00534919"/>
    <w:rsid w:val="005350EC"/>
    <w:rsid w:val="00535571"/>
    <w:rsid w:val="00535BFC"/>
    <w:rsid w:val="0054220F"/>
    <w:rsid w:val="00543B98"/>
    <w:rsid w:val="00544155"/>
    <w:rsid w:val="00544720"/>
    <w:rsid w:val="00544DDF"/>
    <w:rsid w:val="00545FB8"/>
    <w:rsid w:val="005461F9"/>
    <w:rsid w:val="005474D1"/>
    <w:rsid w:val="00550ED6"/>
    <w:rsid w:val="005565A2"/>
    <w:rsid w:val="005569BA"/>
    <w:rsid w:val="00557AD1"/>
    <w:rsid w:val="00562820"/>
    <w:rsid w:val="00563725"/>
    <w:rsid w:val="00565ADB"/>
    <w:rsid w:val="005668AC"/>
    <w:rsid w:val="00573DA9"/>
    <w:rsid w:val="00580B5F"/>
    <w:rsid w:val="00580CC1"/>
    <w:rsid w:val="00583BE3"/>
    <w:rsid w:val="00583F4D"/>
    <w:rsid w:val="00585182"/>
    <w:rsid w:val="005858FE"/>
    <w:rsid w:val="005866E0"/>
    <w:rsid w:val="00587829"/>
    <w:rsid w:val="0059010E"/>
    <w:rsid w:val="00591BA8"/>
    <w:rsid w:val="005923A6"/>
    <w:rsid w:val="005928B9"/>
    <w:rsid w:val="005933AE"/>
    <w:rsid w:val="0059551A"/>
    <w:rsid w:val="00595F3E"/>
    <w:rsid w:val="005960CD"/>
    <w:rsid w:val="00596C23"/>
    <w:rsid w:val="005A03E0"/>
    <w:rsid w:val="005A1104"/>
    <w:rsid w:val="005A2609"/>
    <w:rsid w:val="005A3F21"/>
    <w:rsid w:val="005A4AC0"/>
    <w:rsid w:val="005A7DE5"/>
    <w:rsid w:val="005B1943"/>
    <w:rsid w:val="005B1ACC"/>
    <w:rsid w:val="005B3A3D"/>
    <w:rsid w:val="005B5637"/>
    <w:rsid w:val="005B733E"/>
    <w:rsid w:val="005B7A22"/>
    <w:rsid w:val="005C2C3B"/>
    <w:rsid w:val="005C3964"/>
    <w:rsid w:val="005C707A"/>
    <w:rsid w:val="005D1175"/>
    <w:rsid w:val="005D1282"/>
    <w:rsid w:val="005D2F3B"/>
    <w:rsid w:val="005D3315"/>
    <w:rsid w:val="005D4C37"/>
    <w:rsid w:val="005D62F7"/>
    <w:rsid w:val="005D74BB"/>
    <w:rsid w:val="005E3914"/>
    <w:rsid w:val="005E5F93"/>
    <w:rsid w:val="005E64CB"/>
    <w:rsid w:val="005E64EF"/>
    <w:rsid w:val="005F3D1A"/>
    <w:rsid w:val="006011DE"/>
    <w:rsid w:val="006016C9"/>
    <w:rsid w:val="00601BBB"/>
    <w:rsid w:val="0060302E"/>
    <w:rsid w:val="00603385"/>
    <w:rsid w:val="006058D6"/>
    <w:rsid w:val="00606111"/>
    <w:rsid w:val="00606636"/>
    <w:rsid w:val="00606E9B"/>
    <w:rsid w:val="0060777A"/>
    <w:rsid w:val="00607E81"/>
    <w:rsid w:val="00611B56"/>
    <w:rsid w:val="0061391D"/>
    <w:rsid w:val="00613E69"/>
    <w:rsid w:val="006157E6"/>
    <w:rsid w:val="00617999"/>
    <w:rsid w:val="00617CFE"/>
    <w:rsid w:val="00620225"/>
    <w:rsid w:val="00621027"/>
    <w:rsid w:val="0062139B"/>
    <w:rsid w:val="00621808"/>
    <w:rsid w:val="00621D31"/>
    <w:rsid w:val="006224AA"/>
    <w:rsid w:val="00623171"/>
    <w:rsid w:val="00626EFD"/>
    <w:rsid w:val="00627209"/>
    <w:rsid w:val="00630A2A"/>
    <w:rsid w:val="00631924"/>
    <w:rsid w:val="0063256C"/>
    <w:rsid w:val="006332CE"/>
    <w:rsid w:val="00634D9D"/>
    <w:rsid w:val="00634F9C"/>
    <w:rsid w:val="00636468"/>
    <w:rsid w:val="006367D3"/>
    <w:rsid w:val="0064186C"/>
    <w:rsid w:val="006423D2"/>
    <w:rsid w:val="00643101"/>
    <w:rsid w:val="006438EF"/>
    <w:rsid w:val="00643EFF"/>
    <w:rsid w:val="00644DAB"/>
    <w:rsid w:val="00645DE6"/>
    <w:rsid w:val="006461F0"/>
    <w:rsid w:val="006464DA"/>
    <w:rsid w:val="00647DD5"/>
    <w:rsid w:val="00651232"/>
    <w:rsid w:val="00651B6B"/>
    <w:rsid w:val="0065351D"/>
    <w:rsid w:val="00653D67"/>
    <w:rsid w:val="00653FAB"/>
    <w:rsid w:val="00657F42"/>
    <w:rsid w:val="00661DA6"/>
    <w:rsid w:val="00661F2B"/>
    <w:rsid w:val="00662B83"/>
    <w:rsid w:val="00662DFF"/>
    <w:rsid w:val="006653F7"/>
    <w:rsid w:val="006658F4"/>
    <w:rsid w:val="006662C6"/>
    <w:rsid w:val="00666B36"/>
    <w:rsid w:val="00670AF9"/>
    <w:rsid w:val="00670ED3"/>
    <w:rsid w:val="00671663"/>
    <w:rsid w:val="006729F5"/>
    <w:rsid w:val="006737E7"/>
    <w:rsid w:val="00676370"/>
    <w:rsid w:val="00677A77"/>
    <w:rsid w:val="0068307A"/>
    <w:rsid w:val="006844C2"/>
    <w:rsid w:val="00685306"/>
    <w:rsid w:val="00691DEB"/>
    <w:rsid w:val="0069589C"/>
    <w:rsid w:val="00695BA9"/>
    <w:rsid w:val="006960B5"/>
    <w:rsid w:val="006961E2"/>
    <w:rsid w:val="00697202"/>
    <w:rsid w:val="006A0573"/>
    <w:rsid w:val="006A064C"/>
    <w:rsid w:val="006A06CA"/>
    <w:rsid w:val="006A0E09"/>
    <w:rsid w:val="006A1DE5"/>
    <w:rsid w:val="006A35C1"/>
    <w:rsid w:val="006A5800"/>
    <w:rsid w:val="006A58B7"/>
    <w:rsid w:val="006A6CD2"/>
    <w:rsid w:val="006A7FB7"/>
    <w:rsid w:val="006B16BA"/>
    <w:rsid w:val="006B326C"/>
    <w:rsid w:val="006B4297"/>
    <w:rsid w:val="006B4EF7"/>
    <w:rsid w:val="006B6151"/>
    <w:rsid w:val="006B634E"/>
    <w:rsid w:val="006C03EA"/>
    <w:rsid w:val="006C19A7"/>
    <w:rsid w:val="006C35C6"/>
    <w:rsid w:val="006C36AA"/>
    <w:rsid w:val="006C3AA4"/>
    <w:rsid w:val="006C3B7C"/>
    <w:rsid w:val="006C536F"/>
    <w:rsid w:val="006D1482"/>
    <w:rsid w:val="006D1B36"/>
    <w:rsid w:val="006D36CC"/>
    <w:rsid w:val="006D50D2"/>
    <w:rsid w:val="006D5D2A"/>
    <w:rsid w:val="006D6511"/>
    <w:rsid w:val="006D73A0"/>
    <w:rsid w:val="006D7D97"/>
    <w:rsid w:val="006E0721"/>
    <w:rsid w:val="006E0C87"/>
    <w:rsid w:val="006E5190"/>
    <w:rsid w:val="006E65ED"/>
    <w:rsid w:val="006E6ABA"/>
    <w:rsid w:val="006F13E0"/>
    <w:rsid w:val="006F71D5"/>
    <w:rsid w:val="007000F2"/>
    <w:rsid w:val="00701027"/>
    <w:rsid w:val="00701523"/>
    <w:rsid w:val="0070370F"/>
    <w:rsid w:val="007037F1"/>
    <w:rsid w:val="0070521B"/>
    <w:rsid w:val="0070535C"/>
    <w:rsid w:val="0070700E"/>
    <w:rsid w:val="00710264"/>
    <w:rsid w:val="00710358"/>
    <w:rsid w:val="00712563"/>
    <w:rsid w:val="007129E5"/>
    <w:rsid w:val="007133EE"/>
    <w:rsid w:val="00715314"/>
    <w:rsid w:val="00715540"/>
    <w:rsid w:val="00715E5E"/>
    <w:rsid w:val="0072079C"/>
    <w:rsid w:val="007238E5"/>
    <w:rsid w:val="00723E9F"/>
    <w:rsid w:val="00724973"/>
    <w:rsid w:val="00727AC2"/>
    <w:rsid w:val="0073014C"/>
    <w:rsid w:val="007307DF"/>
    <w:rsid w:val="0073151A"/>
    <w:rsid w:val="0073170D"/>
    <w:rsid w:val="007321ED"/>
    <w:rsid w:val="007335EB"/>
    <w:rsid w:val="0073557A"/>
    <w:rsid w:val="00735881"/>
    <w:rsid w:val="007406CC"/>
    <w:rsid w:val="00740FBA"/>
    <w:rsid w:val="0074177A"/>
    <w:rsid w:val="00742198"/>
    <w:rsid w:val="00742CBC"/>
    <w:rsid w:val="00744B48"/>
    <w:rsid w:val="00745B8B"/>
    <w:rsid w:val="00747669"/>
    <w:rsid w:val="00747CD5"/>
    <w:rsid w:val="007503AD"/>
    <w:rsid w:val="00750DB8"/>
    <w:rsid w:val="00754FF6"/>
    <w:rsid w:val="00757A7D"/>
    <w:rsid w:val="00757D36"/>
    <w:rsid w:val="00757F71"/>
    <w:rsid w:val="00761513"/>
    <w:rsid w:val="00762026"/>
    <w:rsid w:val="0076222F"/>
    <w:rsid w:val="00762A37"/>
    <w:rsid w:val="00762F73"/>
    <w:rsid w:val="00763B20"/>
    <w:rsid w:val="00763E1D"/>
    <w:rsid w:val="00764EF1"/>
    <w:rsid w:val="0077476A"/>
    <w:rsid w:val="007752D2"/>
    <w:rsid w:val="0077782F"/>
    <w:rsid w:val="00783BD5"/>
    <w:rsid w:val="00784622"/>
    <w:rsid w:val="00784D32"/>
    <w:rsid w:val="007850F5"/>
    <w:rsid w:val="0078640C"/>
    <w:rsid w:val="00787432"/>
    <w:rsid w:val="007908DA"/>
    <w:rsid w:val="00790D01"/>
    <w:rsid w:val="007911DA"/>
    <w:rsid w:val="007A00AF"/>
    <w:rsid w:val="007A0C12"/>
    <w:rsid w:val="007A2A99"/>
    <w:rsid w:val="007A2BD2"/>
    <w:rsid w:val="007A3B0E"/>
    <w:rsid w:val="007A4E95"/>
    <w:rsid w:val="007A55B4"/>
    <w:rsid w:val="007A57F4"/>
    <w:rsid w:val="007A5E46"/>
    <w:rsid w:val="007A62D8"/>
    <w:rsid w:val="007A7393"/>
    <w:rsid w:val="007A7901"/>
    <w:rsid w:val="007B1980"/>
    <w:rsid w:val="007B24AA"/>
    <w:rsid w:val="007B3DCA"/>
    <w:rsid w:val="007B4F1B"/>
    <w:rsid w:val="007B6E3A"/>
    <w:rsid w:val="007B7AA7"/>
    <w:rsid w:val="007C08B9"/>
    <w:rsid w:val="007C2CEC"/>
    <w:rsid w:val="007C5D2D"/>
    <w:rsid w:val="007C6F4B"/>
    <w:rsid w:val="007D08FB"/>
    <w:rsid w:val="007D2666"/>
    <w:rsid w:val="007D370E"/>
    <w:rsid w:val="007D4250"/>
    <w:rsid w:val="007D49AB"/>
    <w:rsid w:val="007D6A78"/>
    <w:rsid w:val="007E0A17"/>
    <w:rsid w:val="007E71A1"/>
    <w:rsid w:val="007E7EFA"/>
    <w:rsid w:val="007F3291"/>
    <w:rsid w:val="007F400F"/>
    <w:rsid w:val="007F5A2A"/>
    <w:rsid w:val="007F5AAB"/>
    <w:rsid w:val="007F7799"/>
    <w:rsid w:val="008012DE"/>
    <w:rsid w:val="00801B94"/>
    <w:rsid w:val="00802B81"/>
    <w:rsid w:val="00804945"/>
    <w:rsid w:val="00811AA0"/>
    <w:rsid w:val="008130AD"/>
    <w:rsid w:val="0082088F"/>
    <w:rsid w:val="008209D2"/>
    <w:rsid w:val="00820FC6"/>
    <w:rsid w:val="00822427"/>
    <w:rsid w:val="008227A2"/>
    <w:rsid w:val="0082568B"/>
    <w:rsid w:val="008326C3"/>
    <w:rsid w:val="00832FD4"/>
    <w:rsid w:val="00833E83"/>
    <w:rsid w:val="00834B16"/>
    <w:rsid w:val="008358E7"/>
    <w:rsid w:val="00836C4B"/>
    <w:rsid w:val="00836DB7"/>
    <w:rsid w:val="00837F60"/>
    <w:rsid w:val="00842DD7"/>
    <w:rsid w:val="00844FC8"/>
    <w:rsid w:val="00845029"/>
    <w:rsid w:val="0084549E"/>
    <w:rsid w:val="00853761"/>
    <w:rsid w:val="008551DD"/>
    <w:rsid w:val="00855DAC"/>
    <w:rsid w:val="00856B85"/>
    <w:rsid w:val="00857277"/>
    <w:rsid w:val="00860F1D"/>
    <w:rsid w:val="008611D1"/>
    <w:rsid w:val="008623DC"/>
    <w:rsid w:val="008636A7"/>
    <w:rsid w:val="00864EA0"/>
    <w:rsid w:val="00865D68"/>
    <w:rsid w:val="00866139"/>
    <w:rsid w:val="00866911"/>
    <w:rsid w:val="00866945"/>
    <w:rsid w:val="00870858"/>
    <w:rsid w:val="00874F2E"/>
    <w:rsid w:val="0087709B"/>
    <w:rsid w:val="00877840"/>
    <w:rsid w:val="008841E7"/>
    <w:rsid w:val="00884211"/>
    <w:rsid w:val="00891333"/>
    <w:rsid w:val="00891B27"/>
    <w:rsid w:val="00892C05"/>
    <w:rsid w:val="008939DE"/>
    <w:rsid w:val="008A03B9"/>
    <w:rsid w:val="008A088A"/>
    <w:rsid w:val="008A1B61"/>
    <w:rsid w:val="008A1E60"/>
    <w:rsid w:val="008A2697"/>
    <w:rsid w:val="008A3D1A"/>
    <w:rsid w:val="008A4329"/>
    <w:rsid w:val="008A4A78"/>
    <w:rsid w:val="008A5F21"/>
    <w:rsid w:val="008A68F3"/>
    <w:rsid w:val="008A7A62"/>
    <w:rsid w:val="008B0A69"/>
    <w:rsid w:val="008B3152"/>
    <w:rsid w:val="008B4D5E"/>
    <w:rsid w:val="008B5327"/>
    <w:rsid w:val="008B7FD7"/>
    <w:rsid w:val="008C311A"/>
    <w:rsid w:val="008C403F"/>
    <w:rsid w:val="008C46D7"/>
    <w:rsid w:val="008C56A4"/>
    <w:rsid w:val="008C5B9F"/>
    <w:rsid w:val="008C61BB"/>
    <w:rsid w:val="008C7623"/>
    <w:rsid w:val="008C7C23"/>
    <w:rsid w:val="008D0281"/>
    <w:rsid w:val="008D0CA4"/>
    <w:rsid w:val="008D117C"/>
    <w:rsid w:val="008D1CD0"/>
    <w:rsid w:val="008D20BA"/>
    <w:rsid w:val="008D21A3"/>
    <w:rsid w:val="008D45DB"/>
    <w:rsid w:val="008D4704"/>
    <w:rsid w:val="008E0A73"/>
    <w:rsid w:val="008E1BB0"/>
    <w:rsid w:val="008E3D80"/>
    <w:rsid w:val="008E53F0"/>
    <w:rsid w:val="008F01FF"/>
    <w:rsid w:val="008F29CB"/>
    <w:rsid w:val="008F542B"/>
    <w:rsid w:val="008F75C4"/>
    <w:rsid w:val="008F7B41"/>
    <w:rsid w:val="0090069D"/>
    <w:rsid w:val="0090121E"/>
    <w:rsid w:val="00904BC5"/>
    <w:rsid w:val="00904FC7"/>
    <w:rsid w:val="00905766"/>
    <w:rsid w:val="00906D05"/>
    <w:rsid w:val="00912282"/>
    <w:rsid w:val="00914B52"/>
    <w:rsid w:val="00914C5C"/>
    <w:rsid w:val="00920A10"/>
    <w:rsid w:val="00920D4B"/>
    <w:rsid w:val="009244BA"/>
    <w:rsid w:val="00925A10"/>
    <w:rsid w:val="009267E0"/>
    <w:rsid w:val="00927774"/>
    <w:rsid w:val="00930027"/>
    <w:rsid w:val="00930D0E"/>
    <w:rsid w:val="00931456"/>
    <w:rsid w:val="0093219E"/>
    <w:rsid w:val="00932840"/>
    <w:rsid w:val="0093519B"/>
    <w:rsid w:val="00937D88"/>
    <w:rsid w:val="00940331"/>
    <w:rsid w:val="009403A2"/>
    <w:rsid w:val="00940B39"/>
    <w:rsid w:val="00940C4F"/>
    <w:rsid w:val="009424A2"/>
    <w:rsid w:val="009433AA"/>
    <w:rsid w:val="009440B0"/>
    <w:rsid w:val="009501F9"/>
    <w:rsid w:val="009509C9"/>
    <w:rsid w:val="00951CE0"/>
    <w:rsid w:val="00953C6C"/>
    <w:rsid w:val="00957347"/>
    <w:rsid w:val="00957E7A"/>
    <w:rsid w:val="00962AB9"/>
    <w:rsid w:val="009638AE"/>
    <w:rsid w:val="00967FBF"/>
    <w:rsid w:val="00970951"/>
    <w:rsid w:val="009717D3"/>
    <w:rsid w:val="00975995"/>
    <w:rsid w:val="00976110"/>
    <w:rsid w:val="009800B9"/>
    <w:rsid w:val="00980636"/>
    <w:rsid w:val="0098274D"/>
    <w:rsid w:val="00983598"/>
    <w:rsid w:val="00986B30"/>
    <w:rsid w:val="00986B38"/>
    <w:rsid w:val="00992D6C"/>
    <w:rsid w:val="00992FFE"/>
    <w:rsid w:val="00993384"/>
    <w:rsid w:val="0099674B"/>
    <w:rsid w:val="00997307"/>
    <w:rsid w:val="009975DE"/>
    <w:rsid w:val="009A0573"/>
    <w:rsid w:val="009A1743"/>
    <w:rsid w:val="009A22BF"/>
    <w:rsid w:val="009A3E2A"/>
    <w:rsid w:val="009A4435"/>
    <w:rsid w:val="009A46E1"/>
    <w:rsid w:val="009A47F2"/>
    <w:rsid w:val="009A4FE2"/>
    <w:rsid w:val="009A56AF"/>
    <w:rsid w:val="009A7D5E"/>
    <w:rsid w:val="009B0526"/>
    <w:rsid w:val="009B11EB"/>
    <w:rsid w:val="009B2616"/>
    <w:rsid w:val="009B4B49"/>
    <w:rsid w:val="009B5276"/>
    <w:rsid w:val="009C1301"/>
    <w:rsid w:val="009C3944"/>
    <w:rsid w:val="009C48F0"/>
    <w:rsid w:val="009C60EA"/>
    <w:rsid w:val="009C7C13"/>
    <w:rsid w:val="009D1858"/>
    <w:rsid w:val="009D458C"/>
    <w:rsid w:val="009D68A1"/>
    <w:rsid w:val="009D6E08"/>
    <w:rsid w:val="009E24AB"/>
    <w:rsid w:val="009E306D"/>
    <w:rsid w:val="009E3114"/>
    <w:rsid w:val="009E4E89"/>
    <w:rsid w:val="009E60BB"/>
    <w:rsid w:val="009E7D3B"/>
    <w:rsid w:val="009E7DEF"/>
    <w:rsid w:val="009F153E"/>
    <w:rsid w:val="009F192F"/>
    <w:rsid w:val="009F28E7"/>
    <w:rsid w:val="009F2BD3"/>
    <w:rsid w:val="009F3C2C"/>
    <w:rsid w:val="009F4A52"/>
    <w:rsid w:val="009F7B8A"/>
    <w:rsid w:val="00A01435"/>
    <w:rsid w:val="00A016D0"/>
    <w:rsid w:val="00A02258"/>
    <w:rsid w:val="00A02EC9"/>
    <w:rsid w:val="00A05F82"/>
    <w:rsid w:val="00A06394"/>
    <w:rsid w:val="00A07ED7"/>
    <w:rsid w:val="00A10057"/>
    <w:rsid w:val="00A10206"/>
    <w:rsid w:val="00A1346A"/>
    <w:rsid w:val="00A159EB"/>
    <w:rsid w:val="00A20E05"/>
    <w:rsid w:val="00A26A03"/>
    <w:rsid w:val="00A2769A"/>
    <w:rsid w:val="00A302F2"/>
    <w:rsid w:val="00A30C21"/>
    <w:rsid w:val="00A31E16"/>
    <w:rsid w:val="00A3398B"/>
    <w:rsid w:val="00A35701"/>
    <w:rsid w:val="00A4098F"/>
    <w:rsid w:val="00A40A33"/>
    <w:rsid w:val="00A40B00"/>
    <w:rsid w:val="00A40DDF"/>
    <w:rsid w:val="00A43A78"/>
    <w:rsid w:val="00A44C0A"/>
    <w:rsid w:val="00A47966"/>
    <w:rsid w:val="00A50EE9"/>
    <w:rsid w:val="00A514C1"/>
    <w:rsid w:val="00A51620"/>
    <w:rsid w:val="00A526AC"/>
    <w:rsid w:val="00A5476F"/>
    <w:rsid w:val="00A54D10"/>
    <w:rsid w:val="00A575A9"/>
    <w:rsid w:val="00A57826"/>
    <w:rsid w:val="00A64A26"/>
    <w:rsid w:val="00A66883"/>
    <w:rsid w:val="00A70F13"/>
    <w:rsid w:val="00A725A3"/>
    <w:rsid w:val="00A72916"/>
    <w:rsid w:val="00A765CA"/>
    <w:rsid w:val="00A7797B"/>
    <w:rsid w:val="00A80A8F"/>
    <w:rsid w:val="00A81F92"/>
    <w:rsid w:val="00A825A2"/>
    <w:rsid w:val="00A82F5C"/>
    <w:rsid w:val="00A84D82"/>
    <w:rsid w:val="00A866AB"/>
    <w:rsid w:val="00A90D71"/>
    <w:rsid w:val="00A9573E"/>
    <w:rsid w:val="00A95C37"/>
    <w:rsid w:val="00A968FE"/>
    <w:rsid w:val="00AA0CDC"/>
    <w:rsid w:val="00AA4393"/>
    <w:rsid w:val="00AA6ED9"/>
    <w:rsid w:val="00AB11F5"/>
    <w:rsid w:val="00AB422B"/>
    <w:rsid w:val="00AB536C"/>
    <w:rsid w:val="00AB5B73"/>
    <w:rsid w:val="00AB7E0F"/>
    <w:rsid w:val="00AC1A17"/>
    <w:rsid w:val="00AC729A"/>
    <w:rsid w:val="00AD0A3B"/>
    <w:rsid w:val="00AD22E7"/>
    <w:rsid w:val="00AD2BFA"/>
    <w:rsid w:val="00AD3C69"/>
    <w:rsid w:val="00AD60B4"/>
    <w:rsid w:val="00AE0248"/>
    <w:rsid w:val="00AE3CF3"/>
    <w:rsid w:val="00AE3EEF"/>
    <w:rsid w:val="00AE4C0C"/>
    <w:rsid w:val="00AE4FDD"/>
    <w:rsid w:val="00AE6BDF"/>
    <w:rsid w:val="00AF0720"/>
    <w:rsid w:val="00AF085E"/>
    <w:rsid w:val="00AF0CFE"/>
    <w:rsid w:val="00AF47D2"/>
    <w:rsid w:val="00AF48FA"/>
    <w:rsid w:val="00AF4E07"/>
    <w:rsid w:val="00AF50AE"/>
    <w:rsid w:val="00AF7405"/>
    <w:rsid w:val="00B00BBF"/>
    <w:rsid w:val="00B01F9F"/>
    <w:rsid w:val="00B0221F"/>
    <w:rsid w:val="00B023EE"/>
    <w:rsid w:val="00B04230"/>
    <w:rsid w:val="00B0443C"/>
    <w:rsid w:val="00B06894"/>
    <w:rsid w:val="00B07C54"/>
    <w:rsid w:val="00B10D43"/>
    <w:rsid w:val="00B11122"/>
    <w:rsid w:val="00B11738"/>
    <w:rsid w:val="00B11745"/>
    <w:rsid w:val="00B11C75"/>
    <w:rsid w:val="00B121A3"/>
    <w:rsid w:val="00B13170"/>
    <w:rsid w:val="00B13DFB"/>
    <w:rsid w:val="00B16812"/>
    <w:rsid w:val="00B170DE"/>
    <w:rsid w:val="00B20DD6"/>
    <w:rsid w:val="00B21EC3"/>
    <w:rsid w:val="00B2361E"/>
    <w:rsid w:val="00B23925"/>
    <w:rsid w:val="00B23A38"/>
    <w:rsid w:val="00B26D3A"/>
    <w:rsid w:val="00B2761C"/>
    <w:rsid w:val="00B27E45"/>
    <w:rsid w:val="00B31D59"/>
    <w:rsid w:val="00B32F74"/>
    <w:rsid w:val="00B338EC"/>
    <w:rsid w:val="00B33ADD"/>
    <w:rsid w:val="00B33D0D"/>
    <w:rsid w:val="00B341AB"/>
    <w:rsid w:val="00B341ED"/>
    <w:rsid w:val="00B35292"/>
    <w:rsid w:val="00B36F89"/>
    <w:rsid w:val="00B378B9"/>
    <w:rsid w:val="00B41CFA"/>
    <w:rsid w:val="00B428E7"/>
    <w:rsid w:val="00B430C2"/>
    <w:rsid w:val="00B4489F"/>
    <w:rsid w:val="00B44F2C"/>
    <w:rsid w:val="00B45168"/>
    <w:rsid w:val="00B45424"/>
    <w:rsid w:val="00B45FCF"/>
    <w:rsid w:val="00B4697D"/>
    <w:rsid w:val="00B51606"/>
    <w:rsid w:val="00B52529"/>
    <w:rsid w:val="00B52BD1"/>
    <w:rsid w:val="00B53098"/>
    <w:rsid w:val="00B53382"/>
    <w:rsid w:val="00B53817"/>
    <w:rsid w:val="00B55DA8"/>
    <w:rsid w:val="00B6312E"/>
    <w:rsid w:val="00B636EB"/>
    <w:rsid w:val="00B64505"/>
    <w:rsid w:val="00B64D16"/>
    <w:rsid w:val="00B6575A"/>
    <w:rsid w:val="00B65AF6"/>
    <w:rsid w:val="00B65D54"/>
    <w:rsid w:val="00B70AB5"/>
    <w:rsid w:val="00B71444"/>
    <w:rsid w:val="00B7165F"/>
    <w:rsid w:val="00B71CAA"/>
    <w:rsid w:val="00B73F87"/>
    <w:rsid w:val="00B74CBB"/>
    <w:rsid w:val="00B7535F"/>
    <w:rsid w:val="00B77FD3"/>
    <w:rsid w:val="00B81861"/>
    <w:rsid w:val="00B81A20"/>
    <w:rsid w:val="00B81A24"/>
    <w:rsid w:val="00B84AC3"/>
    <w:rsid w:val="00B8775A"/>
    <w:rsid w:val="00B90461"/>
    <w:rsid w:val="00B9307B"/>
    <w:rsid w:val="00B93BFF"/>
    <w:rsid w:val="00B949B0"/>
    <w:rsid w:val="00B97445"/>
    <w:rsid w:val="00BA1D3C"/>
    <w:rsid w:val="00BA2EF5"/>
    <w:rsid w:val="00BA34C9"/>
    <w:rsid w:val="00BA4336"/>
    <w:rsid w:val="00BA43CA"/>
    <w:rsid w:val="00BA4AE2"/>
    <w:rsid w:val="00BA4EDC"/>
    <w:rsid w:val="00BA50F5"/>
    <w:rsid w:val="00BA68DD"/>
    <w:rsid w:val="00BB0C13"/>
    <w:rsid w:val="00BB196A"/>
    <w:rsid w:val="00BB416A"/>
    <w:rsid w:val="00BB674E"/>
    <w:rsid w:val="00BB6E8F"/>
    <w:rsid w:val="00BC122A"/>
    <w:rsid w:val="00BC1FFB"/>
    <w:rsid w:val="00BC3D9E"/>
    <w:rsid w:val="00BC3E02"/>
    <w:rsid w:val="00BC4A46"/>
    <w:rsid w:val="00BC4C18"/>
    <w:rsid w:val="00BC5855"/>
    <w:rsid w:val="00BD03E0"/>
    <w:rsid w:val="00BD0C85"/>
    <w:rsid w:val="00BD1923"/>
    <w:rsid w:val="00BD1E87"/>
    <w:rsid w:val="00BD4D15"/>
    <w:rsid w:val="00BE061F"/>
    <w:rsid w:val="00BE4402"/>
    <w:rsid w:val="00BE6000"/>
    <w:rsid w:val="00BE6D3B"/>
    <w:rsid w:val="00BF1FD8"/>
    <w:rsid w:val="00BF49C7"/>
    <w:rsid w:val="00BF606D"/>
    <w:rsid w:val="00BF6143"/>
    <w:rsid w:val="00BF7789"/>
    <w:rsid w:val="00C01199"/>
    <w:rsid w:val="00C017A6"/>
    <w:rsid w:val="00C05896"/>
    <w:rsid w:val="00C10ED8"/>
    <w:rsid w:val="00C10F1B"/>
    <w:rsid w:val="00C1284A"/>
    <w:rsid w:val="00C129C2"/>
    <w:rsid w:val="00C13CFD"/>
    <w:rsid w:val="00C153E6"/>
    <w:rsid w:val="00C17665"/>
    <w:rsid w:val="00C177A3"/>
    <w:rsid w:val="00C22285"/>
    <w:rsid w:val="00C23A16"/>
    <w:rsid w:val="00C23EF8"/>
    <w:rsid w:val="00C24300"/>
    <w:rsid w:val="00C25B3F"/>
    <w:rsid w:val="00C25FB8"/>
    <w:rsid w:val="00C260A8"/>
    <w:rsid w:val="00C27F3E"/>
    <w:rsid w:val="00C34114"/>
    <w:rsid w:val="00C34A4B"/>
    <w:rsid w:val="00C37297"/>
    <w:rsid w:val="00C37CE6"/>
    <w:rsid w:val="00C403F4"/>
    <w:rsid w:val="00C42132"/>
    <w:rsid w:val="00C424D7"/>
    <w:rsid w:val="00C4432B"/>
    <w:rsid w:val="00C4739C"/>
    <w:rsid w:val="00C5080F"/>
    <w:rsid w:val="00C5244A"/>
    <w:rsid w:val="00C52D54"/>
    <w:rsid w:val="00C5442E"/>
    <w:rsid w:val="00C5575D"/>
    <w:rsid w:val="00C567E3"/>
    <w:rsid w:val="00C5701C"/>
    <w:rsid w:val="00C57378"/>
    <w:rsid w:val="00C57F5E"/>
    <w:rsid w:val="00C60761"/>
    <w:rsid w:val="00C6100D"/>
    <w:rsid w:val="00C63863"/>
    <w:rsid w:val="00C66F87"/>
    <w:rsid w:val="00C66FA8"/>
    <w:rsid w:val="00C71F5A"/>
    <w:rsid w:val="00C729CD"/>
    <w:rsid w:val="00C72CF6"/>
    <w:rsid w:val="00C73A02"/>
    <w:rsid w:val="00C74B18"/>
    <w:rsid w:val="00C76C20"/>
    <w:rsid w:val="00C80BC2"/>
    <w:rsid w:val="00C82D4E"/>
    <w:rsid w:val="00C848B8"/>
    <w:rsid w:val="00C84D31"/>
    <w:rsid w:val="00C85706"/>
    <w:rsid w:val="00C86649"/>
    <w:rsid w:val="00C900C5"/>
    <w:rsid w:val="00C90A19"/>
    <w:rsid w:val="00C94553"/>
    <w:rsid w:val="00C948A9"/>
    <w:rsid w:val="00C94C24"/>
    <w:rsid w:val="00C94EC5"/>
    <w:rsid w:val="00C959B2"/>
    <w:rsid w:val="00C96153"/>
    <w:rsid w:val="00C97D7B"/>
    <w:rsid w:val="00CA0D6E"/>
    <w:rsid w:val="00CA5B22"/>
    <w:rsid w:val="00CA67A3"/>
    <w:rsid w:val="00CA6CFC"/>
    <w:rsid w:val="00CA7541"/>
    <w:rsid w:val="00CB1221"/>
    <w:rsid w:val="00CB3D5F"/>
    <w:rsid w:val="00CB474C"/>
    <w:rsid w:val="00CB4D3F"/>
    <w:rsid w:val="00CB57C0"/>
    <w:rsid w:val="00CB5C52"/>
    <w:rsid w:val="00CB7C23"/>
    <w:rsid w:val="00CB7DCA"/>
    <w:rsid w:val="00CC2514"/>
    <w:rsid w:val="00CC4063"/>
    <w:rsid w:val="00CC4495"/>
    <w:rsid w:val="00CD0D6F"/>
    <w:rsid w:val="00CD29A2"/>
    <w:rsid w:val="00CD3218"/>
    <w:rsid w:val="00CD4192"/>
    <w:rsid w:val="00CD5621"/>
    <w:rsid w:val="00CD59AC"/>
    <w:rsid w:val="00CE382B"/>
    <w:rsid w:val="00CE4A6B"/>
    <w:rsid w:val="00CE4ED1"/>
    <w:rsid w:val="00CE66FA"/>
    <w:rsid w:val="00CE79FC"/>
    <w:rsid w:val="00CF1DA0"/>
    <w:rsid w:val="00CF1DC4"/>
    <w:rsid w:val="00CF2C2B"/>
    <w:rsid w:val="00CF2FB2"/>
    <w:rsid w:val="00CF3E0F"/>
    <w:rsid w:val="00CF5D9C"/>
    <w:rsid w:val="00CF66E1"/>
    <w:rsid w:val="00CF6D18"/>
    <w:rsid w:val="00CF77B1"/>
    <w:rsid w:val="00D000F5"/>
    <w:rsid w:val="00D007B0"/>
    <w:rsid w:val="00D00D22"/>
    <w:rsid w:val="00D010C4"/>
    <w:rsid w:val="00D019AF"/>
    <w:rsid w:val="00D02387"/>
    <w:rsid w:val="00D0282C"/>
    <w:rsid w:val="00D02984"/>
    <w:rsid w:val="00D032A9"/>
    <w:rsid w:val="00D035F7"/>
    <w:rsid w:val="00D03E30"/>
    <w:rsid w:val="00D04EF0"/>
    <w:rsid w:val="00D0572B"/>
    <w:rsid w:val="00D05D0E"/>
    <w:rsid w:val="00D05E3A"/>
    <w:rsid w:val="00D11D71"/>
    <w:rsid w:val="00D1279E"/>
    <w:rsid w:val="00D1528B"/>
    <w:rsid w:val="00D15966"/>
    <w:rsid w:val="00D1707C"/>
    <w:rsid w:val="00D210AE"/>
    <w:rsid w:val="00D22011"/>
    <w:rsid w:val="00D243BC"/>
    <w:rsid w:val="00D260F5"/>
    <w:rsid w:val="00D27C61"/>
    <w:rsid w:val="00D31FA6"/>
    <w:rsid w:val="00D32A50"/>
    <w:rsid w:val="00D33723"/>
    <w:rsid w:val="00D34FD4"/>
    <w:rsid w:val="00D36191"/>
    <w:rsid w:val="00D37F83"/>
    <w:rsid w:val="00D420CE"/>
    <w:rsid w:val="00D44DCB"/>
    <w:rsid w:val="00D46869"/>
    <w:rsid w:val="00D47D66"/>
    <w:rsid w:val="00D500B6"/>
    <w:rsid w:val="00D50431"/>
    <w:rsid w:val="00D562AD"/>
    <w:rsid w:val="00D56687"/>
    <w:rsid w:val="00D60DAB"/>
    <w:rsid w:val="00D658E4"/>
    <w:rsid w:val="00D66E4F"/>
    <w:rsid w:val="00D71193"/>
    <w:rsid w:val="00D801B4"/>
    <w:rsid w:val="00D82E16"/>
    <w:rsid w:val="00D84960"/>
    <w:rsid w:val="00D86272"/>
    <w:rsid w:val="00D866A2"/>
    <w:rsid w:val="00D8716F"/>
    <w:rsid w:val="00D9195F"/>
    <w:rsid w:val="00D92F15"/>
    <w:rsid w:val="00D9387A"/>
    <w:rsid w:val="00D95F39"/>
    <w:rsid w:val="00DA0173"/>
    <w:rsid w:val="00DA03CD"/>
    <w:rsid w:val="00DA06DC"/>
    <w:rsid w:val="00DA29C2"/>
    <w:rsid w:val="00DA2A6B"/>
    <w:rsid w:val="00DA3124"/>
    <w:rsid w:val="00DA32C6"/>
    <w:rsid w:val="00DA5128"/>
    <w:rsid w:val="00DA5EF5"/>
    <w:rsid w:val="00DA7EE6"/>
    <w:rsid w:val="00DA7F11"/>
    <w:rsid w:val="00DB351B"/>
    <w:rsid w:val="00DB6310"/>
    <w:rsid w:val="00DB63DA"/>
    <w:rsid w:val="00DB6D8F"/>
    <w:rsid w:val="00DC127F"/>
    <w:rsid w:val="00DC281B"/>
    <w:rsid w:val="00DC3155"/>
    <w:rsid w:val="00DC463B"/>
    <w:rsid w:val="00DC651C"/>
    <w:rsid w:val="00DC78C2"/>
    <w:rsid w:val="00DC7D92"/>
    <w:rsid w:val="00DD0F43"/>
    <w:rsid w:val="00DD27D6"/>
    <w:rsid w:val="00DD4FA4"/>
    <w:rsid w:val="00DD5014"/>
    <w:rsid w:val="00DE1467"/>
    <w:rsid w:val="00DE2683"/>
    <w:rsid w:val="00DE4370"/>
    <w:rsid w:val="00DE60B5"/>
    <w:rsid w:val="00DE6644"/>
    <w:rsid w:val="00DE7382"/>
    <w:rsid w:val="00DF227F"/>
    <w:rsid w:val="00DF27A9"/>
    <w:rsid w:val="00DF3F35"/>
    <w:rsid w:val="00DF61A6"/>
    <w:rsid w:val="00DF61F5"/>
    <w:rsid w:val="00DF63BE"/>
    <w:rsid w:val="00DF756D"/>
    <w:rsid w:val="00E00069"/>
    <w:rsid w:val="00E00F30"/>
    <w:rsid w:val="00E016A6"/>
    <w:rsid w:val="00E01CE1"/>
    <w:rsid w:val="00E040A8"/>
    <w:rsid w:val="00E066FB"/>
    <w:rsid w:val="00E06884"/>
    <w:rsid w:val="00E10E6C"/>
    <w:rsid w:val="00E11ADC"/>
    <w:rsid w:val="00E12BCA"/>
    <w:rsid w:val="00E13C82"/>
    <w:rsid w:val="00E13E09"/>
    <w:rsid w:val="00E1565A"/>
    <w:rsid w:val="00E164EE"/>
    <w:rsid w:val="00E20F23"/>
    <w:rsid w:val="00E21266"/>
    <w:rsid w:val="00E21905"/>
    <w:rsid w:val="00E235B7"/>
    <w:rsid w:val="00E25B90"/>
    <w:rsid w:val="00E26AC7"/>
    <w:rsid w:val="00E26BE6"/>
    <w:rsid w:val="00E301CE"/>
    <w:rsid w:val="00E314D1"/>
    <w:rsid w:val="00E33C3A"/>
    <w:rsid w:val="00E34CE5"/>
    <w:rsid w:val="00E34CEA"/>
    <w:rsid w:val="00E3568A"/>
    <w:rsid w:val="00E35978"/>
    <w:rsid w:val="00E40361"/>
    <w:rsid w:val="00E41893"/>
    <w:rsid w:val="00E41DA1"/>
    <w:rsid w:val="00E42DCB"/>
    <w:rsid w:val="00E43966"/>
    <w:rsid w:val="00E45100"/>
    <w:rsid w:val="00E462DD"/>
    <w:rsid w:val="00E46331"/>
    <w:rsid w:val="00E46AA4"/>
    <w:rsid w:val="00E476F3"/>
    <w:rsid w:val="00E52E5F"/>
    <w:rsid w:val="00E549B8"/>
    <w:rsid w:val="00E5722A"/>
    <w:rsid w:val="00E57CEE"/>
    <w:rsid w:val="00E60B9C"/>
    <w:rsid w:val="00E622C0"/>
    <w:rsid w:val="00E627F1"/>
    <w:rsid w:val="00E6326B"/>
    <w:rsid w:val="00E63D0B"/>
    <w:rsid w:val="00E63E6F"/>
    <w:rsid w:val="00E65809"/>
    <w:rsid w:val="00E6781C"/>
    <w:rsid w:val="00E67A4F"/>
    <w:rsid w:val="00E67CE3"/>
    <w:rsid w:val="00E728A1"/>
    <w:rsid w:val="00E736A5"/>
    <w:rsid w:val="00E778E2"/>
    <w:rsid w:val="00E830D7"/>
    <w:rsid w:val="00E83ECA"/>
    <w:rsid w:val="00E8400B"/>
    <w:rsid w:val="00E859FD"/>
    <w:rsid w:val="00E869DB"/>
    <w:rsid w:val="00E92505"/>
    <w:rsid w:val="00E92E8B"/>
    <w:rsid w:val="00E932F4"/>
    <w:rsid w:val="00E93C9A"/>
    <w:rsid w:val="00EA2F83"/>
    <w:rsid w:val="00EA4469"/>
    <w:rsid w:val="00EA7809"/>
    <w:rsid w:val="00EB091D"/>
    <w:rsid w:val="00EB3BC9"/>
    <w:rsid w:val="00EB4AA3"/>
    <w:rsid w:val="00EC061A"/>
    <w:rsid w:val="00EC5A2E"/>
    <w:rsid w:val="00EC5BEB"/>
    <w:rsid w:val="00EC6502"/>
    <w:rsid w:val="00ED04CE"/>
    <w:rsid w:val="00ED1DBF"/>
    <w:rsid w:val="00ED2420"/>
    <w:rsid w:val="00ED314A"/>
    <w:rsid w:val="00ED4607"/>
    <w:rsid w:val="00EE0F4A"/>
    <w:rsid w:val="00EE3D51"/>
    <w:rsid w:val="00EE4E47"/>
    <w:rsid w:val="00EE5148"/>
    <w:rsid w:val="00EE5287"/>
    <w:rsid w:val="00EE614C"/>
    <w:rsid w:val="00EE76A8"/>
    <w:rsid w:val="00EE797B"/>
    <w:rsid w:val="00EF0C30"/>
    <w:rsid w:val="00EF1BDC"/>
    <w:rsid w:val="00EF297A"/>
    <w:rsid w:val="00EF2CCC"/>
    <w:rsid w:val="00EF50EB"/>
    <w:rsid w:val="00EF5630"/>
    <w:rsid w:val="00EF5637"/>
    <w:rsid w:val="00EF61B5"/>
    <w:rsid w:val="00EF736E"/>
    <w:rsid w:val="00EF7DCC"/>
    <w:rsid w:val="00F003C6"/>
    <w:rsid w:val="00F01CC7"/>
    <w:rsid w:val="00F01E34"/>
    <w:rsid w:val="00F01F74"/>
    <w:rsid w:val="00F02882"/>
    <w:rsid w:val="00F0332A"/>
    <w:rsid w:val="00F03AB3"/>
    <w:rsid w:val="00F07543"/>
    <w:rsid w:val="00F128E9"/>
    <w:rsid w:val="00F13203"/>
    <w:rsid w:val="00F138AD"/>
    <w:rsid w:val="00F13FB0"/>
    <w:rsid w:val="00F14937"/>
    <w:rsid w:val="00F16439"/>
    <w:rsid w:val="00F1718E"/>
    <w:rsid w:val="00F20061"/>
    <w:rsid w:val="00F207E4"/>
    <w:rsid w:val="00F21CE0"/>
    <w:rsid w:val="00F254DE"/>
    <w:rsid w:val="00F25FB6"/>
    <w:rsid w:val="00F27B25"/>
    <w:rsid w:val="00F30206"/>
    <w:rsid w:val="00F30960"/>
    <w:rsid w:val="00F30DCA"/>
    <w:rsid w:val="00F313DE"/>
    <w:rsid w:val="00F34089"/>
    <w:rsid w:val="00F36952"/>
    <w:rsid w:val="00F377B7"/>
    <w:rsid w:val="00F37F57"/>
    <w:rsid w:val="00F40014"/>
    <w:rsid w:val="00F401E0"/>
    <w:rsid w:val="00F43586"/>
    <w:rsid w:val="00F44193"/>
    <w:rsid w:val="00F462D1"/>
    <w:rsid w:val="00F47DEF"/>
    <w:rsid w:val="00F522DD"/>
    <w:rsid w:val="00F531AF"/>
    <w:rsid w:val="00F53C27"/>
    <w:rsid w:val="00F5471B"/>
    <w:rsid w:val="00F54E60"/>
    <w:rsid w:val="00F60148"/>
    <w:rsid w:val="00F605CB"/>
    <w:rsid w:val="00F61F23"/>
    <w:rsid w:val="00F625BE"/>
    <w:rsid w:val="00F6489A"/>
    <w:rsid w:val="00F64AAA"/>
    <w:rsid w:val="00F64E74"/>
    <w:rsid w:val="00F6725D"/>
    <w:rsid w:val="00F70B1F"/>
    <w:rsid w:val="00F70C0E"/>
    <w:rsid w:val="00F72015"/>
    <w:rsid w:val="00F72F9F"/>
    <w:rsid w:val="00F74BEE"/>
    <w:rsid w:val="00F74CAD"/>
    <w:rsid w:val="00F75631"/>
    <w:rsid w:val="00F75AD8"/>
    <w:rsid w:val="00F76AC2"/>
    <w:rsid w:val="00F821EA"/>
    <w:rsid w:val="00F825A0"/>
    <w:rsid w:val="00F848EB"/>
    <w:rsid w:val="00F85488"/>
    <w:rsid w:val="00F8569C"/>
    <w:rsid w:val="00F85B7D"/>
    <w:rsid w:val="00F87157"/>
    <w:rsid w:val="00F87656"/>
    <w:rsid w:val="00F877AB"/>
    <w:rsid w:val="00F87D68"/>
    <w:rsid w:val="00F91A51"/>
    <w:rsid w:val="00F92775"/>
    <w:rsid w:val="00F94381"/>
    <w:rsid w:val="00F95C59"/>
    <w:rsid w:val="00F961D1"/>
    <w:rsid w:val="00FA0715"/>
    <w:rsid w:val="00FA1860"/>
    <w:rsid w:val="00FA2C9E"/>
    <w:rsid w:val="00FA51FD"/>
    <w:rsid w:val="00FA5C77"/>
    <w:rsid w:val="00FB00D1"/>
    <w:rsid w:val="00FB2563"/>
    <w:rsid w:val="00FB2DB8"/>
    <w:rsid w:val="00FB452A"/>
    <w:rsid w:val="00FB4F27"/>
    <w:rsid w:val="00FB63C7"/>
    <w:rsid w:val="00FB66E0"/>
    <w:rsid w:val="00FC152C"/>
    <w:rsid w:val="00FC1BA8"/>
    <w:rsid w:val="00FC4089"/>
    <w:rsid w:val="00FC6CA5"/>
    <w:rsid w:val="00FC709B"/>
    <w:rsid w:val="00FD097B"/>
    <w:rsid w:val="00FD4334"/>
    <w:rsid w:val="00FD54A9"/>
    <w:rsid w:val="00FD5A7F"/>
    <w:rsid w:val="00FD66D2"/>
    <w:rsid w:val="00FD7300"/>
    <w:rsid w:val="00FD7B8D"/>
    <w:rsid w:val="00FE0C34"/>
    <w:rsid w:val="00FE16FC"/>
    <w:rsid w:val="00FE22E0"/>
    <w:rsid w:val="00FE33C4"/>
    <w:rsid w:val="00FE354E"/>
    <w:rsid w:val="00FE3BA8"/>
    <w:rsid w:val="00FE3CA7"/>
    <w:rsid w:val="00FF0345"/>
    <w:rsid w:val="00FF0910"/>
    <w:rsid w:val="00FF2645"/>
    <w:rsid w:val="00FF2DDA"/>
    <w:rsid w:val="00FF320D"/>
    <w:rsid w:val="00FF32D3"/>
    <w:rsid w:val="00FF5117"/>
    <w:rsid w:val="00FF6667"/>
    <w:rsid w:val="00FF6959"/>
    <w:rsid w:val="00FF69F5"/>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CF530D-8EB1-4073-93FB-53B25600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pple-converted-space">
    <w:name w:val="apple-converted-space"/>
    <w:basedOn w:val="Fontdeparagrafimplicit"/>
    <w:rsid w:val="001A569C"/>
  </w:style>
  <w:style w:type="character" w:styleId="Hyperlink">
    <w:name w:val="Hyperlink"/>
    <w:basedOn w:val="Fontdeparagrafimplicit"/>
    <w:uiPriority w:val="99"/>
    <w:unhideWhenUsed/>
    <w:rsid w:val="00F14937"/>
    <w:rPr>
      <w:color w:val="0563C1" w:themeColor="hyperlink"/>
      <w:u w:val="single"/>
    </w:rPr>
  </w:style>
  <w:style w:type="paragraph" w:styleId="NormalWeb">
    <w:name w:val="Normal (Web)"/>
    <w:basedOn w:val="Normal"/>
    <w:uiPriority w:val="99"/>
    <w:unhideWhenUsed/>
    <w:rsid w:val="00001DBC"/>
    <w:pPr>
      <w:spacing w:before="100" w:beforeAutospacing="1" w:after="100" w:afterAutospacing="1" w:line="240" w:lineRule="auto"/>
    </w:pPr>
    <w:rPr>
      <w:rFonts w:ascii="Times New Roman" w:eastAsiaTheme="minorEastAsia"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0362">
      <w:bodyDiv w:val="1"/>
      <w:marLeft w:val="0"/>
      <w:marRight w:val="0"/>
      <w:marTop w:val="0"/>
      <w:marBottom w:val="0"/>
      <w:divBdr>
        <w:top w:val="none" w:sz="0" w:space="0" w:color="auto"/>
        <w:left w:val="none" w:sz="0" w:space="0" w:color="auto"/>
        <w:bottom w:val="none" w:sz="0" w:space="0" w:color="auto"/>
        <w:right w:val="none" w:sz="0" w:space="0" w:color="auto"/>
      </w:divBdr>
      <w:divsChild>
        <w:div w:id="55859827">
          <w:marLeft w:val="0"/>
          <w:marRight w:val="0"/>
          <w:marTop w:val="0"/>
          <w:marBottom w:val="0"/>
          <w:divBdr>
            <w:top w:val="none" w:sz="0" w:space="0" w:color="auto"/>
            <w:left w:val="none" w:sz="0" w:space="0" w:color="auto"/>
            <w:bottom w:val="none" w:sz="0" w:space="0" w:color="auto"/>
            <w:right w:val="none" w:sz="0" w:space="0" w:color="auto"/>
          </w:divBdr>
        </w:div>
        <w:div w:id="399987411">
          <w:marLeft w:val="0"/>
          <w:marRight w:val="0"/>
          <w:marTop w:val="0"/>
          <w:marBottom w:val="0"/>
          <w:divBdr>
            <w:top w:val="none" w:sz="0" w:space="0" w:color="auto"/>
            <w:left w:val="none" w:sz="0" w:space="0" w:color="auto"/>
            <w:bottom w:val="none" w:sz="0" w:space="0" w:color="auto"/>
            <w:right w:val="none" w:sz="0" w:space="0" w:color="auto"/>
          </w:divBdr>
        </w:div>
        <w:div w:id="2082822704">
          <w:marLeft w:val="0"/>
          <w:marRight w:val="0"/>
          <w:marTop w:val="0"/>
          <w:marBottom w:val="0"/>
          <w:divBdr>
            <w:top w:val="none" w:sz="0" w:space="0" w:color="auto"/>
            <w:left w:val="none" w:sz="0" w:space="0" w:color="auto"/>
            <w:bottom w:val="none" w:sz="0" w:space="0" w:color="auto"/>
            <w:right w:val="none" w:sz="0" w:space="0" w:color="auto"/>
          </w:divBdr>
        </w:div>
        <w:div w:id="137380452">
          <w:marLeft w:val="0"/>
          <w:marRight w:val="0"/>
          <w:marTop w:val="0"/>
          <w:marBottom w:val="0"/>
          <w:divBdr>
            <w:top w:val="none" w:sz="0" w:space="0" w:color="auto"/>
            <w:left w:val="none" w:sz="0" w:space="0" w:color="auto"/>
            <w:bottom w:val="none" w:sz="0" w:space="0" w:color="auto"/>
            <w:right w:val="none" w:sz="0" w:space="0" w:color="auto"/>
          </w:divBdr>
        </w:div>
      </w:divsChild>
    </w:div>
    <w:div w:id="1900440017">
      <w:bodyDiv w:val="1"/>
      <w:marLeft w:val="0"/>
      <w:marRight w:val="0"/>
      <w:marTop w:val="0"/>
      <w:marBottom w:val="0"/>
      <w:divBdr>
        <w:top w:val="none" w:sz="0" w:space="0" w:color="auto"/>
        <w:left w:val="none" w:sz="0" w:space="0" w:color="auto"/>
        <w:bottom w:val="none" w:sz="0" w:space="0" w:color="auto"/>
        <w:right w:val="none" w:sz="0" w:space="0" w:color="auto"/>
      </w:divBdr>
      <w:divsChild>
        <w:div w:id="299919358">
          <w:marLeft w:val="0"/>
          <w:marRight w:val="0"/>
          <w:marTop w:val="0"/>
          <w:marBottom w:val="0"/>
          <w:divBdr>
            <w:top w:val="none" w:sz="0" w:space="0" w:color="auto"/>
            <w:left w:val="none" w:sz="0" w:space="0" w:color="auto"/>
            <w:bottom w:val="none" w:sz="0" w:space="0" w:color="auto"/>
            <w:right w:val="none" w:sz="0" w:space="0" w:color="auto"/>
          </w:divBdr>
        </w:div>
        <w:div w:id="304816817">
          <w:marLeft w:val="0"/>
          <w:marRight w:val="0"/>
          <w:marTop w:val="0"/>
          <w:marBottom w:val="0"/>
          <w:divBdr>
            <w:top w:val="none" w:sz="0" w:space="0" w:color="auto"/>
            <w:left w:val="none" w:sz="0" w:space="0" w:color="auto"/>
            <w:bottom w:val="none" w:sz="0" w:space="0" w:color="auto"/>
            <w:right w:val="none" w:sz="0" w:space="0" w:color="auto"/>
          </w:divBdr>
        </w:div>
        <w:div w:id="2009017001">
          <w:marLeft w:val="0"/>
          <w:marRight w:val="0"/>
          <w:marTop w:val="0"/>
          <w:marBottom w:val="0"/>
          <w:divBdr>
            <w:top w:val="none" w:sz="0" w:space="0" w:color="auto"/>
            <w:left w:val="none" w:sz="0" w:space="0" w:color="auto"/>
            <w:bottom w:val="none" w:sz="0" w:space="0" w:color="auto"/>
            <w:right w:val="none" w:sz="0" w:space="0" w:color="auto"/>
          </w:divBdr>
        </w:div>
        <w:div w:id="450444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asam.org/quality-practice/definition-of-addiction" TargetMode="Externa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2106</TotalTime>
  <Pages>7</Pages>
  <Words>2619</Words>
  <Characters>14589</Characters>
  <Application>Microsoft Office Word</Application>
  <DocSecurity>0</DocSecurity>
  <Lines>211</Lines>
  <Paragraphs>39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Moldovan</dc:creator>
  <cp:keywords/>
  <dc:description/>
  <cp:lastModifiedBy>Sebastian Moldovan</cp:lastModifiedBy>
  <cp:revision>28</cp:revision>
  <cp:lastPrinted>2016-09-18T18:42:00Z</cp:lastPrinted>
  <dcterms:created xsi:type="dcterms:W3CDTF">2016-09-16T16:54:00Z</dcterms:created>
  <dcterms:modified xsi:type="dcterms:W3CDTF">2016-09-18T18:44:00Z</dcterms:modified>
</cp:coreProperties>
</file>