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79" w:rsidRPr="00351C71" w:rsidRDefault="0096243C" w:rsidP="0037340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proofErr w:type="spellStart"/>
      <w:r w:rsidR="00351C71" w:rsidRPr="00351C71">
        <w:rPr>
          <w:rFonts w:ascii="Times New Roman" w:hAnsi="Times New Roman" w:cs="Times New Roman"/>
          <w:b/>
          <w:sz w:val="28"/>
          <w:u w:val="single"/>
          <w:lang w:val="ru-RU"/>
        </w:rPr>
        <w:t>Tiffany&amp;Co</w:t>
      </w:r>
      <w:proofErr w:type="spellEnd"/>
      <w:r w:rsidR="00351C71" w:rsidRPr="00351C71">
        <w:rPr>
          <w:rFonts w:ascii="Times New Roman" w:hAnsi="Times New Roman" w:cs="Times New Roman"/>
          <w:b/>
          <w:sz w:val="28"/>
          <w:lang w:val="ru-RU"/>
        </w:rPr>
        <w:t>: история успеха</w:t>
      </w:r>
    </w:p>
    <w:p w:rsidR="0096243C" w:rsidRDefault="0096243C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43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вопрос о том,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6243C">
        <w:rPr>
          <w:rFonts w:ascii="Times New Roman" w:hAnsi="Times New Roman" w:cs="Times New Roman"/>
          <w:sz w:val="24"/>
          <w:szCs w:val="24"/>
          <w:lang w:val="ru-RU"/>
        </w:rPr>
        <w:t xml:space="preserve">акой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 ювелирный бренд у вас ассоциируется с роскошью и безупречным стилем, многие без каких либо сомнений ответили: </w:t>
      </w:r>
      <w:proofErr w:type="spellStart"/>
      <w:r w:rsidRPr="00F263A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Данная компания вызывает </w:t>
      </w:r>
      <w:r w:rsidR="00F263A3">
        <w:rPr>
          <w:rFonts w:ascii="Times New Roman" w:hAnsi="Times New Roman" w:cs="Times New Roman"/>
          <w:sz w:val="24"/>
          <w:szCs w:val="24"/>
          <w:lang w:val="ru-RU"/>
        </w:rPr>
        <w:t xml:space="preserve">фурор и восхищение, ведь мастера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3A3" w:rsidRPr="00F263A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F263A3">
        <w:rPr>
          <w:rFonts w:ascii="Times New Roman" w:hAnsi="Times New Roman" w:cs="Times New Roman"/>
          <w:sz w:val="24"/>
          <w:szCs w:val="24"/>
          <w:lang w:val="ru-RU"/>
        </w:rPr>
        <w:t xml:space="preserve"> вот уже более чем 150 лет радуют нас неземной красотой серебряных украшений и тонкой ювелирной работой.</w:t>
      </w:r>
    </w:p>
    <w:p w:rsidR="00F263A3" w:rsidRPr="00F263A3" w:rsidRDefault="00F263A3" w:rsidP="0037340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02C">
        <w:rPr>
          <w:rFonts w:ascii="Times New Roman" w:hAnsi="Times New Roman" w:cs="Times New Roman"/>
          <w:b/>
          <w:sz w:val="24"/>
          <w:szCs w:val="24"/>
          <w:lang w:val="ru-RU"/>
        </w:rPr>
        <w:t>Первые шаги</w:t>
      </w:r>
      <w:r w:rsidRPr="00F263A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F263A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</w:p>
    <w:p w:rsidR="00F263A3" w:rsidRDefault="00F263A3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бы удивительно это ни звучало, но для </w:t>
      </w:r>
      <w:proofErr w:type="spellStart"/>
      <w:r w:rsidRPr="00F263A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началось </w:t>
      </w:r>
      <w:r w:rsidR="00351C7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маленького магазинчика, в котором продавали канцелярские товары. Было это в сентябре далекого 1837 года, когда два начинающих предпринимателя </w:t>
      </w:r>
      <w:r w:rsidRPr="00F263A3">
        <w:rPr>
          <w:rFonts w:ascii="Times New Roman" w:hAnsi="Times New Roman" w:cs="Times New Roman"/>
          <w:sz w:val="24"/>
          <w:szCs w:val="24"/>
          <w:lang w:val="ru-RU"/>
        </w:rPr>
        <w:t xml:space="preserve">Чарльз </w:t>
      </w:r>
      <w:r w:rsidR="00387C8B" w:rsidRPr="00F263A3">
        <w:rPr>
          <w:rFonts w:ascii="Times New Roman" w:hAnsi="Times New Roman" w:cs="Times New Roman"/>
          <w:sz w:val="24"/>
          <w:szCs w:val="24"/>
          <w:lang w:val="ru-RU"/>
        </w:rPr>
        <w:t>Льюис</w:t>
      </w:r>
      <w:r w:rsidRPr="00F263A3">
        <w:rPr>
          <w:rFonts w:ascii="Times New Roman" w:hAnsi="Times New Roman" w:cs="Times New Roman"/>
          <w:sz w:val="24"/>
          <w:szCs w:val="24"/>
          <w:lang w:val="ru-RU"/>
        </w:rPr>
        <w:t xml:space="preserve"> Тиффани и Джон Би Янг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решили открыть небольшую лавку на нью-йоркском  Бродвее.</w:t>
      </w:r>
    </w:p>
    <w:p w:rsidR="009B602C" w:rsidRDefault="00F263A3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Но, к сожалению или к счастью, заработать на продаже канцелярии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юным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Чарльзу и Джону не удавалось, и они начали усердно искать другие пути </w:t>
      </w:r>
      <w:r w:rsidR="00351C7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прибыли. Таким решением стала продажа поддельных, но очень красивых, украшений из Парижа. </w:t>
      </w:r>
      <w:r w:rsidR="00351C71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изделия мгновенно сметались с прилавков тогда еще не очень </w:t>
      </w:r>
      <w:r w:rsidR="009B602C">
        <w:rPr>
          <w:rFonts w:ascii="Times New Roman" w:hAnsi="Times New Roman" w:cs="Times New Roman"/>
          <w:sz w:val="24"/>
          <w:szCs w:val="24"/>
          <w:lang w:val="ru-RU"/>
        </w:rPr>
        <w:t xml:space="preserve">привередливыми американцами, что приносило предпринимателям реальный заработок. </w:t>
      </w:r>
    </w:p>
    <w:p w:rsidR="00F263A3" w:rsidRDefault="009B602C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короткий промежуток времени Чарльзу и Джону удалось собрать достаточную сумму денег, что бы перейти к продажам подлинных золотых украшений и искусственных драгоценных камней. Кроме них, в магазине </w:t>
      </w:r>
      <w:proofErr w:type="spellStart"/>
      <w:r w:rsidRPr="009B602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можно было приобрести китайский фарфор, французские аксессуары и очень много изделий из серебра.</w:t>
      </w:r>
    </w:p>
    <w:p w:rsidR="009B602C" w:rsidRPr="009B602C" w:rsidRDefault="009B602C" w:rsidP="0037340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02C">
        <w:rPr>
          <w:rFonts w:ascii="Times New Roman" w:hAnsi="Times New Roman" w:cs="Times New Roman"/>
          <w:b/>
          <w:sz w:val="24"/>
          <w:szCs w:val="24"/>
          <w:lang w:val="ru-RU"/>
        </w:rPr>
        <w:t>Путь к успеху</w:t>
      </w:r>
    </w:p>
    <w:p w:rsidR="009B602C" w:rsidRDefault="009B602C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продаже подлинных украшений, как известно, далеко не уедешь, а потому основателям </w:t>
      </w:r>
      <w:proofErr w:type="spellStart"/>
      <w:r w:rsidRPr="009B602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были нужны оригинальные идеи и необычные решение. Именно к таким нестандартным решением можно отнести фиксированную стоимость для каждого товара, указанную на ценнике. В то время, а точнее почти два столетия тому, </w:t>
      </w:r>
      <w:r w:rsidR="00B351F9">
        <w:rPr>
          <w:rFonts w:ascii="Times New Roman" w:hAnsi="Times New Roman" w:cs="Times New Roman"/>
          <w:sz w:val="24"/>
          <w:szCs w:val="24"/>
          <w:lang w:val="ru-RU"/>
        </w:rPr>
        <w:t xml:space="preserve">выставлять заранее уговоренную цену было непринято, ведь за любую вещь предпочитали  спорить и торговаться. Ценовая политика, предложенная </w:t>
      </w:r>
      <w:proofErr w:type="spellStart"/>
      <w:r w:rsidR="00B351F9" w:rsidRPr="009B602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B351F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="00B351F9">
        <w:rPr>
          <w:rFonts w:ascii="Times New Roman" w:hAnsi="Times New Roman" w:cs="Times New Roman"/>
          <w:sz w:val="24"/>
          <w:szCs w:val="24"/>
          <w:lang w:val="ru-RU"/>
        </w:rPr>
        <w:t xml:space="preserve">сделала революционный переворот </w:t>
      </w:r>
      <w:r w:rsidR="00CE496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351F9">
        <w:rPr>
          <w:rFonts w:ascii="Times New Roman" w:hAnsi="Times New Roman" w:cs="Times New Roman"/>
          <w:sz w:val="24"/>
          <w:szCs w:val="24"/>
          <w:lang w:val="ru-RU"/>
        </w:rPr>
        <w:t xml:space="preserve"> то время, что </w:t>
      </w:r>
      <w:r w:rsidR="00CE4964">
        <w:rPr>
          <w:rFonts w:ascii="Times New Roman" w:hAnsi="Times New Roman" w:cs="Times New Roman"/>
          <w:sz w:val="24"/>
          <w:szCs w:val="24"/>
          <w:lang w:val="ru-RU"/>
        </w:rPr>
        <w:t>оказалось</w:t>
      </w:r>
      <w:r w:rsidR="00B351F9">
        <w:rPr>
          <w:rFonts w:ascii="Times New Roman" w:hAnsi="Times New Roman" w:cs="Times New Roman"/>
          <w:sz w:val="24"/>
          <w:szCs w:val="24"/>
          <w:lang w:val="ru-RU"/>
        </w:rPr>
        <w:t xml:space="preserve"> залогом дальнейшего успешного развития ювелирной компании.</w:t>
      </w:r>
    </w:p>
    <w:p w:rsidR="00B351F9" w:rsidRDefault="00B351F9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87C8B">
        <w:rPr>
          <w:rFonts w:ascii="Times New Roman" w:hAnsi="Times New Roman" w:cs="Times New Roman"/>
          <w:sz w:val="24"/>
          <w:szCs w:val="24"/>
          <w:lang w:val="ru-RU"/>
        </w:rPr>
        <w:t xml:space="preserve">Еще одним фактором успеха </w:t>
      </w:r>
      <w:proofErr w:type="spellStart"/>
      <w:r w:rsidR="00387C8B" w:rsidRPr="00387C8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387C8B">
        <w:rPr>
          <w:rFonts w:ascii="Times New Roman" w:hAnsi="Times New Roman" w:cs="Times New Roman"/>
          <w:sz w:val="24"/>
          <w:szCs w:val="24"/>
          <w:lang w:val="ru-RU"/>
        </w:rPr>
        <w:t xml:space="preserve"> стало решение </w:t>
      </w:r>
      <w:r w:rsidR="00387C8B" w:rsidRPr="00387C8B">
        <w:rPr>
          <w:rFonts w:ascii="Times New Roman" w:hAnsi="Times New Roman" w:cs="Times New Roman"/>
          <w:sz w:val="24"/>
          <w:szCs w:val="24"/>
          <w:lang w:val="ru-RU"/>
        </w:rPr>
        <w:t>Чарльз</w:t>
      </w:r>
      <w:r w:rsidR="00387C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87C8B" w:rsidRPr="00387C8B">
        <w:rPr>
          <w:rFonts w:ascii="Times New Roman" w:hAnsi="Times New Roman" w:cs="Times New Roman"/>
          <w:sz w:val="24"/>
          <w:szCs w:val="24"/>
          <w:lang w:val="ru-RU"/>
        </w:rPr>
        <w:t xml:space="preserve"> Льюис</w:t>
      </w:r>
      <w:r w:rsidR="00387C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87C8B" w:rsidRPr="00387C8B">
        <w:rPr>
          <w:rFonts w:ascii="Times New Roman" w:hAnsi="Times New Roman" w:cs="Times New Roman"/>
          <w:sz w:val="24"/>
          <w:szCs w:val="24"/>
          <w:lang w:val="ru-RU"/>
        </w:rPr>
        <w:t xml:space="preserve"> Тиффани и Джон</w:t>
      </w:r>
      <w:r w:rsidR="00387C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87C8B" w:rsidRPr="00387C8B">
        <w:rPr>
          <w:rFonts w:ascii="Times New Roman" w:hAnsi="Times New Roman" w:cs="Times New Roman"/>
          <w:sz w:val="24"/>
          <w:szCs w:val="24"/>
          <w:lang w:val="ru-RU"/>
        </w:rPr>
        <w:t xml:space="preserve"> Би Янг</w:t>
      </w:r>
      <w:r w:rsidR="00387C8B">
        <w:rPr>
          <w:rFonts w:ascii="Times New Roman" w:hAnsi="Times New Roman" w:cs="Times New Roman"/>
          <w:sz w:val="24"/>
          <w:szCs w:val="24"/>
          <w:lang w:val="ru-RU"/>
        </w:rPr>
        <w:t xml:space="preserve">а обзавестись собственными атрибутами и так называемым фирменным стилем. В качестве основного цвета был выбран </w:t>
      </w:r>
      <w:r w:rsidR="00387C8B" w:rsidRPr="00387C8B">
        <w:rPr>
          <w:rFonts w:ascii="Times New Roman" w:hAnsi="Times New Roman" w:cs="Times New Roman"/>
          <w:sz w:val="24"/>
          <w:szCs w:val="24"/>
          <w:lang w:val="ru-RU"/>
        </w:rPr>
        <w:t>специфический бирюзовый оттенок голубого цвета</w:t>
      </w:r>
      <w:r w:rsidR="00387C8B">
        <w:rPr>
          <w:rFonts w:ascii="Times New Roman" w:hAnsi="Times New Roman" w:cs="Times New Roman"/>
          <w:sz w:val="24"/>
          <w:szCs w:val="24"/>
          <w:lang w:val="ru-RU"/>
        </w:rPr>
        <w:t xml:space="preserve">. Таким образом, маленькие коробочки бренда, а также, стены магазина, промо-публикации и другие материалы стали выполняться сугубо в нежном бирюзовом оттенке. Вскоре данный цвет стал визитной карточкой </w:t>
      </w:r>
      <w:proofErr w:type="spellStart"/>
      <w:r w:rsidR="00387C8B" w:rsidRPr="00387C8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387C8B">
        <w:rPr>
          <w:rFonts w:ascii="Times New Roman" w:hAnsi="Times New Roman" w:cs="Times New Roman"/>
          <w:sz w:val="24"/>
          <w:szCs w:val="24"/>
          <w:lang w:val="ru-RU"/>
        </w:rPr>
        <w:t>, а заветная бирюзовая коробочка надолго укрепит свои позиции в женских сердцах.</w:t>
      </w:r>
    </w:p>
    <w:p w:rsidR="00387C8B" w:rsidRDefault="00387C8B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6893">
        <w:rPr>
          <w:rFonts w:ascii="Times New Roman" w:hAnsi="Times New Roman" w:cs="Times New Roman"/>
          <w:sz w:val="24"/>
          <w:szCs w:val="24"/>
          <w:lang w:val="ru-RU"/>
        </w:rPr>
        <w:t xml:space="preserve">Третьим предпринимательским решением, которое впоследствии привело дуэт Тиффани-Янг к успеху, стало использование особой пробы серебра. Компания </w:t>
      </w:r>
      <w:proofErr w:type="spellStart"/>
      <w:r w:rsidR="001C6893" w:rsidRPr="001C689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1C6893">
        <w:rPr>
          <w:rFonts w:ascii="Times New Roman" w:hAnsi="Times New Roman" w:cs="Times New Roman"/>
          <w:sz w:val="24"/>
          <w:szCs w:val="24"/>
          <w:lang w:val="ru-RU"/>
        </w:rPr>
        <w:t xml:space="preserve"> стала первой из тех, кто взял за основу пробу (пропорцию) </w:t>
      </w:r>
      <w:r w:rsidR="001C6893" w:rsidRPr="001C6893">
        <w:rPr>
          <w:rFonts w:ascii="Times New Roman" w:hAnsi="Times New Roman" w:cs="Times New Roman"/>
          <w:sz w:val="24"/>
          <w:szCs w:val="24"/>
          <w:lang w:val="ru-RU"/>
        </w:rPr>
        <w:t>925</w:t>
      </w:r>
      <w:r w:rsidR="001C6893">
        <w:rPr>
          <w:rFonts w:ascii="Times New Roman" w:hAnsi="Times New Roman" w:cs="Times New Roman"/>
          <w:sz w:val="24"/>
          <w:szCs w:val="24"/>
          <w:lang w:val="ru-RU"/>
        </w:rPr>
        <w:t xml:space="preserve">. Это означает, что на 1000 единиц общей массы сплава приходиться 925 единиц очищенного серебра, </w:t>
      </w:r>
      <w:r w:rsidR="00CE4964">
        <w:rPr>
          <w:rFonts w:ascii="Times New Roman" w:hAnsi="Times New Roman" w:cs="Times New Roman"/>
          <w:sz w:val="24"/>
          <w:szCs w:val="24"/>
          <w:lang w:val="ru-RU"/>
        </w:rPr>
        <w:t>прочие</w:t>
      </w:r>
      <w:r w:rsidR="001C6893">
        <w:rPr>
          <w:rFonts w:ascii="Times New Roman" w:hAnsi="Times New Roman" w:cs="Times New Roman"/>
          <w:sz w:val="24"/>
          <w:szCs w:val="24"/>
          <w:lang w:val="ru-RU"/>
        </w:rPr>
        <w:t xml:space="preserve"> 75 единиц – другие материалы, в основном цинк или медь. Серебро отвечало за красоту ювелирного украшения, а цинк и медь придавали изделиям необходимую прочность и твердость. </w:t>
      </w:r>
    </w:p>
    <w:p w:rsidR="001C6893" w:rsidRPr="00B351F9" w:rsidRDefault="001C6893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В последствие такой подход к серебру, как к основе  ювелирных украшений, стал называться стерлинговым стандартом, а серебро 92,5% </w:t>
      </w:r>
      <w:r w:rsidR="00CE4964">
        <w:rPr>
          <w:rFonts w:ascii="Times New Roman" w:hAnsi="Times New Roman" w:cs="Times New Roman"/>
          <w:sz w:val="24"/>
          <w:szCs w:val="24"/>
          <w:lang w:val="ru-RU"/>
        </w:rPr>
        <w:t>начали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широко использовать другие компании. </w:t>
      </w:r>
    </w:p>
    <w:p w:rsidR="00F263A3" w:rsidRPr="00FF7B8B" w:rsidRDefault="00F263A3" w:rsidP="0037340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F7B8B" w:rsidRPr="00FF7B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Всемирное признание </w:t>
      </w:r>
      <w:proofErr w:type="spellStart"/>
      <w:r w:rsidR="00FF7B8B" w:rsidRPr="00FF7B8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</w:p>
    <w:p w:rsidR="00FF7B8B" w:rsidRDefault="00FF7B8B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1853 году у компании появляются два новых партнера - </w:t>
      </w:r>
      <w:proofErr w:type="spellStart"/>
      <w:r w:rsidRPr="00FF7B8B">
        <w:rPr>
          <w:rFonts w:ascii="Times New Roman" w:hAnsi="Times New Roman" w:cs="Times New Roman"/>
          <w:sz w:val="24"/>
          <w:szCs w:val="24"/>
          <w:lang w:val="ru-RU"/>
        </w:rPr>
        <w:t>Джэбиз</w:t>
      </w:r>
      <w:proofErr w:type="spellEnd"/>
      <w:r w:rsidRPr="00FF7B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7B8B">
        <w:rPr>
          <w:rFonts w:ascii="Times New Roman" w:hAnsi="Times New Roman" w:cs="Times New Roman"/>
          <w:sz w:val="24"/>
          <w:szCs w:val="24"/>
          <w:lang w:val="ru-RU"/>
        </w:rPr>
        <w:t>Л.Эллис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F7B8B">
        <w:rPr>
          <w:rFonts w:ascii="Times New Roman" w:hAnsi="Times New Roman" w:cs="Times New Roman"/>
          <w:sz w:val="24"/>
          <w:szCs w:val="24"/>
          <w:lang w:val="ru-RU"/>
        </w:rPr>
        <w:t xml:space="preserve">Эдвард </w:t>
      </w:r>
      <w:proofErr w:type="spellStart"/>
      <w:r w:rsidRPr="00FF7B8B">
        <w:rPr>
          <w:rFonts w:ascii="Times New Roman" w:hAnsi="Times New Roman" w:cs="Times New Roman"/>
          <w:sz w:val="24"/>
          <w:szCs w:val="24"/>
          <w:lang w:val="ru-RU"/>
        </w:rPr>
        <w:t>С.Мур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Новые люди приносят свежие идеи и революционные решение, с ними приходит и первые международные признания. </w:t>
      </w:r>
    </w:p>
    <w:p w:rsidR="00FF7B8B" w:rsidRDefault="00FF7B8B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Сначала в 1863 году </w:t>
      </w:r>
      <w:proofErr w:type="spellStart"/>
      <w:r w:rsidRPr="00FF7B8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получает европейские похвалы и одобрения на всемирной ювелирной выставке в Париже. Чуть позже бренд выигрывает Гран-при за высокое мастерство производства украшений из серебра. </w:t>
      </w:r>
      <w:r w:rsidR="00CE4964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 одно</w:t>
      </w:r>
      <w:r w:rsidR="00101973">
        <w:rPr>
          <w:rFonts w:ascii="Times New Roman" w:hAnsi="Times New Roman" w:cs="Times New Roman"/>
          <w:sz w:val="24"/>
          <w:szCs w:val="24"/>
          <w:lang w:val="ru-RU"/>
        </w:rPr>
        <w:t>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американских </w:t>
      </w:r>
      <w:r w:rsidR="00101973">
        <w:rPr>
          <w:rFonts w:ascii="Times New Roman" w:hAnsi="Times New Roman" w:cs="Times New Roman"/>
          <w:sz w:val="24"/>
          <w:szCs w:val="24"/>
          <w:lang w:val="ru-RU"/>
        </w:rPr>
        <w:t xml:space="preserve">ювелирных брендов ни удостаивался таких высоких европейских наград. </w:t>
      </w:r>
    </w:p>
    <w:p w:rsidR="00FF7B8B" w:rsidRDefault="00FF7B8B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Настоящее же признание ждет </w:t>
      </w:r>
      <w:proofErr w:type="spellStart"/>
      <w:r w:rsidRPr="00FF7B8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инаугурации американского президента </w:t>
      </w:r>
      <w:r w:rsidRPr="00FF7B8B">
        <w:rPr>
          <w:rFonts w:ascii="Times New Roman" w:hAnsi="Times New Roman" w:cs="Times New Roman"/>
          <w:sz w:val="24"/>
          <w:szCs w:val="24"/>
          <w:lang w:val="ru-RU"/>
        </w:rPr>
        <w:t>Абрахама Линкольна</w:t>
      </w:r>
      <w:r w:rsidR="00101973">
        <w:rPr>
          <w:rFonts w:ascii="Times New Roman" w:hAnsi="Times New Roman" w:cs="Times New Roman"/>
          <w:sz w:val="24"/>
          <w:szCs w:val="24"/>
          <w:lang w:val="ru-RU"/>
        </w:rPr>
        <w:t xml:space="preserve">. Именно мастерам «бирюзовой» компании было поручено оформить дизайн кувшина, из которого пил будущий президент во время официальной части данного мероприятия. В знак благодарности и признательности Линкольн уже во время празднования преподносит своей жене </w:t>
      </w:r>
      <w:r w:rsidR="00101973" w:rsidRPr="00101973">
        <w:rPr>
          <w:rFonts w:ascii="Times New Roman" w:hAnsi="Times New Roman" w:cs="Times New Roman"/>
          <w:sz w:val="24"/>
          <w:szCs w:val="24"/>
          <w:lang w:val="ru-RU"/>
        </w:rPr>
        <w:t xml:space="preserve">Мэри </w:t>
      </w:r>
      <w:proofErr w:type="spellStart"/>
      <w:r w:rsidR="00101973" w:rsidRPr="00101973">
        <w:rPr>
          <w:rFonts w:ascii="Times New Roman" w:hAnsi="Times New Roman" w:cs="Times New Roman"/>
          <w:sz w:val="24"/>
          <w:szCs w:val="24"/>
          <w:lang w:val="ru-RU"/>
        </w:rPr>
        <w:t>Тод</w:t>
      </w:r>
      <w:proofErr w:type="spellEnd"/>
      <w:r w:rsidR="00101973">
        <w:rPr>
          <w:rFonts w:ascii="Times New Roman" w:hAnsi="Times New Roman" w:cs="Times New Roman"/>
          <w:sz w:val="24"/>
          <w:szCs w:val="24"/>
          <w:lang w:val="ru-RU"/>
        </w:rPr>
        <w:t xml:space="preserve"> ювелирный набор из мелкого жемчуга от </w:t>
      </w:r>
      <w:proofErr w:type="spellStart"/>
      <w:r w:rsidR="00101973" w:rsidRPr="0010197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101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1973" w:rsidRPr="00101973" w:rsidRDefault="00101973" w:rsidP="0037340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1973">
        <w:rPr>
          <w:rFonts w:ascii="Times New Roman" w:hAnsi="Times New Roman" w:cs="Times New Roman"/>
          <w:b/>
          <w:sz w:val="24"/>
          <w:szCs w:val="24"/>
          <w:lang w:val="ru-RU"/>
        </w:rPr>
        <w:t>«Завтрак у Тиффани»</w:t>
      </w:r>
    </w:p>
    <w:p w:rsidR="00101973" w:rsidRDefault="00101973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 начала Большой американской депрессии в 1292 году продажи и популярность </w:t>
      </w:r>
      <w:proofErr w:type="spellStart"/>
      <w:r w:rsidRPr="0010197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только росли. Но все изменилось с приходом экономической нестабильности и затяжной военной обстановки. С того времени в течение 20 лет реализации компании только падали аж до 1950 года. Именно тогда свет увидела легендарная книга </w:t>
      </w:r>
      <w:proofErr w:type="spellStart"/>
      <w:r w:rsidR="00351C7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51C71" w:rsidRPr="00351C71">
        <w:rPr>
          <w:rFonts w:ascii="Times New Roman" w:hAnsi="Times New Roman" w:cs="Times New Roman"/>
          <w:sz w:val="24"/>
          <w:szCs w:val="24"/>
          <w:lang w:val="ru-RU"/>
        </w:rPr>
        <w:t>румана</w:t>
      </w:r>
      <w:proofErr w:type="spellEnd"/>
      <w:r w:rsidR="00351C71" w:rsidRPr="00351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51C71" w:rsidRPr="00351C71">
        <w:rPr>
          <w:rFonts w:ascii="Times New Roman" w:hAnsi="Times New Roman" w:cs="Times New Roman"/>
          <w:sz w:val="24"/>
          <w:szCs w:val="24"/>
          <w:lang w:val="ru-RU"/>
        </w:rPr>
        <w:t>Капоте</w:t>
      </w:r>
      <w:proofErr w:type="gramEnd"/>
      <w:r w:rsidR="00351C71" w:rsidRPr="00351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C7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51C71" w:rsidRPr="00351C71">
        <w:rPr>
          <w:rFonts w:ascii="Times New Roman" w:hAnsi="Times New Roman" w:cs="Times New Roman"/>
          <w:sz w:val="24"/>
          <w:szCs w:val="24"/>
          <w:lang w:val="ru-RU"/>
        </w:rPr>
        <w:t>Завтрак у Тиффани</w:t>
      </w:r>
      <w:r w:rsidR="00351C71">
        <w:rPr>
          <w:rFonts w:ascii="Times New Roman" w:hAnsi="Times New Roman" w:cs="Times New Roman"/>
          <w:sz w:val="24"/>
          <w:szCs w:val="24"/>
          <w:lang w:val="ru-RU"/>
        </w:rPr>
        <w:t xml:space="preserve">». Экранизация истории, в которой участвовала успешная актриса Одри </w:t>
      </w:r>
      <w:r w:rsidR="00351C71" w:rsidRPr="00351C71">
        <w:rPr>
          <w:rFonts w:ascii="Times New Roman" w:hAnsi="Times New Roman" w:cs="Times New Roman"/>
          <w:sz w:val="24"/>
          <w:szCs w:val="24"/>
          <w:lang w:val="ru-RU"/>
        </w:rPr>
        <w:t>Хепберн</w:t>
      </w:r>
      <w:r w:rsidR="00351C71">
        <w:rPr>
          <w:rFonts w:ascii="Times New Roman" w:hAnsi="Times New Roman" w:cs="Times New Roman"/>
          <w:sz w:val="24"/>
          <w:szCs w:val="24"/>
          <w:lang w:val="ru-RU"/>
        </w:rPr>
        <w:t xml:space="preserve">, ознаменовала новый виток развития </w:t>
      </w:r>
      <w:proofErr w:type="spellStart"/>
      <w:r w:rsidR="00351C71" w:rsidRPr="00351C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351C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1C71" w:rsidRDefault="00351C71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Стоит отметить, что ювелирные изделия, в которых когда красовалась </w:t>
      </w:r>
      <w:r w:rsidRPr="00351C71">
        <w:rPr>
          <w:rFonts w:ascii="Times New Roman" w:hAnsi="Times New Roman" w:cs="Times New Roman"/>
          <w:sz w:val="24"/>
          <w:szCs w:val="24"/>
          <w:lang w:val="ru-RU"/>
        </w:rPr>
        <w:t>Хепберн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успешном фильме, до сих пор уходят с молотка за весьма солидные суммы.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Так, жемчужное ожерелье, которое Одри надевала, мечтая о завтраке у Тиффани, было выставлено на продажи со стартовой ценной в 123 миллиона долларов. </w:t>
      </w:r>
      <w:proofErr w:type="gramEnd"/>
    </w:p>
    <w:p w:rsidR="00351C71" w:rsidRDefault="00351C71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E4964">
        <w:rPr>
          <w:rFonts w:ascii="Times New Roman" w:hAnsi="Times New Roman" w:cs="Times New Roman"/>
          <w:sz w:val="24"/>
          <w:szCs w:val="24"/>
          <w:lang w:val="ru-RU"/>
        </w:rPr>
        <w:t xml:space="preserve">Сегодня </w:t>
      </w:r>
      <w:proofErr w:type="spellStart"/>
      <w:r w:rsidR="00CE4964" w:rsidRPr="00CE496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Tiffany&amp;Co</w:t>
      </w:r>
      <w:proofErr w:type="spellEnd"/>
      <w:r w:rsidR="00CE4964">
        <w:rPr>
          <w:rFonts w:ascii="Times New Roman" w:hAnsi="Times New Roman" w:cs="Times New Roman"/>
          <w:sz w:val="24"/>
          <w:szCs w:val="24"/>
          <w:lang w:val="ru-RU"/>
        </w:rPr>
        <w:t xml:space="preserve"> – один из самых популярных и востребованных ювелирных брендов. Выпуская по несколько коллекций в год, торговая компания надолго закрепила для себя имя «ювелирной королевы». </w:t>
      </w:r>
      <w:bookmarkStart w:id="0" w:name="_GoBack"/>
      <w:bookmarkEnd w:id="0"/>
    </w:p>
    <w:p w:rsidR="00351C71" w:rsidRDefault="00351C71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01973" w:rsidRPr="0096243C" w:rsidRDefault="00101973" w:rsidP="003734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101973" w:rsidRPr="00962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EA"/>
    <w:rsid w:val="00101973"/>
    <w:rsid w:val="001828EA"/>
    <w:rsid w:val="001C6893"/>
    <w:rsid w:val="00351C71"/>
    <w:rsid w:val="0037340C"/>
    <w:rsid w:val="00387C8B"/>
    <w:rsid w:val="003F1486"/>
    <w:rsid w:val="00853BCA"/>
    <w:rsid w:val="00856D62"/>
    <w:rsid w:val="0096243C"/>
    <w:rsid w:val="009B602C"/>
    <w:rsid w:val="00B351F9"/>
    <w:rsid w:val="00CE4964"/>
    <w:rsid w:val="00F263A3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699</Words>
  <Characters>4388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Ройко Сергій Олександрович</dc:creator>
  <cp:keywords/>
  <dc:description/>
  <cp:lastModifiedBy>Inna</cp:lastModifiedBy>
  <cp:revision>5</cp:revision>
  <dcterms:created xsi:type="dcterms:W3CDTF">2013-01-04T19:35:00Z</dcterms:created>
  <dcterms:modified xsi:type="dcterms:W3CDTF">2013-01-04T22:37:00Z</dcterms:modified>
</cp:coreProperties>
</file>