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6C" w:rsidRDefault="000B416C" w:rsidP="000B416C">
      <w:pPr>
        <w:pStyle w:val="a3"/>
      </w:pPr>
      <w:r>
        <w:t xml:space="preserve">Типография </w:t>
      </w:r>
      <w:r w:rsidRPr="000D04A7">
        <w:t>MAKE BOX</w:t>
      </w:r>
      <w:r>
        <w:t xml:space="preserve"> предлагает заказать бумажные пакеты с логотипом по выгодным ценам. Представленная услуга пользуется большой популярностью среди компаний разного возраста. Размещение </w:t>
      </w:r>
      <w:proofErr w:type="spellStart"/>
      <w:r>
        <w:t>брендовой</w:t>
      </w:r>
      <w:proofErr w:type="spellEnd"/>
      <w:r>
        <w:t xml:space="preserve"> символики на бумажном носителе является эффективной маркетинговой стратегией. Благодаря доступности и широкой распространенности таких пакетов, знак фирмы станет хорошо узнаваемым. Бумажные пакеты с логотипом являются отличным способом подачи бренда. </w:t>
      </w:r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r>
        <w:t>Особенности и преимущества</w:t>
      </w:r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proofErr w:type="gramStart"/>
      <w:r>
        <w:t>Заказ бумажного пакета с логотипом в нашей типографии обладает множеством достоинств, среди которых нужно отметить следующие:</w:t>
      </w:r>
      <w:proofErr w:type="gramEnd"/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r>
        <w:t>- доступная цена,</w:t>
      </w:r>
    </w:p>
    <w:p w:rsidR="000B416C" w:rsidRDefault="000B416C" w:rsidP="000B416C">
      <w:pPr>
        <w:pStyle w:val="a3"/>
      </w:pPr>
      <w:r>
        <w:t xml:space="preserve">- </w:t>
      </w:r>
      <w:proofErr w:type="spellStart"/>
      <w:r>
        <w:t>презенбательный</w:t>
      </w:r>
      <w:proofErr w:type="spellEnd"/>
      <w:r>
        <w:t xml:space="preserve"> внешний вид,</w:t>
      </w:r>
    </w:p>
    <w:p w:rsidR="000B416C" w:rsidRDefault="000B416C" w:rsidP="000B416C">
      <w:pPr>
        <w:pStyle w:val="a3"/>
      </w:pPr>
      <w:r>
        <w:t>- эффективный способ рекламы,</w:t>
      </w:r>
    </w:p>
    <w:p w:rsidR="000B416C" w:rsidRDefault="000B416C" w:rsidP="000B416C">
      <w:pPr>
        <w:pStyle w:val="a3"/>
      </w:pPr>
      <w:r>
        <w:t>- качественный материал,</w:t>
      </w:r>
    </w:p>
    <w:p w:rsidR="000B416C" w:rsidRDefault="000B416C" w:rsidP="000B416C">
      <w:pPr>
        <w:pStyle w:val="a3"/>
      </w:pPr>
      <w:r>
        <w:t xml:space="preserve">- богатый выбор дизайнерских решений. </w:t>
      </w:r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r>
        <w:t xml:space="preserve">Наша бумага с корпоративной символикой позволят преподнести вашу продукцию до целевой аудитории в самые оперативные сроки. Пакеты изготавливаются из качественного материала с применением передовых технологий печати. </w:t>
      </w:r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r>
        <w:t xml:space="preserve">Представленные изделия отличаются высокой </w:t>
      </w:r>
      <w:proofErr w:type="spellStart"/>
      <w:r>
        <w:t>экологичностью</w:t>
      </w:r>
      <w:proofErr w:type="spellEnd"/>
      <w:r>
        <w:t xml:space="preserve"> и удобством в использовании. Они никак не вредят здоровью человека и не наносят урона окружающей среде. Специалисты нашей типографии помогут выбрать оптимальный вариант дизайна и предложат свое видение макета.</w:t>
      </w:r>
    </w:p>
    <w:p w:rsidR="000B416C" w:rsidRDefault="000B416C" w:rsidP="000B416C">
      <w:pPr>
        <w:pStyle w:val="a3"/>
      </w:pPr>
      <w:r>
        <w:t xml:space="preserve">Мы предоставляем клиентам широкий выбор бумажных изделий, которые отличаются формой, размерами и вариантами оформления. </w:t>
      </w:r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r>
        <w:t xml:space="preserve">В нашей компании заказчик может выбрать несколько способов переноса изображения, в том числе офсетную печать, теснение и </w:t>
      </w:r>
      <w:proofErr w:type="spellStart"/>
      <w:r>
        <w:t>шелкографию</w:t>
      </w:r>
      <w:proofErr w:type="spellEnd"/>
      <w:r>
        <w:t xml:space="preserve">. Стоимость пакета рассчитывается, исходя из его размеров, сложности изготовления и качества материала. Кроме того, на цену влияет тираж продукции и скорость выполнения работ.  </w:t>
      </w:r>
    </w:p>
    <w:p w:rsidR="000B416C" w:rsidRDefault="000B416C" w:rsidP="000B416C">
      <w:pPr>
        <w:pStyle w:val="a3"/>
      </w:pPr>
      <w:r>
        <w:t xml:space="preserve">Мы предлагаем изделия из тонкой бумаги эконом класса плотностью 170 </w:t>
      </w:r>
      <w:proofErr w:type="spellStart"/>
      <w:r>
        <w:t>гр</w:t>
      </w:r>
      <w:proofErr w:type="spellEnd"/>
      <w:r>
        <w:t>/м</w:t>
      </w:r>
      <w:proofErr w:type="gramStart"/>
      <w:r>
        <w:t>2</w:t>
      </w:r>
      <w:proofErr w:type="gramEnd"/>
      <w:r>
        <w:t xml:space="preserve"> и пакеты из </w:t>
      </w:r>
      <w:proofErr w:type="spellStart"/>
      <w:r>
        <w:t>премиум</w:t>
      </w:r>
      <w:proofErr w:type="spellEnd"/>
      <w:r>
        <w:t xml:space="preserve"> бумаги плотностью более 200 г/м2. </w:t>
      </w:r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r>
        <w:t>В изготовлении пакетов используются следующие типы бумаги:</w:t>
      </w:r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proofErr w:type="gramStart"/>
      <w:r>
        <w:t>- мелованная,</w:t>
      </w:r>
      <w:proofErr w:type="gramEnd"/>
    </w:p>
    <w:p w:rsidR="000B416C" w:rsidRDefault="000B416C" w:rsidP="000B416C">
      <w:pPr>
        <w:pStyle w:val="a3"/>
      </w:pPr>
      <w:r>
        <w:t>- тонкий картон,</w:t>
      </w:r>
    </w:p>
    <w:p w:rsidR="000B416C" w:rsidRDefault="000B416C" w:rsidP="000B416C">
      <w:pPr>
        <w:pStyle w:val="a3"/>
      </w:pPr>
      <w:r>
        <w:t xml:space="preserve">- </w:t>
      </w:r>
      <w:proofErr w:type="spellStart"/>
      <w:r>
        <w:t>полилит</w:t>
      </w:r>
      <w:proofErr w:type="spellEnd"/>
      <w:r>
        <w:t>,</w:t>
      </w:r>
    </w:p>
    <w:p w:rsidR="000B416C" w:rsidRDefault="000B416C" w:rsidP="000B416C">
      <w:pPr>
        <w:pStyle w:val="a3"/>
      </w:pPr>
      <w:proofErr w:type="gramStart"/>
      <w:r>
        <w:t xml:space="preserve">- дизайнерская. </w:t>
      </w:r>
      <w:proofErr w:type="gramEnd"/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r>
        <w:t xml:space="preserve">У каждого из материалов есть свои преимущества. Сотрудники типографии готовы проконсультировать по вопросам выбора макета с учетом индивидуальных требований. Заказ на изготовление осуществляется максимально быстро. </w:t>
      </w:r>
    </w:p>
    <w:p w:rsidR="000B416C" w:rsidRDefault="000B416C" w:rsidP="000B416C">
      <w:pPr>
        <w:pStyle w:val="a3"/>
      </w:pPr>
    </w:p>
    <w:p w:rsidR="000B416C" w:rsidRDefault="000B416C" w:rsidP="000B416C">
      <w:pPr>
        <w:pStyle w:val="a3"/>
      </w:pPr>
      <w:r>
        <w:t xml:space="preserve">Для создания максимального эффекта мы рекомендуем заказать макеты с использованием </w:t>
      </w:r>
      <w:proofErr w:type="gramStart"/>
      <w:r>
        <w:t>матовой</w:t>
      </w:r>
      <w:proofErr w:type="gramEnd"/>
      <w:r>
        <w:t xml:space="preserve"> ламинации и толстых шнуров. В разработке внешнего вида изделия прин</w:t>
      </w:r>
      <w:r w:rsidR="001C1DCD">
        <w:t>имают участие талантливые дизай</w:t>
      </w:r>
      <w:r>
        <w:t>н</w:t>
      </w:r>
      <w:r w:rsidR="001C1DCD">
        <w:t>е</w:t>
      </w:r>
      <w:r>
        <w:t xml:space="preserve">ры. Наша продукция позволяет преподнести корпоративную концепцию ненавязчиво и с правильной расстановкой акцентов.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416C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16C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CD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6BE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E80"/>
    <w:rsid w:val="004C06A5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30BA"/>
    <w:rsid w:val="0098360F"/>
    <w:rsid w:val="009838B3"/>
    <w:rsid w:val="009839BA"/>
    <w:rsid w:val="009848F4"/>
    <w:rsid w:val="0098531E"/>
    <w:rsid w:val="00985945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49EE"/>
    <w:rsid w:val="00FD57F9"/>
    <w:rsid w:val="00FD5D5F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2017-05-10T09:07:00Z</dcterms:created>
  <dcterms:modified xsi:type="dcterms:W3CDTF">2017-05-10T09:22:00Z</dcterms:modified>
</cp:coreProperties>
</file>