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1A" w:rsidRPr="00D12821" w:rsidRDefault="00AC5B72" w:rsidP="007528CA">
      <w:pPr>
        <w:jc w:val="both"/>
        <w:rPr>
          <w:b/>
          <w:sz w:val="24"/>
          <w:lang w:val="ru-RU"/>
        </w:rPr>
      </w:pPr>
      <w:r w:rsidRPr="00D12821">
        <w:rPr>
          <w:b/>
          <w:sz w:val="24"/>
          <w:lang w:val="ru-RU"/>
        </w:rPr>
        <w:t>Что такое СРА</w:t>
      </w:r>
    </w:p>
    <w:p w:rsidR="00AC5B72" w:rsidRDefault="00AC5B72" w:rsidP="007528CA">
      <w:pPr>
        <w:jc w:val="both"/>
        <w:rPr>
          <w:lang w:val="ru-RU"/>
        </w:rPr>
      </w:pPr>
      <w:r>
        <w:rPr>
          <w:lang w:val="ru-RU"/>
        </w:rPr>
        <w:t xml:space="preserve">СРА </w:t>
      </w:r>
      <w:r w:rsidR="0014519E">
        <w:rPr>
          <w:lang w:val="ru-RU"/>
        </w:rPr>
        <w:t>(</w:t>
      </w:r>
      <w:proofErr w:type="spellStart"/>
      <w:r w:rsidR="0014519E" w:rsidRPr="0014519E">
        <w:rPr>
          <w:lang w:val="ru-RU"/>
        </w:rPr>
        <w:t>certified</w:t>
      </w:r>
      <w:proofErr w:type="spellEnd"/>
      <w:r w:rsidR="0014519E" w:rsidRPr="0014519E">
        <w:rPr>
          <w:lang w:val="ru-RU"/>
        </w:rPr>
        <w:t xml:space="preserve"> </w:t>
      </w:r>
      <w:proofErr w:type="spellStart"/>
      <w:r w:rsidR="0014519E" w:rsidRPr="0014519E">
        <w:rPr>
          <w:lang w:val="ru-RU"/>
        </w:rPr>
        <w:t>public</w:t>
      </w:r>
      <w:proofErr w:type="spellEnd"/>
      <w:r w:rsidR="0014519E" w:rsidRPr="0014519E">
        <w:rPr>
          <w:lang w:val="ru-RU"/>
        </w:rPr>
        <w:t xml:space="preserve"> </w:t>
      </w:r>
      <w:proofErr w:type="spellStart"/>
      <w:r w:rsidR="0014519E" w:rsidRPr="0014519E">
        <w:rPr>
          <w:lang w:val="ru-RU"/>
        </w:rPr>
        <w:t>accountant</w:t>
      </w:r>
      <w:proofErr w:type="spellEnd"/>
      <w:r w:rsidR="0014519E" w:rsidRPr="0014519E">
        <w:rPr>
          <w:lang w:val="ru-RU"/>
        </w:rPr>
        <w:t xml:space="preserve"> – </w:t>
      </w:r>
      <w:r w:rsidR="003E29A7">
        <w:rPr>
          <w:lang w:val="ru-RU"/>
        </w:rPr>
        <w:t>лицензированный</w:t>
      </w:r>
      <w:r w:rsidR="0014519E" w:rsidRPr="0014519E">
        <w:rPr>
          <w:lang w:val="ru-RU"/>
        </w:rPr>
        <w:t xml:space="preserve"> </w:t>
      </w:r>
      <w:r w:rsidR="003E29A7">
        <w:rPr>
          <w:lang w:val="ru-RU"/>
        </w:rPr>
        <w:t>внешний</w:t>
      </w:r>
      <w:r w:rsidR="0014519E" w:rsidRPr="0014519E">
        <w:rPr>
          <w:lang w:val="ru-RU"/>
        </w:rPr>
        <w:t xml:space="preserve"> бухгалтер)</w:t>
      </w:r>
      <w:r w:rsidR="0014519E">
        <w:rPr>
          <w:lang w:val="ru-RU"/>
        </w:rPr>
        <w:t xml:space="preserve"> </w:t>
      </w:r>
      <w:r w:rsidR="009D4A0C">
        <w:rPr>
          <w:lang w:val="ru-RU"/>
        </w:rPr>
        <w:t xml:space="preserve">– международная </w:t>
      </w:r>
      <w:r w:rsidR="00B54A6C">
        <w:rPr>
          <w:lang w:val="ru-RU"/>
        </w:rPr>
        <w:t>бухгалтерская сертификация</w:t>
      </w:r>
      <w:r w:rsidR="009D4A0C">
        <w:rPr>
          <w:lang w:val="ru-RU"/>
        </w:rPr>
        <w:t xml:space="preserve">, которая </w:t>
      </w:r>
      <w:r>
        <w:rPr>
          <w:lang w:val="ru-RU"/>
        </w:rPr>
        <w:t xml:space="preserve">считается одной из самых </w:t>
      </w:r>
      <w:r w:rsidR="00AE553C">
        <w:rPr>
          <w:lang w:val="ru-RU"/>
        </w:rPr>
        <w:t>востребованных</w:t>
      </w:r>
      <w:r>
        <w:rPr>
          <w:lang w:val="ru-RU"/>
        </w:rPr>
        <w:t xml:space="preserve"> </w:t>
      </w:r>
      <w:r w:rsidR="003B70E6">
        <w:rPr>
          <w:lang w:val="ru-RU"/>
        </w:rPr>
        <w:t xml:space="preserve">и уважаемых </w:t>
      </w:r>
      <w:r>
        <w:rPr>
          <w:lang w:val="ru-RU"/>
        </w:rPr>
        <w:t xml:space="preserve">в мире. </w:t>
      </w:r>
      <w:r w:rsidR="00B5366F">
        <w:rPr>
          <w:lang w:val="ru-RU"/>
        </w:rPr>
        <w:t>Она служит подтверждением глубоких знаний в области учета, аудита,</w:t>
      </w:r>
      <w:r w:rsidR="00651610">
        <w:rPr>
          <w:lang w:val="ru-RU"/>
        </w:rPr>
        <w:t xml:space="preserve"> налогообложения, </w:t>
      </w:r>
      <w:r w:rsidR="00B5366F">
        <w:rPr>
          <w:lang w:val="ru-RU"/>
        </w:rPr>
        <w:t>хозяйственного права</w:t>
      </w:r>
      <w:r w:rsidR="00790F8A">
        <w:rPr>
          <w:lang w:val="ru-RU"/>
        </w:rPr>
        <w:t>.</w:t>
      </w:r>
    </w:p>
    <w:p w:rsidR="00AA314E" w:rsidRDefault="00B90E47" w:rsidP="007528CA">
      <w:pPr>
        <w:jc w:val="both"/>
        <w:rPr>
          <w:lang w:val="ru-RU"/>
        </w:rPr>
      </w:pPr>
      <w:r>
        <w:rPr>
          <w:lang w:val="ru-RU"/>
        </w:rPr>
        <w:t>Родина сертификата -</w:t>
      </w:r>
      <w:r w:rsidR="00326C18">
        <w:rPr>
          <w:lang w:val="ru-RU"/>
        </w:rPr>
        <w:t xml:space="preserve"> США.</w:t>
      </w:r>
      <w:r>
        <w:rPr>
          <w:lang w:val="ru-RU"/>
        </w:rPr>
        <w:t xml:space="preserve"> Именно в Нью-Йорке </w:t>
      </w:r>
      <w:r w:rsidR="002E12AD">
        <w:rPr>
          <w:lang w:val="ru-RU"/>
        </w:rPr>
        <w:t xml:space="preserve">в 1896 году впервые были </w:t>
      </w:r>
      <w:r w:rsidR="002C47AE">
        <w:rPr>
          <w:lang w:val="ru-RU"/>
        </w:rPr>
        <w:t>зафиксированы</w:t>
      </w:r>
      <w:r w:rsidR="002E12AD">
        <w:rPr>
          <w:lang w:val="ru-RU"/>
        </w:rPr>
        <w:t xml:space="preserve"> требования и правила сдачи экзаменов СРА. Организацией, </w:t>
      </w:r>
      <w:r w:rsidR="003A724B">
        <w:rPr>
          <w:lang w:val="ru-RU"/>
        </w:rPr>
        <w:t>ответственной</w:t>
      </w:r>
      <w:r w:rsidR="002E12AD">
        <w:rPr>
          <w:lang w:val="ru-RU"/>
        </w:rPr>
        <w:t xml:space="preserve"> за выдачу сертификатов, является </w:t>
      </w:r>
      <w:r w:rsidR="002E12AD" w:rsidRPr="002E12AD">
        <w:rPr>
          <w:lang w:val="ru-RU"/>
        </w:rPr>
        <w:t>Американский институт сертифицированных общественных бухгалтеров</w:t>
      </w:r>
      <w:r w:rsidR="002E12AD">
        <w:rPr>
          <w:lang w:val="ru-RU"/>
        </w:rPr>
        <w:t xml:space="preserve"> (</w:t>
      </w:r>
      <w:r w:rsidR="002E12AD" w:rsidRPr="002E12AD">
        <w:rPr>
          <w:lang w:val="ru-RU"/>
        </w:rPr>
        <w:t>AICPA</w:t>
      </w:r>
      <w:r w:rsidR="002E12AD">
        <w:rPr>
          <w:lang w:val="ru-RU"/>
        </w:rPr>
        <w:t xml:space="preserve">). </w:t>
      </w:r>
    </w:p>
    <w:p w:rsidR="00326C18" w:rsidRDefault="00326C18" w:rsidP="007528CA">
      <w:pPr>
        <w:jc w:val="both"/>
        <w:rPr>
          <w:lang w:val="ru-RU"/>
        </w:rPr>
      </w:pPr>
      <w:r>
        <w:rPr>
          <w:lang w:val="ru-RU"/>
        </w:rPr>
        <w:t xml:space="preserve">Официальный сайт: </w:t>
      </w:r>
      <w:hyperlink r:id="rId6" w:history="1">
        <w:r w:rsidRPr="00C21436">
          <w:rPr>
            <w:rStyle w:val="a3"/>
            <w:lang w:val="ru-RU"/>
          </w:rPr>
          <w:t>www.aicpa.org</w:t>
        </w:r>
      </w:hyperlink>
      <w:r w:rsidRPr="00326C18">
        <w:rPr>
          <w:lang w:val="ru-RU"/>
        </w:rPr>
        <w:t>.</w:t>
      </w:r>
    </w:p>
    <w:p w:rsidR="00326C18" w:rsidRPr="00AF2D0E" w:rsidRDefault="002337F2" w:rsidP="007528CA">
      <w:pPr>
        <w:jc w:val="both"/>
        <w:rPr>
          <w:b/>
          <w:lang w:val="ru-RU"/>
        </w:rPr>
      </w:pPr>
      <w:r>
        <w:rPr>
          <w:b/>
          <w:lang w:val="ru-RU"/>
        </w:rPr>
        <w:t>СРА как знак качества</w:t>
      </w:r>
    </w:p>
    <w:p w:rsidR="00CA1900" w:rsidRDefault="002D5109" w:rsidP="007528CA">
      <w:pPr>
        <w:jc w:val="both"/>
        <w:rPr>
          <w:lang w:val="ru-RU"/>
        </w:rPr>
      </w:pPr>
      <w:r>
        <w:rPr>
          <w:lang w:val="ru-RU"/>
        </w:rPr>
        <w:t>Сертификат</w:t>
      </w:r>
      <w:r w:rsidR="00CA1900">
        <w:rPr>
          <w:lang w:val="ru-RU"/>
        </w:rPr>
        <w:t xml:space="preserve"> СРА –</w:t>
      </w:r>
      <w:r w:rsidR="008305C8">
        <w:rPr>
          <w:lang w:val="ru-RU"/>
        </w:rPr>
        <w:t xml:space="preserve"> </w:t>
      </w:r>
      <w:r w:rsidR="00CA1900">
        <w:rPr>
          <w:lang w:val="ru-RU"/>
        </w:rPr>
        <w:t xml:space="preserve">известный способ </w:t>
      </w:r>
      <w:r>
        <w:rPr>
          <w:lang w:val="ru-RU"/>
        </w:rPr>
        <w:t xml:space="preserve">подтверждения </w:t>
      </w:r>
      <w:r w:rsidR="002337F2">
        <w:rPr>
          <w:lang w:val="ru-RU"/>
        </w:rPr>
        <w:t>профессиональных достижений</w:t>
      </w:r>
      <w:r>
        <w:rPr>
          <w:lang w:val="ru-RU"/>
        </w:rPr>
        <w:t xml:space="preserve"> и </w:t>
      </w:r>
      <w:r w:rsidR="002337F2">
        <w:rPr>
          <w:lang w:val="ru-RU"/>
        </w:rPr>
        <w:t>компетенции</w:t>
      </w:r>
      <w:r>
        <w:rPr>
          <w:lang w:val="ru-RU"/>
        </w:rPr>
        <w:t xml:space="preserve"> бухгалтера. </w:t>
      </w:r>
      <w:r w:rsidR="00D12821">
        <w:rPr>
          <w:lang w:val="ru-RU"/>
        </w:rPr>
        <w:t>Н</w:t>
      </w:r>
      <w:r w:rsidR="00376C2C">
        <w:rPr>
          <w:lang w:val="ru-RU"/>
        </w:rPr>
        <w:t xml:space="preserve">аличие сертификата СРА означает, что у потенциального кандидата есть высшее образование, практический опыт работы в финансовой сфере (как минимум – </w:t>
      </w:r>
      <w:r w:rsidR="00FE7DB8">
        <w:rPr>
          <w:lang w:val="ru-RU"/>
        </w:rPr>
        <w:t>2</w:t>
      </w:r>
      <w:r w:rsidR="00376C2C">
        <w:rPr>
          <w:lang w:val="ru-RU"/>
        </w:rPr>
        <w:t xml:space="preserve"> года) и еще </w:t>
      </w:r>
      <w:r w:rsidR="008305C8">
        <w:rPr>
          <w:lang w:val="ru-RU"/>
        </w:rPr>
        <w:t>ряд</w:t>
      </w:r>
      <w:r w:rsidR="00376C2C">
        <w:rPr>
          <w:lang w:val="ru-RU"/>
        </w:rPr>
        <w:t xml:space="preserve"> дополнительных знаний и навыков.</w:t>
      </w:r>
      <w:r w:rsidR="00C61226">
        <w:rPr>
          <w:lang w:val="ru-RU"/>
        </w:rPr>
        <w:t xml:space="preserve"> </w:t>
      </w:r>
    </w:p>
    <w:p w:rsidR="008305C8" w:rsidRDefault="008305C8" w:rsidP="007528CA">
      <w:pPr>
        <w:jc w:val="both"/>
        <w:rPr>
          <w:lang w:val="ru-RU"/>
        </w:rPr>
      </w:pPr>
      <w:r>
        <w:rPr>
          <w:lang w:val="ru-RU"/>
        </w:rPr>
        <w:t xml:space="preserve">Сертификация СРА </w:t>
      </w:r>
      <w:r w:rsidR="008A5993">
        <w:rPr>
          <w:lang w:val="ru-RU"/>
        </w:rPr>
        <w:t>обладает</w:t>
      </w:r>
      <w:r>
        <w:rPr>
          <w:lang w:val="ru-RU"/>
        </w:rPr>
        <w:t xml:space="preserve"> правов</w:t>
      </w:r>
      <w:r w:rsidR="008A5993">
        <w:rPr>
          <w:lang w:val="ru-RU"/>
        </w:rPr>
        <w:t>ым статусом лишь</w:t>
      </w:r>
      <w:r>
        <w:rPr>
          <w:lang w:val="ru-RU"/>
        </w:rPr>
        <w:t xml:space="preserve"> </w:t>
      </w:r>
      <w:r w:rsidR="008A5993">
        <w:rPr>
          <w:lang w:val="ru-RU"/>
        </w:rPr>
        <w:t>в пределах</w:t>
      </w:r>
      <w:r>
        <w:rPr>
          <w:lang w:val="ru-RU"/>
        </w:rPr>
        <w:t xml:space="preserve"> США и Австралии. Тем не менее, </w:t>
      </w:r>
      <w:r w:rsidRPr="008305C8">
        <w:rPr>
          <w:lang w:val="ru-RU"/>
        </w:rPr>
        <w:t xml:space="preserve">она признана </w:t>
      </w:r>
      <w:r w:rsidR="008A5993">
        <w:rPr>
          <w:lang w:val="ru-RU"/>
        </w:rPr>
        <w:t>деловым</w:t>
      </w:r>
      <w:r w:rsidRPr="008305C8">
        <w:rPr>
          <w:lang w:val="ru-RU"/>
        </w:rPr>
        <w:t xml:space="preserve"> сообществом во всем мире. В России СРА особенно высоко ценится работодателями, которые тесно сотрудничают с иностранными компаниями. И если малый и средний бизнес к подобному роду сертификатов относится скептически, то для крупных компаний СРА – одно из главных преимуществ потенциального сотрудника</w:t>
      </w:r>
      <w:r w:rsidR="00E7405E">
        <w:rPr>
          <w:lang w:val="ru-RU"/>
        </w:rPr>
        <w:t xml:space="preserve"> финансового отдела</w:t>
      </w:r>
      <w:r w:rsidRPr="008305C8">
        <w:rPr>
          <w:lang w:val="ru-RU"/>
        </w:rPr>
        <w:t>.</w:t>
      </w:r>
    </w:p>
    <w:p w:rsidR="00FB512F" w:rsidRDefault="00FB512F" w:rsidP="007528CA">
      <w:pPr>
        <w:jc w:val="both"/>
        <w:rPr>
          <w:lang w:val="ru-RU"/>
        </w:rPr>
      </w:pPr>
      <w:r>
        <w:rPr>
          <w:lang w:val="ru-RU"/>
        </w:rPr>
        <w:t>Кроме того, СРА:</w:t>
      </w:r>
    </w:p>
    <w:p w:rsidR="0014519E" w:rsidRPr="00E7537D" w:rsidRDefault="00462138" w:rsidP="00E7537D">
      <w:pPr>
        <w:pStyle w:val="a4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 xml:space="preserve">Позволяет </w:t>
      </w:r>
      <w:r w:rsidR="00FB512F" w:rsidRPr="00E7537D">
        <w:rPr>
          <w:lang w:val="ru-RU"/>
        </w:rPr>
        <w:t>добавлять аббревиатуру СРА к своей подписи.</w:t>
      </w:r>
    </w:p>
    <w:p w:rsidR="00FB512F" w:rsidRPr="00684E01" w:rsidRDefault="00462138" w:rsidP="00684E01">
      <w:pPr>
        <w:pStyle w:val="a4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Обеспечивает</w:t>
      </w:r>
      <w:r w:rsidR="00FB512F" w:rsidRPr="00E7537D">
        <w:rPr>
          <w:lang w:val="ru-RU"/>
        </w:rPr>
        <w:t xml:space="preserve"> выдачу лицензии для </w:t>
      </w:r>
      <w:r>
        <w:rPr>
          <w:lang w:val="ru-RU"/>
        </w:rPr>
        <w:t>предоставления</w:t>
      </w:r>
      <w:r w:rsidR="00FB512F" w:rsidRPr="00E7537D">
        <w:rPr>
          <w:lang w:val="ru-RU"/>
        </w:rPr>
        <w:t xml:space="preserve"> бухгалтерского сопровождения на территории</w:t>
      </w:r>
      <w:r w:rsidR="00CA1900" w:rsidRPr="00E7537D">
        <w:rPr>
          <w:lang w:val="ru-RU"/>
        </w:rPr>
        <w:t xml:space="preserve"> США</w:t>
      </w:r>
      <w:r>
        <w:rPr>
          <w:lang w:val="ru-RU"/>
        </w:rPr>
        <w:t xml:space="preserve"> </w:t>
      </w:r>
      <w:r w:rsidR="00684E01">
        <w:rPr>
          <w:lang w:val="ru-RU"/>
        </w:rPr>
        <w:t>(подпись аудиторских заключений, сдача налоговых деклараций от имени клиента) - зависит от конкретного Штата</w:t>
      </w:r>
      <w:r w:rsidR="00CA1900" w:rsidRPr="00684E01">
        <w:rPr>
          <w:lang w:val="ru-RU"/>
        </w:rPr>
        <w:t>.</w:t>
      </w:r>
    </w:p>
    <w:p w:rsidR="00D44B3A" w:rsidRPr="00F816A7" w:rsidRDefault="00AE553C" w:rsidP="007528CA">
      <w:pPr>
        <w:pStyle w:val="a4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Делает членом</w:t>
      </w:r>
      <w:r w:rsidR="00462138">
        <w:rPr>
          <w:lang w:val="ru-RU"/>
        </w:rPr>
        <w:t xml:space="preserve"> </w:t>
      </w:r>
      <w:r w:rsidR="00462138" w:rsidRPr="00462138">
        <w:rPr>
          <w:lang w:val="ru-RU"/>
        </w:rPr>
        <w:t>AICPA</w:t>
      </w:r>
      <w:r w:rsidR="00462138">
        <w:rPr>
          <w:lang w:val="ru-RU"/>
        </w:rPr>
        <w:t xml:space="preserve">. </w:t>
      </w:r>
    </w:p>
    <w:p w:rsidR="005374AD" w:rsidRDefault="00A042F2" w:rsidP="007528CA">
      <w:pPr>
        <w:jc w:val="both"/>
        <w:rPr>
          <w:b/>
          <w:lang w:val="ru-RU"/>
        </w:rPr>
      </w:pPr>
      <w:r>
        <w:rPr>
          <w:b/>
          <w:lang w:val="ru-RU"/>
        </w:rPr>
        <w:t>Целевая аудитория</w:t>
      </w:r>
      <w:r w:rsidR="00952C9A">
        <w:rPr>
          <w:b/>
          <w:lang w:val="ru-RU"/>
        </w:rPr>
        <w:t xml:space="preserve"> СРА</w:t>
      </w:r>
    </w:p>
    <w:p w:rsidR="008E47CC" w:rsidRDefault="00952C9A" w:rsidP="007528CA">
      <w:pPr>
        <w:jc w:val="both"/>
        <w:rPr>
          <w:lang w:val="ru-RU"/>
        </w:rPr>
      </w:pPr>
      <w:r>
        <w:rPr>
          <w:lang w:val="ru-RU"/>
        </w:rPr>
        <w:t>Квалификацию выбирают главные бухгалтера, финансовые директора и управленцы, руководители отделов финансовой отчетности, ауди</w:t>
      </w:r>
      <w:r w:rsidR="00811127">
        <w:rPr>
          <w:lang w:val="ru-RU"/>
        </w:rPr>
        <w:t>торы, инвестиционные менеджер</w:t>
      </w:r>
      <w:r w:rsidR="00684E01">
        <w:rPr>
          <w:lang w:val="ru-RU"/>
        </w:rPr>
        <w:t>а</w:t>
      </w:r>
      <w:r w:rsidR="00811127">
        <w:rPr>
          <w:lang w:val="ru-RU"/>
        </w:rPr>
        <w:t xml:space="preserve"> и дире</w:t>
      </w:r>
      <w:r w:rsidR="00712704">
        <w:rPr>
          <w:lang w:val="ru-RU"/>
        </w:rPr>
        <w:t>ктора, польз</w:t>
      </w:r>
      <w:r w:rsidR="008E47CC">
        <w:rPr>
          <w:lang w:val="ru-RU"/>
        </w:rPr>
        <w:t>ователи отчетности, налогов</w:t>
      </w:r>
      <w:r w:rsidR="00684E01">
        <w:rPr>
          <w:lang w:val="ru-RU"/>
        </w:rPr>
        <w:t>ые менеджера</w:t>
      </w:r>
      <w:r w:rsidR="008E47CC">
        <w:rPr>
          <w:lang w:val="ru-RU"/>
        </w:rPr>
        <w:t>, бизнес аналитики, контролеры.</w:t>
      </w:r>
    </w:p>
    <w:p w:rsidR="00E12E87" w:rsidRPr="00E672CD" w:rsidRDefault="00E12E87" w:rsidP="007528CA">
      <w:pPr>
        <w:jc w:val="both"/>
        <w:rPr>
          <w:i/>
          <w:lang w:val="ru-RU"/>
        </w:rPr>
      </w:pPr>
      <w:r w:rsidRPr="00E672CD">
        <w:rPr>
          <w:i/>
          <w:lang w:val="ru-RU"/>
        </w:rPr>
        <w:t>Рисунок</w:t>
      </w:r>
      <w:r w:rsidR="00E672CD" w:rsidRPr="00E672CD">
        <w:rPr>
          <w:i/>
          <w:lang w:val="ru-RU"/>
        </w:rPr>
        <w:t xml:space="preserve"> 1</w:t>
      </w:r>
    </w:p>
    <w:p w:rsidR="00D232AA" w:rsidRPr="00054327" w:rsidRDefault="00CA1900" w:rsidP="007528CA">
      <w:pPr>
        <w:jc w:val="both"/>
        <w:rPr>
          <w:b/>
          <w:lang w:val="ru-RU"/>
        </w:rPr>
      </w:pPr>
      <w:r>
        <w:rPr>
          <w:b/>
          <w:lang w:val="ru-RU"/>
        </w:rPr>
        <w:t>Где и как можно</w:t>
      </w:r>
      <w:r w:rsidR="00054327">
        <w:rPr>
          <w:b/>
          <w:lang w:val="ru-RU"/>
        </w:rPr>
        <w:t xml:space="preserve"> получить сертификат СРА</w:t>
      </w:r>
    </w:p>
    <w:p w:rsidR="00054327" w:rsidRDefault="00054327" w:rsidP="007528CA">
      <w:pPr>
        <w:jc w:val="both"/>
        <w:rPr>
          <w:lang w:val="ru-RU"/>
        </w:rPr>
      </w:pPr>
      <w:r>
        <w:rPr>
          <w:lang w:val="ru-RU"/>
        </w:rPr>
        <w:t xml:space="preserve">Российские студенты сталкиваются с рядом технических трудностей при получении квалификации СРА. </w:t>
      </w:r>
    </w:p>
    <w:p w:rsidR="00054327" w:rsidRPr="00480C90" w:rsidRDefault="00054327" w:rsidP="00480C90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480C90">
        <w:rPr>
          <w:lang w:val="ru-RU"/>
        </w:rPr>
        <w:t>Соответствующие экзамены сдаются только на английском языке, и только в США.</w:t>
      </w:r>
    </w:p>
    <w:p w:rsidR="00480C90" w:rsidRPr="00480C90" w:rsidRDefault="00054327" w:rsidP="00480C90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480C90">
        <w:rPr>
          <w:lang w:val="ru-RU"/>
        </w:rPr>
        <w:t>Каждый из Штатов выдвигает собственные требования к кандидатам, решающим получить СРА.</w:t>
      </w:r>
    </w:p>
    <w:p w:rsidR="005A0029" w:rsidRDefault="00480C90" w:rsidP="007528CA">
      <w:pPr>
        <w:jc w:val="both"/>
        <w:rPr>
          <w:lang w:val="ru-RU"/>
        </w:rPr>
      </w:pPr>
      <w:r>
        <w:rPr>
          <w:lang w:val="ru-RU"/>
        </w:rPr>
        <w:t>Далеко не все Штаты допускают иностранцев к сдач</w:t>
      </w:r>
      <w:r w:rsidR="00F52765">
        <w:rPr>
          <w:lang w:val="ru-RU"/>
        </w:rPr>
        <w:t>е</w:t>
      </w:r>
      <w:r>
        <w:rPr>
          <w:lang w:val="ru-RU"/>
        </w:rPr>
        <w:t xml:space="preserve"> экзаменов. </w:t>
      </w:r>
      <w:r w:rsidR="00FC7692">
        <w:rPr>
          <w:lang w:val="ru-RU"/>
        </w:rPr>
        <w:t>Те, которые допускают, требуют</w:t>
      </w:r>
      <w:r w:rsidR="005A0029">
        <w:rPr>
          <w:lang w:val="ru-RU"/>
        </w:rPr>
        <w:t>:</w:t>
      </w:r>
    </w:p>
    <w:p w:rsidR="005A0029" w:rsidRPr="005A0029" w:rsidRDefault="00FC7692" w:rsidP="005A0029">
      <w:pPr>
        <w:pStyle w:val="a4"/>
        <w:numPr>
          <w:ilvl w:val="0"/>
          <w:numId w:val="5"/>
        </w:numPr>
        <w:jc w:val="both"/>
        <w:rPr>
          <w:lang w:val="ru-RU"/>
        </w:rPr>
      </w:pPr>
      <w:r w:rsidRPr="005A0029">
        <w:rPr>
          <w:lang w:val="ru-RU"/>
        </w:rPr>
        <w:t>наличие лицензии на бухгалтерскую деятельность</w:t>
      </w:r>
      <w:r w:rsidR="005A0029">
        <w:rPr>
          <w:lang w:val="ru-RU"/>
        </w:rPr>
        <w:t>;</w:t>
      </w:r>
      <w:r w:rsidR="005A0029" w:rsidRPr="005A0029">
        <w:rPr>
          <w:lang w:val="ru-RU"/>
        </w:rPr>
        <w:t xml:space="preserve"> </w:t>
      </w:r>
    </w:p>
    <w:p w:rsidR="005A0029" w:rsidRPr="005A0029" w:rsidRDefault="005A0029" w:rsidP="005A0029">
      <w:pPr>
        <w:pStyle w:val="a4"/>
        <w:numPr>
          <w:ilvl w:val="0"/>
          <w:numId w:val="5"/>
        </w:numPr>
        <w:jc w:val="both"/>
        <w:rPr>
          <w:lang w:val="ru-RU"/>
        </w:rPr>
      </w:pPr>
      <w:r w:rsidRPr="005A0029">
        <w:rPr>
          <w:lang w:val="ru-RU"/>
        </w:rPr>
        <w:t>определенный опыт работы на финансовой должности</w:t>
      </w:r>
      <w:r>
        <w:rPr>
          <w:lang w:val="ru-RU"/>
        </w:rPr>
        <w:t>;</w:t>
      </w:r>
    </w:p>
    <w:p w:rsidR="005A0029" w:rsidRPr="005A0029" w:rsidRDefault="003C4B1C" w:rsidP="005A0029">
      <w:pPr>
        <w:pStyle w:val="a4"/>
        <w:numPr>
          <w:ilvl w:val="0"/>
          <w:numId w:val="5"/>
        </w:numPr>
        <w:jc w:val="both"/>
        <w:rPr>
          <w:lang w:val="ru-RU"/>
        </w:rPr>
      </w:pPr>
      <w:r w:rsidRPr="005A0029">
        <w:rPr>
          <w:lang w:val="ru-RU"/>
        </w:rPr>
        <w:t>подтверждение</w:t>
      </w:r>
      <w:r w:rsidR="00FC7692" w:rsidRPr="005A0029">
        <w:rPr>
          <w:lang w:val="ru-RU"/>
        </w:rPr>
        <w:t xml:space="preserve"> пройденных учебных часов по бухучету и других смежных дисциплин. </w:t>
      </w:r>
    </w:p>
    <w:p w:rsidR="00054327" w:rsidRDefault="00FC7692" w:rsidP="007528CA">
      <w:pPr>
        <w:jc w:val="both"/>
        <w:rPr>
          <w:lang w:val="ru-RU"/>
        </w:rPr>
      </w:pPr>
      <w:r>
        <w:rPr>
          <w:lang w:val="ru-RU"/>
        </w:rPr>
        <w:lastRenderedPageBreak/>
        <w:t xml:space="preserve">Исходя из этого, наиболее благоприятными для студентов из России считаются Нью-Гемпшир и Аляска. С условиями каждого из Штатов можно ознакомиться на сайте </w:t>
      </w:r>
      <w:hyperlink r:id="rId7" w:history="1">
        <w:r w:rsidRPr="00C21436">
          <w:rPr>
            <w:rStyle w:val="a3"/>
            <w:lang w:val="ru-RU"/>
          </w:rPr>
          <w:t>www.nasba.org</w:t>
        </w:r>
      </w:hyperlink>
      <w:r>
        <w:rPr>
          <w:lang w:val="ru-RU"/>
        </w:rPr>
        <w:t xml:space="preserve">. </w:t>
      </w:r>
    </w:p>
    <w:p w:rsidR="00D232AA" w:rsidRPr="00D232AA" w:rsidRDefault="00D232AA" w:rsidP="007528CA">
      <w:pPr>
        <w:jc w:val="both"/>
        <w:rPr>
          <w:b/>
          <w:lang w:val="ru-RU"/>
        </w:rPr>
      </w:pPr>
      <w:r w:rsidRPr="00D232AA">
        <w:rPr>
          <w:b/>
          <w:lang w:val="ru-RU"/>
        </w:rPr>
        <w:t>Процесс сдачи экзамена СРА</w:t>
      </w:r>
    </w:p>
    <w:p w:rsidR="000F43A5" w:rsidRDefault="000F43A5" w:rsidP="007528CA">
      <w:pPr>
        <w:jc w:val="both"/>
        <w:rPr>
          <w:lang w:val="ru-RU"/>
        </w:rPr>
      </w:pPr>
      <w:r w:rsidRPr="000F43A5">
        <w:rPr>
          <w:lang w:val="ru-RU"/>
        </w:rPr>
        <w:t xml:space="preserve">Претенденты на получение сертификата СРА сдают экзамен на знание американских стандартов бухгалтерского учета US-GAAP. </w:t>
      </w:r>
      <w:r w:rsidR="005B7E05">
        <w:rPr>
          <w:lang w:val="ru-RU"/>
        </w:rPr>
        <w:t xml:space="preserve">Кроме того, необходимо превосходно ориентироваться в системах налогообложения и права США. </w:t>
      </w:r>
    </w:p>
    <w:p w:rsidR="00B3684A" w:rsidRDefault="00B3684A" w:rsidP="007528CA">
      <w:pPr>
        <w:jc w:val="both"/>
        <w:rPr>
          <w:lang w:val="ru-RU"/>
        </w:rPr>
      </w:pPr>
      <w:r>
        <w:rPr>
          <w:lang w:val="ru-RU"/>
        </w:rPr>
        <w:t xml:space="preserve">Экзамен состоит из 4 </w:t>
      </w:r>
      <w:r w:rsidR="00DB5566">
        <w:rPr>
          <w:lang w:val="ru-RU"/>
        </w:rPr>
        <w:t>секций</w:t>
      </w:r>
      <w:r>
        <w:rPr>
          <w:lang w:val="ru-RU"/>
        </w:rPr>
        <w:t>:</w:t>
      </w:r>
    </w:p>
    <w:p w:rsidR="00B3684A" w:rsidRPr="00E71425" w:rsidRDefault="00DB5566" w:rsidP="00DB5566">
      <w:pPr>
        <w:pStyle w:val="a4"/>
        <w:numPr>
          <w:ilvl w:val="0"/>
          <w:numId w:val="1"/>
        </w:numPr>
        <w:jc w:val="both"/>
        <w:rPr>
          <w:lang w:val="en-US"/>
        </w:rPr>
      </w:pPr>
      <w:proofErr w:type="spellStart"/>
      <w:r w:rsidRPr="00DB5566">
        <w:rPr>
          <w:lang w:val="ru-RU"/>
        </w:rPr>
        <w:t>Auditing</w:t>
      </w:r>
      <w:proofErr w:type="spellEnd"/>
      <w:r w:rsidRPr="00DB5566">
        <w:rPr>
          <w:lang w:val="ru-RU"/>
        </w:rPr>
        <w:t xml:space="preserve"> (AUD)</w:t>
      </w:r>
      <w:r w:rsidR="00C45C45">
        <w:rPr>
          <w:lang w:val="ru-RU"/>
        </w:rPr>
        <w:t xml:space="preserve"> - Аудит</w:t>
      </w:r>
      <w:r w:rsidR="00B3684A" w:rsidRPr="00E71425">
        <w:rPr>
          <w:lang w:val="en-US"/>
        </w:rPr>
        <w:t>;</w:t>
      </w:r>
    </w:p>
    <w:p w:rsidR="00B3684A" w:rsidRPr="00DB5566" w:rsidRDefault="00DB5566" w:rsidP="00C45C45">
      <w:pPr>
        <w:pStyle w:val="a4"/>
        <w:numPr>
          <w:ilvl w:val="0"/>
          <w:numId w:val="1"/>
        </w:numPr>
        <w:jc w:val="both"/>
        <w:rPr>
          <w:lang w:val="en-US"/>
        </w:rPr>
      </w:pPr>
      <w:r w:rsidRPr="00DB5566">
        <w:rPr>
          <w:lang w:val="en-US"/>
        </w:rPr>
        <w:t>Financial Accounting and Reporting</w:t>
      </w:r>
      <w:r w:rsidRPr="00DB5566">
        <w:rPr>
          <w:lang w:val="en-US"/>
        </w:rPr>
        <w:t xml:space="preserve"> (FAR)</w:t>
      </w:r>
      <w:r w:rsidR="00C45C45" w:rsidRPr="00C45C45">
        <w:rPr>
          <w:lang w:val="en-US"/>
        </w:rPr>
        <w:t xml:space="preserve"> - Финансовый учет и отчетность;</w:t>
      </w:r>
    </w:p>
    <w:p w:rsidR="00B3684A" w:rsidRPr="00E71425" w:rsidRDefault="00DB5566" w:rsidP="00DB5566">
      <w:pPr>
        <w:pStyle w:val="a4"/>
        <w:numPr>
          <w:ilvl w:val="0"/>
          <w:numId w:val="1"/>
        </w:numPr>
        <w:jc w:val="both"/>
        <w:rPr>
          <w:lang w:val="ru-RU"/>
        </w:rPr>
      </w:pPr>
      <w:proofErr w:type="spellStart"/>
      <w:r w:rsidRPr="00DB5566">
        <w:rPr>
          <w:lang w:val="ru-RU"/>
        </w:rPr>
        <w:t>Regulation</w:t>
      </w:r>
      <w:proofErr w:type="spellEnd"/>
      <w:r w:rsidRPr="00DB5566">
        <w:rPr>
          <w:lang w:val="ru-RU"/>
        </w:rPr>
        <w:t xml:space="preserve"> (REG)</w:t>
      </w:r>
      <w:r w:rsidR="00C45C45">
        <w:rPr>
          <w:lang w:val="ru-RU"/>
        </w:rPr>
        <w:t xml:space="preserve"> – Хозяйственное право и налогообложение</w:t>
      </w:r>
      <w:r w:rsidR="00B3684A" w:rsidRPr="00E71425">
        <w:rPr>
          <w:lang w:val="ru-RU"/>
        </w:rPr>
        <w:t>;</w:t>
      </w:r>
    </w:p>
    <w:p w:rsidR="00B3684A" w:rsidRPr="00C45C45" w:rsidRDefault="00DB5566" w:rsidP="00DB5566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DB5566">
        <w:rPr>
          <w:lang w:val="en-US"/>
        </w:rPr>
        <w:t>Business</w:t>
      </w:r>
      <w:r w:rsidRPr="00C45C45">
        <w:rPr>
          <w:lang w:val="ru-RU"/>
        </w:rPr>
        <w:t xml:space="preserve"> </w:t>
      </w:r>
      <w:r w:rsidRPr="00DB5566">
        <w:rPr>
          <w:lang w:val="en-US"/>
        </w:rPr>
        <w:t>Environment</w:t>
      </w:r>
      <w:r w:rsidRPr="00C45C45">
        <w:rPr>
          <w:lang w:val="ru-RU"/>
        </w:rPr>
        <w:t xml:space="preserve"> </w:t>
      </w:r>
      <w:r w:rsidRPr="00DB5566">
        <w:rPr>
          <w:lang w:val="en-US"/>
        </w:rPr>
        <w:t>and</w:t>
      </w:r>
      <w:r w:rsidRPr="00C45C45">
        <w:rPr>
          <w:lang w:val="ru-RU"/>
        </w:rPr>
        <w:t xml:space="preserve"> </w:t>
      </w:r>
      <w:r w:rsidRPr="00DB5566">
        <w:rPr>
          <w:lang w:val="en-US"/>
        </w:rPr>
        <w:t>Concepts</w:t>
      </w:r>
      <w:r w:rsidRPr="00C45C45">
        <w:rPr>
          <w:lang w:val="ru-RU"/>
        </w:rPr>
        <w:t xml:space="preserve"> (</w:t>
      </w:r>
      <w:r w:rsidRPr="00DB5566">
        <w:rPr>
          <w:lang w:val="en-US"/>
        </w:rPr>
        <w:t>BEC</w:t>
      </w:r>
      <w:r w:rsidRPr="00C45C45">
        <w:rPr>
          <w:lang w:val="ru-RU"/>
        </w:rPr>
        <w:t>)</w:t>
      </w:r>
      <w:r w:rsidR="00C45C45">
        <w:rPr>
          <w:lang w:val="ru-RU"/>
        </w:rPr>
        <w:t xml:space="preserve"> – Деловая среда. </w:t>
      </w:r>
    </w:p>
    <w:p w:rsidR="006E2DAC" w:rsidRPr="006E2DAC" w:rsidRDefault="006E2DAC" w:rsidP="00B3684A">
      <w:pPr>
        <w:jc w:val="both"/>
        <w:rPr>
          <w:i/>
          <w:lang w:val="ru-RU"/>
        </w:rPr>
      </w:pPr>
      <w:r w:rsidRPr="006E2DAC">
        <w:rPr>
          <w:i/>
          <w:lang w:val="ru-RU"/>
        </w:rPr>
        <w:t>Рисунок</w:t>
      </w:r>
      <w:r w:rsidR="00E672CD">
        <w:rPr>
          <w:i/>
          <w:lang w:val="ru-RU"/>
        </w:rPr>
        <w:t xml:space="preserve"> 2</w:t>
      </w:r>
    </w:p>
    <w:p w:rsidR="00223765" w:rsidRDefault="00E71425" w:rsidP="00B3684A">
      <w:pPr>
        <w:jc w:val="both"/>
        <w:rPr>
          <w:lang w:val="ru-RU"/>
        </w:rPr>
      </w:pPr>
      <w:r>
        <w:rPr>
          <w:lang w:val="ru-RU"/>
        </w:rPr>
        <w:t xml:space="preserve">Все </w:t>
      </w:r>
      <w:r w:rsidR="00DB5566">
        <w:rPr>
          <w:lang w:val="ru-RU"/>
        </w:rPr>
        <w:t>секции</w:t>
      </w:r>
      <w:r>
        <w:rPr>
          <w:lang w:val="ru-RU"/>
        </w:rPr>
        <w:t xml:space="preserve"> должны быть </w:t>
      </w:r>
      <w:r w:rsidR="00091D34">
        <w:rPr>
          <w:lang w:val="ru-RU"/>
        </w:rPr>
        <w:t>пройденными</w:t>
      </w:r>
      <w:r>
        <w:rPr>
          <w:lang w:val="ru-RU"/>
        </w:rPr>
        <w:t xml:space="preserve"> в течение 1,5 года после сдачи перво</w:t>
      </w:r>
      <w:r w:rsidR="00091D34">
        <w:rPr>
          <w:lang w:val="ru-RU"/>
        </w:rPr>
        <w:t>й</w:t>
      </w:r>
      <w:r>
        <w:rPr>
          <w:lang w:val="ru-RU"/>
        </w:rPr>
        <w:t>. Конечно, можно сдать все предметы за одну сессию, но из-за сложности материала этим путем идет только 15% студентов</w:t>
      </w:r>
      <w:r w:rsidR="00AE553C">
        <w:rPr>
          <w:lang w:val="ru-RU"/>
        </w:rPr>
        <w:t xml:space="preserve"> (в основном – иностранцы)</w:t>
      </w:r>
      <w:r>
        <w:rPr>
          <w:lang w:val="ru-RU"/>
        </w:rPr>
        <w:t xml:space="preserve">. Остальные 85% сдают </w:t>
      </w:r>
      <w:r w:rsidR="00DB5566">
        <w:rPr>
          <w:lang w:val="ru-RU"/>
        </w:rPr>
        <w:t>секции</w:t>
      </w:r>
      <w:r>
        <w:rPr>
          <w:lang w:val="ru-RU"/>
        </w:rPr>
        <w:t xml:space="preserve"> постепенно – в каждом из 4 тестовых периодов.</w:t>
      </w:r>
    </w:p>
    <w:p w:rsidR="00B92DA0" w:rsidRPr="00E14D99" w:rsidRDefault="00B92DA0" w:rsidP="00B3684A">
      <w:pPr>
        <w:jc w:val="both"/>
        <w:rPr>
          <w:b/>
          <w:lang w:val="ru-RU"/>
        </w:rPr>
      </w:pPr>
      <w:r w:rsidRPr="00E14D99">
        <w:rPr>
          <w:b/>
          <w:lang w:val="ru-RU"/>
        </w:rPr>
        <w:t>Стоимость</w:t>
      </w:r>
    </w:p>
    <w:p w:rsidR="00B92DA0" w:rsidRDefault="00E14D99" w:rsidP="00B3684A">
      <w:pPr>
        <w:jc w:val="both"/>
        <w:rPr>
          <w:lang w:val="ru-RU"/>
        </w:rPr>
      </w:pPr>
      <w:r>
        <w:rPr>
          <w:lang w:val="ru-RU"/>
        </w:rPr>
        <w:t>Готовиться к экзаменам СРА можно как самостоятельно, так и с помощью учебных центров, имеющих официальную аккредитацию</w:t>
      </w:r>
      <w:r w:rsidR="00091D34">
        <w:rPr>
          <w:lang w:val="ru-RU"/>
        </w:rPr>
        <w:t xml:space="preserve"> СРА</w:t>
      </w:r>
      <w:r>
        <w:rPr>
          <w:lang w:val="ru-RU"/>
        </w:rPr>
        <w:t xml:space="preserve">. </w:t>
      </w:r>
      <w:r w:rsidR="008722B0">
        <w:rPr>
          <w:lang w:val="ru-RU"/>
        </w:rPr>
        <w:t>Стоимость обучения в таких центрах зависит от их ценовой политики. Ориентировано – от 210 тыс. р.</w:t>
      </w:r>
    </w:p>
    <w:p w:rsidR="008722B0" w:rsidRDefault="008722B0" w:rsidP="00B3684A">
      <w:pPr>
        <w:jc w:val="both"/>
        <w:rPr>
          <w:lang w:val="ru-RU"/>
        </w:rPr>
      </w:pPr>
      <w:r>
        <w:rPr>
          <w:lang w:val="ru-RU"/>
        </w:rPr>
        <w:t xml:space="preserve">Что касается стоимости сдачи экзаменов, то эта цифра напрямую зависит от выбранного Штата. Средние показатели – 700 </w:t>
      </w:r>
      <w:r w:rsidR="00813DC7" w:rsidRPr="00813DC7">
        <w:rPr>
          <w:lang w:val="ru-RU"/>
        </w:rPr>
        <w:t>$</w:t>
      </w:r>
      <w:r>
        <w:rPr>
          <w:lang w:val="ru-RU"/>
        </w:rPr>
        <w:t xml:space="preserve"> за каждый экзамен.</w:t>
      </w:r>
      <w:r w:rsidR="002B60CF">
        <w:rPr>
          <w:lang w:val="ru-RU"/>
        </w:rPr>
        <w:t xml:space="preserve"> </w:t>
      </w:r>
    </w:p>
    <w:p w:rsidR="008722B0" w:rsidRPr="006E2DAC" w:rsidRDefault="002C20A9" w:rsidP="00B3684A">
      <w:pPr>
        <w:jc w:val="both"/>
        <w:rPr>
          <w:lang w:val="ru-RU"/>
        </w:rPr>
      </w:pPr>
      <w:r>
        <w:rPr>
          <w:lang w:val="ru-RU"/>
        </w:rPr>
        <w:t>Кроме того, необходимо подтверждение пройденных предметов по бухучету в российском университете. В</w:t>
      </w:r>
      <w:r w:rsidRPr="006E2DAC">
        <w:rPr>
          <w:lang w:val="ru-RU"/>
        </w:rPr>
        <w:t xml:space="preserve"> </w:t>
      </w:r>
      <w:r>
        <w:rPr>
          <w:lang w:val="ru-RU"/>
        </w:rPr>
        <w:t>США</w:t>
      </w:r>
      <w:r w:rsidRPr="006E2DAC">
        <w:rPr>
          <w:lang w:val="ru-RU"/>
        </w:rPr>
        <w:t xml:space="preserve"> </w:t>
      </w:r>
      <w:r>
        <w:rPr>
          <w:lang w:val="ru-RU"/>
        </w:rPr>
        <w:t>этим</w:t>
      </w:r>
      <w:r w:rsidRPr="006E2DAC">
        <w:rPr>
          <w:lang w:val="ru-RU"/>
        </w:rPr>
        <w:t xml:space="preserve"> </w:t>
      </w:r>
      <w:r>
        <w:rPr>
          <w:lang w:val="ru-RU"/>
        </w:rPr>
        <w:t>занимаются</w:t>
      </w:r>
      <w:r w:rsidRPr="006E2DAC">
        <w:rPr>
          <w:lang w:val="ru-RU"/>
        </w:rPr>
        <w:t xml:space="preserve"> 2 </w:t>
      </w:r>
      <w:r>
        <w:rPr>
          <w:lang w:val="ru-RU"/>
        </w:rPr>
        <w:t>организации</w:t>
      </w:r>
      <w:r w:rsidRPr="006E2DAC">
        <w:rPr>
          <w:lang w:val="ru-RU"/>
        </w:rPr>
        <w:t xml:space="preserve">: </w:t>
      </w:r>
    </w:p>
    <w:p w:rsidR="00B3684A" w:rsidRPr="002C20A9" w:rsidRDefault="002C20A9" w:rsidP="002C20A9">
      <w:pPr>
        <w:pStyle w:val="a4"/>
        <w:numPr>
          <w:ilvl w:val="0"/>
          <w:numId w:val="3"/>
        </w:numPr>
        <w:jc w:val="both"/>
        <w:rPr>
          <w:lang w:val="en-US"/>
        </w:rPr>
      </w:pPr>
      <w:bookmarkStart w:id="0" w:name="_GoBack"/>
      <w:bookmarkEnd w:id="0"/>
      <w:r w:rsidRPr="002C20A9">
        <w:rPr>
          <w:lang w:val="en-US"/>
        </w:rPr>
        <w:t>Foreign Academic Credentials Service;</w:t>
      </w:r>
    </w:p>
    <w:p w:rsidR="002C20A9" w:rsidRPr="002C20A9" w:rsidRDefault="002C20A9" w:rsidP="002C20A9">
      <w:pPr>
        <w:pStyle w:val="a4"/>
        <w:numPr>
          <w:ilvl w:val="0"/>
          <w:numId w:val="3"/>
        </w:numPr>
        <w:jc w:val="both"/>
        <w:rPr>
          <w:lang w:val="ru-RU"/>
        </w:rPr>
      </w:pPr>
      <w:r w:rsidRPr="002C20A9">
        <w:rPr>
          <w:lang w:val="en-US"/>
        </w:rPr>
        <w:t>World</w:t>
      </w:r>
      <w:r w:rsidRPr="002C20A9">
        <w:rPr>
          <w:lang w:val="ru-RU"/>
        </w:rPr>
        <w:t xml:space="preserve"> </w:t>
      </w:r>
      <w:r w:rsidRPr="002C20A9">
        <w:rPr>
          <w:lang w:val="en-US"/>
        </w:rPr>
        <w:t>Educational</w:t>
      </w:r>
      <w:r w:rsidRPr="002C20A9">
        <w:rPr>
          <w:lang w:val="ru-RU"/>
        </w:rPr>
        <w:t xml:space="preserve"> </w:t>
      </w:r>
      <w:r w:rsidRPr="002C20A9">
        <w:rPr>
          <w:lang w:val="en-US"/>
        </w:rPr>
        <w:t>Services</w:t>
      </w:r>
      <w:r w:rsidRPr="002C20A9">
        <w:rPr>
          <w:lang w:val="ru-RU"/>
        </w:rPr>
        <w:t>.</w:t>
      </w:r>
    </w:p>
    <w:p w:rsidR="002C20A9" w:rsidRDefault="002C20A9" w:rsidP="00B3684A">
      <w:pPr>
        <w:jc w:val="both"/>
        <w:rPr>
          <w:lang w:val="ru-RU"/>
        </w:rPr>
      </w:pPr>
      <w:r>
        <w:rPr>
          <w:lang w:val="ru-RU"/>
        </w:rPr>
        <w:t xml:space="preserve">Стоимость подтверждения варьируется в пределах 80-130 </w:t>
      </w:r>
      <w:r w:rsidR="00813DC7" w:rsidRPr="00813DC7">
        <w:rPr>
          <w:lang w:val="ru-RU"/>
        </w:rPr>
        <w:t>$</w:t>
      </w:r>
      <w:r>
        <w:rPr>
          <w:lang w:val="ru-RU"/>
        </w:rPr>
        <w:t xml:space="preserve"> и также зависит от выбранного Штата.</w:t>
      </w:r>
    </w:p>
    <w:p w:rsidR="00813DC7" w:rsidRDefault="00813DC7" w:rsidP="00B3684A">
      <w:pPr>
        <w:jc w:val="both"/>
        <w:rPr>
          <w:lang w:val="ru-RU"/>
        </w:rPr>
      </w:pPr>
      <w:r>
        <w:rPr>
          <w:lang w:val="ru-RU"/>
        </w:rPr>
        <w:t xml:space="preserve">Члены </w:t>
      </w:r>
      <w:r w:rsidRPr="00813DC7">
        <w:rPr>
          <w:lang w:val="ru-RU"/>
        </w:rPr>
        <w:t>AICPA</w:t>
      </w:r>
      <w:r>
        <w:rPr>
          <w:lang w:val="ru-RU"/>
        </w:rPr>
        <w:t xml:space="preserve"> должны уплачивать ежегодные членские взносы:</w:t>
      </w:r>
    </w:p>
    <w:p w:rsidR="00813DC7" w:rsidRPr="00813DC7" w:rsidRDefault="00813DC7" w:rsidP="00813DC7">
      <w:pPr>
        <w:pStyle w:val="a4"/>
        <w:numPr>
          <w:ilvl w:val="0"/>
          <w:numId w:val="6"/>
        </w:numPr>
        <w:jc w:val="both"/>
        <w:rPr>
          <w:lang w:val="ru-RU"/>
        </w:rPr>
      </w:pPr>
      <w:r w:rsidRPr="00813DC7">
        <w:rPr>
          <w:lang w:val="ru-RU"/>
        </w:rPr>
        <w:t>65 $ - для новых членов;</w:t>
      </w:r>
    </w:p>
    <w:p w:rsidR="00813DC7" w:rsidRPr="00813DC7" w:rsidRDefault="00813DC7" w:rsidP="00813DC7">
      <w:pPr>
        <w:pStyle w:val="a4"/>
        <w:numPr>
          <w:ilvl w:val="0"/>
          <w:numId w:val="6"/>
        </w:numPr>
        <w:jc w:val="both"/>
        <w:rPr>
          <w:lang w:val="ru-RU"/>
        </w:rPr>
      </w:pPr>
      <w:r w:rsidRPr="00813DC7">
        <w:rPr>
          <w:lang w:val="ru-RU"/>
        </w:rPr>
        <w:t>255-455 $ - для всех остальных.</w:t>
      </w:r>
    </w:p>
    <w:p w:rsidR="00813DC7" w:rsidRDefault="00813DC7" w:rsidP="00B3684A">
      <w:pPr>
        <w:jc w:val="both"/>
        <w:rPr>
          <w:lang w:val="ru-RU"/>
        </w:rPr>
      </w:pPr>
    </w:p>
    <w:p w:rsidR="002C20A9" w:rsidRPr="002C20A9" w:rsidRDefault="002C20A9" w:rsidP="00B3684A">
      <w:pPr>
        <w:jc w:val="both"/>
        <w:rPr>
          <w:lang w:val="ru-RU"/>
        </w:rPr>
      </w:pPr>
    </w:p>
    <w:sectPr w:rsidR="002C20A9" w:rsidRPr="002C20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7C34"/>
    <w:multiLevelType w:val="hybridMultilevel"/>
    <w:tmpl w:val="3C5CF6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741FA"/>
    <w:multiLevelType w:val="hybridMultilevel"/>
    <w:tmpl w:val="92006D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D2200"/>
    <w:multiLevelType w:val="hybridMultilevel"/>
    <w:tmpl w:val="19D2CF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14943"/>
    <w:multiLevelType w:val="hybridMultilevel"/>
    <w:tmpl w:val="A1FE16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B1095"/>
    <w:multiLevelType w:val="hybridMultilevel"/>
    <w:tmpl w:val="B310F5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131D9"/>
    <w:multiLevelType w:val="hybridMultilevel"/>
    <w:tmpl w:val="12FEFC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E4"/>
    <w:rsid w:val="00054327"/>
    <w:rsid w:val="00064D61"/>
    <w:rsid w:val="00091D34"/>
    <w:rsid w:val="000C2FAF"/>
    <w:rsid w:val="000F43A5"/>
    <w:rsid w:val="0014519E"/>
    <w:rsid w:val="00223765"/>
    <w:rsid w:val="002337F2"/>
    <w:rsid w:val="002A6D53"/>
    <w:rsid w:val="002B60CF"/>
    <w:rsid w:val="002C20A9"/>
    <w:rsid w:val="002C47AE"/>
    <w:rsid w:val="002D5109"/>
    <w:rsid w:val="002E12AD"/>
    <w:rsid w:val="002F330E"/>
    <w:rsid w:val="00326C18"/>
    <w:rsid w:val="00372D85"/>
    <w:rsid w:val="00376C2C"/>
    <w:rsid w:val="003A724B"/>
    <w:rsid w:val="003B70E6"/>
    <w:rsid w:val="003C4B1C"/>
    <w:rsid w:val="003E29A7"/>
    <w:rsid w:val="004154DD"/>
    <w:rsid w:val="00416837"/>
    <w:rsid w:val="0043251A"/>
    <w:rsid w:val="00437413"/>
    <w:rsid w:val="00455403"/>
    <w:rsid w:val="00462138"/>
    <w:rsid w:val="00480C90"/>
    <w:rsid w:val="004B5892"/>
    <w:rsid w:val="005374AD"/>
    <w:rsid w:val="00595413"/>
    <w:rsid w:val="005A0029"/>
    <w:rsid w:val="005B7E05"/>
    <w:rsid w:val="00633DD7"/>
    <w:rsid w:val="00651610"/>
    <w:rsid w:val="00684E01"/>
    <w:rsid w:val="006E2DAC"/>
    <w:rsid w:val="00707F34"/>
    <w:rsid w:val="00712704"/>
    <w:rsid w:val="007528CA"/>
    <w:rsid w:val="00790F8A"/>
    <w:rsid w:val="007E2B1D"/>
    <w:rsid w:val="00811127"/>
    <w:rsid w:val="00813DC7"/>
    <w:rsid w:val="008305C8"/>
    <w:rsid w:val="008722B0"/>
    <w:rsid w:val="008A5993"/>
    <w:rsid w:val="008B578D"/>
    <w:rsid w:val="008E47CC"/>
    <w:rsid w:val="009068B6"/>
    <w:rsid w:val="0090741A"/>
    <w:rsid w:val="00943994"/>
    <w:rsid w:val="00952C9A"/>
    <w:rsid w:val="009D4A0C"/>
    <w:rsid w:val="00A042F2"/>
    <w:rsid w:val="00AA314E"/>
    <w:rsid w:val="00AC5B72"/>
    <w:rsid w:val="00AE553C"/>
    <w:rsid w:val="00AF2D0E"/>
    <w:rsid w:val="00B07E98"/>
    <w:rsid w:val="00B1119C"/>
    <w:rsid w:val="00B3684A"/>
    <w:rsid w:val="00B5366F"/>
    <w:rsid w:val="00B54A6C"/>
    <w:rsid w:val="00B85B35"/>
    <w:rsid w:val="00B90E47"/>
    <w:rsid w:val="00B92DA0"/>
    <w:rsid w:val="00BF77AF"/>
    <w:rsid w:val="00C45C45"/>
    <w:rsid w:val="00C61226"/>
    <w:rsid w:val="00C73083"/>
    <w:rsid w:val="00C8739A"/>
    <w:rsid w:val="00CA1900"/>
    <w:rsid w:val="00CB1F46"/>
    <w:rsid w:val="00CD2BC6"/>
    <w:rsid w:val="00D12821"/>
    <w:rsid w:val="00D232AA"/>
    <w:rsid w:val="00D314B3"/>
    <w:rsid w:val="00D44B3A"/>
    <w:rsid w:val="00D54DE7"/>
    <w:rsid w:val="00DB5566"/>
    <w:rsid w:val="00E12E87"/>
    <w:rsid w:val="00E14D99"/>
    <w:rsid w:val="00E279E4"/>
    <w:rsid w:val="00E672CD"/>
    <w:rsid w:val="00E71425"/>
    <w:rsid w:val="00E7405E"/>
    <w:rsid w:val="00E7537D"/>
    <w:rsid w:val="00E75BE1"/>
    <w:rsid w:val="00E84D92"/>
    <w:rsid w:val="00ED7310"/>
    <w:rsid w:val="00EF7F61"/>
    <w:rsid w:val="00F51912"/>
    <w:rsid w:val="00F52765"/>
    <w:rsid w:val="00F65C0C"/>
    <w:rsid w:val="00F816A7"/>
    <w:rsid w:val="00FB512F"/>
    <w:rsid w:val="00FC7692"/>
    <w:rsid w:val="00FE7DB8"/>
    <w:rsid w:val="00F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C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71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C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71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sb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c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549</Words>
  <Characters>3676</Characters>
  <Application>Microsoft Office Word</Application>
  <DocSecurity>0</DocSecurity>
  <Lines>71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Колдун Інна Петрівна</cp:lastModifiedBy>
  <cp:revision>104</cp:revision>
  <dcterms:created xsi:type="dcterms:W3CDTF">2017-05-09T12:17:00Z</dcterms:created>
  <dcterms:modified xsi:type="dcterms:W3CDTF">2017-05-10T11:36:00Z</dcterms:modified>
</cp:coreProperties>
</file>