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45" w:rsidRDefault="00971845" w:rsidP="00971845">
      <w:pPr>
        <w:pStyle w:val="a3"/>
      </w:pPr>
      <w:proofErr w:type="gramStart"/>
      <w:r>
        <w:t>Объемный</w:t>
      </w:r>
      <w:proofErr w:type="gramEnd"/>
      <w:r>
        <w:t xml:space="preserve"> </w:t>
      </w:r>
      <w:proofErr w:type="spellStart"/>
      <w:r>
        <w:t>татуаж</w:t>
      </w:r>
      <w:proofErr w:type="spellEnd"/>
      <w:r>
        <w:t xml:space="preserve"> губ</w:t>
      </w:r>
    </w:p>
    <w:p w:rsidR="00971845" w:rsidRDefault="00971845" w:rsidP="00971845">
      <w:pPr>
        <w:pStyle w:val="a3"/>
      </w:pPr>
    </w:p>
    <w:p w:rsidR="00971845" w:rsidRDefault="00971845" w:rsidP="00971845">
      <w:pPr>
        <w:pStyle w:val="a3"/>
      </w:pPr>
      <w:r>
        <w:t xml:space="preserve">Профессиональный мастер по перманентному макияжу предлагает сделать </w:t>
      </w:r>
      <w:proofErr w:type="spellStart"/>
      <w:r>
        <w:t>татуаж</w:t>
      </w:r>
      <w:proofErr w:type="spellEnd"/>
      <w:r>
        <w:t xml:space="preserve"> губ с эффектом  </w:t>
      </w:r>
      <w:r w:rsidRPr="007A2A6B">
        <w:t>3D</w:t>
      </w:r>
      <w:r>
        <w:t xml:space="preserve">. Это популярная косметическая процедура, которая позволяет полностью преобразить женскую внешность и сделать лицо более привлекательным и выразительным. Технология широко востребована среди молодежи и женщин зрелого возраста. Губы после 3Д </w:t>
      </w:r>
      <w:proofErr w:type="spellStart"/>
      <w:r>
        <w:t>татуажа</w:t>
      </w:r>
      <w:proofErr w:type="spellEnd"/>
      <w:r>
        <w:t xml:space="preserve"> приобретают объем и становятся более яркими и свежими. </w:t>
      </w:r>
    </w:p>
    <w:p w:rsidR="00971845" w:rsidRDefault="00971845" w:rsidP="00971845">
      <w:pPr>
        <w:pStyle w:val="a3"/>
      </w:pPr>
    </w:p>
    <w:p w:rsidR="00971845" w:rsidRDefault="00971845" w:rsidP="00971845">
      <w:pPr>
        <w:pStyle w:val="a3"/>
      </w:pPr>
      <w:r>
        <w:t>Особенности техники</w:t>
      </w:r>
    </w:p>
    <w:p w:rsidR="00971845" w:rsidRDefault="00971845" w:rsidP="00971845">
      <w:pPr>
        <w:pStyle w:val="a3"/>
      </w:pPr>
    </w:p>
    <w:p w:rsidR="00971845" w:rsidRDefault="00971845" w:rsidP="00971845">
      <w:pPr>
        <w:pStyle w:val="a3"/>
      </w:pPr>
      <w:r>
        <w:t xml:space="preserve">Раньше эта технология применялась для корректировки контуров, чтобы избавить женщину от природных дефектов и сделать лицо более красивым. Сегодня методику все чаще рассматривают в качестве эффективной альтернативы пластической хирургии. Опытный мастер способен безболезненно и без лишних разрезов кардинально изменить силуэт губ и избавить от следов шрамов. Процедура позволяет исправить асимметрию рта и сделать линии выразительными и четкими. </w:t>
      </w:r>
    </w:p>
    <w:p w:rsidR="00971845" w:rsidRDefault="00971845" w:rsidP="00971845">
      <w:pPr>
        <w:pStyle w:val="a3"/>
      </w:pPr>
    </w:p>
    <w:p w:rsidR="00971845" w:rsidRPr="007A2A6B" w:rsidRDefault="00971845" w:rsidP="00971845">
      <w:pPr>
        <w:pStyle w:val="a3"/>
      </w:pPr>
      <w:r>
        <w:t xml:space="preserve">Частный мастер в Екатеринбурге готов предложить различные техники перманентного макияжа. Методика выбирается с учетом достижения определенного результата. Специалист может сделать исключительно подчеркивание контуров или продолжить акцент с помощью растушевки. Мастер создаст эффект постоянной помады или проведет глубокий </w:t>
      </w:r>
      <w:r w:rsidRPr="007A2A6B">
        <w:t>3D</w:t>
      </w:r>
      <w:r>
        <w:t xml:space="preserve"> </w:t>
      </w:r>
      <w:proofErr w:type="spellStart"/>
      <w:r>
        <w:t>татуаж</w:t>
      </w:r>
      <w:proofErr w:type="spellEnd"/>
      <w:r>
        <w:t xml:space="preserve">.  </w:t>
      </w:r>
    </w:p>
    <w:p w:rsidR="00971845" w:rsidRDefault="00971845" w:rsidP="00971845">
      <w:pPr>
        <w:pStyle w:val="a3"/>
      </w:pPr>
    </w:p>
    <w:p w:rsidR="00971845" w:rsidRDefault="00971845" w:rsidP="00971845">
      <w:pPr>
        <w:pStyle w:val="a3"/>
      </w:pPr>
      <w:r>
        <w:t>Среди преимуществ технологии нужно отметить следующие:</w:t>
      </w:r>
    </w:p>
    <w:p w:rsidR="00971845" w:rsidRDefault="00971845" w:rsidP="00971845">
      <w:pPr>
        <w:pStyle w:val="a3"/>
      </w:pPr>
    </w:p>
    <w:p w:rsidR="00971845" w:rsidRDefault="00971845" w:rsidP="00971845">
      <w:pPr>
        <w:pStyle w:val="a3"/>
      </w:pPr>
      <w:r>
        <w:t>- безболезненность;</w:t>
      </w:r>
    </w:p>
    <w:p w:rsidR="00971845" w:rsidRDefault="00971845" w:rsidP="00971845">
      <w:pPr>
        <w:pStyle w:val="a3"/>
      </w:pPr>
      <w:r>
        <w:t>- стойкий и длительный эффект;</w:t>
      </w:r>
    </w:p>
    <w:p w:rsidR="00971845" w:rsidRDefault="00971845" w:rsidP="00971845">
      <w:pPr>
        <w:pStyle w:val="a3"/>
      </w:pPr>
      <w:r>
        <w:t>- создание объема губ без пластической операции;</w:t>
      </w:r>
    </w:p>
    <w:p w:rsidR="00971845" w:rsidRDefault="00971845" w:rsidP="00971845">
      <w:pPr>
        <w:pStyle w:val="a3"/>
      </w:pPr>
      <w:r>
        <w:t xml:space="preserve">- доступная стоимость. </w:t>
      </w:r>
    </w:p>
    <w:p w:rsidR="00971845" w:rsidRDefault="00971845" w:rsidP="00971845">
      <w:pPr>
        <w:pStyle w:val="a3"/>
      </w:pPr>
    </w:p>
    <w:p w:rsidR="00971845" w:rsidRDefault="00971845" w:rsidP="00971845">
      <w:pPr>
        <w:pStyle w:val="a3"/>
      </w:pPr>
      <w:proofErr w:type="gramStart"/>
      <w:r>
        <w:t xml:space="preserve">Технология 3Д эффекта отличается от классического </w:t>
      </w:r>
      <w:proofErr w:type="spellStart"/>
      <w:r>
        <w:t>татуажа</w:t>
      </w:r>
      <w:proofErr w:type="spellEnd"/>
      <w:r>
        <w:t xml:space="preserve"> тем, что здесь мастер использует сразу несколько цветовых оттенков, что позволяет добиваться удивительной естественности.</w:t>
      </w:r>
      <w:proofErr w:type="gramEnd"/>
      <w:r>
        <w:t xml:space="preserve"> Наиболее ответственный момент заключается в подборе тонов. Только опытный специалист способен подобрать незаметный переход оттенков.</w:t>
      </w:r>
    </w:p>
    <w:p w:rsidR="00971845" w:rsidRDefault="00971845" w:rsidP="00971845">
      <w:pPr>
        <w:pStyle w:val="a3"/>
      </w:pPr>
      <w:r>
        <w:t xml:space="preserve">Обычно мастер работает по двум схемам. Первый вариант подразумевает окраску силуэта в темный оттенок. Внутри контура используется чуть более бледный цвет, а поверхность заполняется светлым пигментом. Другой вариант подразумевает выполнении </w:t>
      </w:r>
      <w:proofErr w:type="spellStart"/>
      <w:r>
        <w:t>татуажа</w:t>
      </w:r>
      <w:proofErr w:type="spellEnd"/>
      <w:r>
        <w:t xml:space="preserve"> с темным пигментом и с постепенным переходом к </w:t>
      </w:r>
      <w:proofErr w:type="gramStart"/>
      <w:r>
        <w:t>светлому</w:t>
      </w:r>
      <w:proofErr w:type="gramEnd"/>
      <w:r>
        <w:t xml:space="preserve"> в направлении снизу вверх. </w:t>
      </w:r>
    </w:p>
    <w:p w:rsidR="00971845" w:rsidRDefault="00971845" w:rsidP="00971845">
      <w:pPr>
        <w:pStyle w:val="a3"/>
      </w:pPr>
      <w:r>
        <w:t xml:space="preserve">Процедура может занять несколько сеансов, но длится не меньше трех часов. На первом сеансе специалист выделяет исключительно контур. В ходе процедуры может использоваться от пяти оттенков одного цвета. </w:t>
      </w:r>
    </w:p>
    <w:p w:rsidR="00971845" w:rsidRDefault="00971845" w:rsidP="00971845">
      <w:pPr>
        <w:pStyle w:val="a3"/>
      </w:pPr>
      <w:r>
        <w:t xml:space="preserve">    </w:t>
      </w:r>
    </w:p>
    <w:p w:rsidR="00971845" w:rsidRDefault="00971845" w:rsidP="00971845">
      <w:pPr>
        <w:pStyle w:val="a3"/>
      </w:pPr>
      <w:r>
        <w:t xml:space="preserve">Эффект от перманентного макияжа будет держаться </w:t>
      </w:r>
      <w:proofErr w:type="gramStart"/>
      <w:r>
        <w:t>от трех до пяти лет в зависимости от красящего состава</w:t>
      </w:r>
      <w:proofErr w:type="gramEnd"/>
      <w:r>
        <w:t xml:space="preserve">. Кроме того, устойчивость красителя зависит от типа кожи. </w:t>
      </w:r>
    </w:p>
    <w:p w:rsidR="00971845" w:rsidRDefault="00971845" w:rsidP="00971845">
      <w:pPr>
        <w:pStyle w:val="a3"/>
      </w:pPr>
      <w:r>
        <w:t xml:space="preserve">Для продления эффекта специалисты рекомендуют соблюдать определенные правила ухода за губами </w:t>
      </w:r>
      <w:proofErr w:type="gramStart"/>
      <w:r>
        <w:t>в первые</w:t>
      </w:r>
      <w:proofErr w:type="gramEnd"/>
      <w:r>
        <w:t xml:space="preserve"> дни после внедрения пигмента. На несколько дней желательно отказаться от горячих напитков и избегать всяческого воздействия повышенных температур. </w:t>
      </w:r>
    </w:p>
    <w:p w:rsidR="00971845" w:rsidRDefault="00971845" w:rsidP="00971845">
      <w:pPr>
        <w:pStyle w:val="a3"/>
      </w:pPr>
      <w:r>
        <w:t xml:space="preserve">На губы нужно нанести специальный крем с регенерирующим действием. Для исключения распространения инфекции кожу необходимо обработать антисептиком. Полное восстановление кожи происходит через одну неделю. В это время строго запрещается снимать корку и наносить на губы косметику. </w:t>
      </w:r>
    </w:p>
    <w:p w:rsidR="00971845" w:rsidRPr="005D1FBC" w:rsidRDefault="00971845" w:rsidP="00971845">
      <w:pPr>
        <w:pStyle w:val="a3"/>
      </w:pPr>
    </w:p>
    <w:p w:rsidR="00971845" w:rsidRDefault="00971845" w:rsidP="00971845">
      <w:pPr>
        <w:pStyle w:val="a3"/>
      </w:pPr>
      <w:r>
        <w:t xml:space="preserve">Обращайтесь за услугой к частному мастеру с большим опытом. Специалист использует исключительно </w:t>
      </w:r>
      <w:proofErr w:type="spellStart"/>
      <w:r>
        <w:t>брендовые</w:t>
      </w:r>
      <w:proofErr w:type="spellEnd"/>
      <w:r>
        <w:t xml:space="preserve"> пигменты, что гарантирует безопасность и высокое качество </w:t>
      </w:r>
      <w:proofErr w:type="spellStart"/>
      <w:r>
        <w:t>татуажа</w:t>
      </w:r>
      <w:proofErr w:type="spellEnd"/>
      <w:r>
        <w:t xml:space="preserve">.  </w:t>
      </w:r>
    </w:p>
    <w:p w:rsidR="00971845" w:rsidRDefault="00971845" w:rsidP="00971845">
      <w:pPr>
        <w:pStyle w:val="a3"/>
      </w:pPr>
    </w:p>
    <w:p w:rsidR="00971845" w:rsidRDefault="00971845" w:rsidP="00971845">
      <w:pPr>
        <w:pStyle w:val="a3"/>
      </w:pPr>
    </w:p>
    <w:p w:rsidR="00971845" w:rsidRDefault="00971845" w:rsidP="00971845">
      <w:pPr>
        <w:pStyle w:val="a3"/>
      </w:pP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71845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35C"/>
    <w:rsid w:val="009703D4"/>
    <w:rsid w:val="00970D10"/>
    <w:rsid w:val="00971845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8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2665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2017-08-06T20:23:00Z</dcterms:created>
  <dcterms:modified xsi:type="dcterms:W3CDTF">2017-08-06T20:26:00Z</dcterms:modified>
</cp:coreProperties>
</file>