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Большая часть известных патологий проявляет себя дискомфортом в определенных местах. Если у человека болит живот в области пупка, это может говорить о развитии болезни, которую необходимо выявить и начать терапию.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b/>
          <w:sz w:val="28"/>
          <w:szCs w:val="28"/>
        </w:rPr>
        <w:t>Причины возникновения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По причине того, что в брюшной полости располагается множество важных органов, определить заболевание сразу не удастся. На появление болезненных ощущений могут влиять такие патологии, как:</w:t>
      </w:r>
    </w:p>
    <w:p w:rsidR="001D2739" w:rsidRPr="00B52931" w:rsidRDefault="00A063F0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Гастрит, язвенные пораж</w:t>
      </w:r>
      <w:r w:rsidR="00B52931">
        <w:rPr>
          <w:rFonts w:ascii="Times New Roman" w:hAnsi="Times New Roman" w:cs="Times New Roman"/>
          <w:sz w:val="28"/>
          <w:szCs w:val="28"/>
        </w:rPr>
        <w:t>ения желудочно-кишечного тракта.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A063F0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Непроходи</w:t>
      </w:r>
      <w:r w:rsidR="00B52931">
        <w:rPr>
          <w:rFonts w:ascii="Times New Roman" w:hAnsi="Times New Roman" w:cs="Times New Roman"/>
          <w:sz w:val="28"/>
          <w:szCs w:val="28"/>
        </w:rPr>
        <w:t>мость масс по кишке.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B52931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Заворот кишок.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B52931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Защемление грыжи.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B52931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Крона.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B52931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приступ аппендицита.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B52931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Гепатит любой формы.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B52931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Недуги гинекологической формы.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A063F0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Развитие с</w:t>
      </w:r>
      <w:r w:rsidR="00B52931">
        <w:rPr>
          <w:rFonts w:ascii="Times New Roman" w:hAnsi="Times New Roman" w:cs="Times New Roman"/>
          <w:sz w:val="28"/>
          <w:szCs w:val="28"/>
        </w:rPr>
        <w:t>индрома раздраженного кишечника.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B52931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Абдоминальная мигрень.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A063F0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Отсутствие проходимости в мочевыводящих путях.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B52931" w:rsidP="00B5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СНОСКА – </w:t>
      </w:r>
      <w:r w:rsidR="00A063F0" w:rsidRPr="00B52931">
        <w:rPr>
          <w:rFonts w:ascii="Times New Roman" w:hAnsi="Times New Roman" w:cs="Times New Roman"/>
          <w:sz w:val="28"/>
          <w:szCs w:val="28"/>
        </w:rPr>
        <w:t>Недуги многообра</w:t>
      </w:r>
      <w:r>
        <w:rPr>
          <w:rFonts w:ascii="Times New Roman" w:hAnsi="Times New Roman" w:cs="Times New Roman"/>
          <w:sz w:val="28"/>
          <w:szCs w:val="28"/>
        </w:rPr>
        <w:t xml:space="preserve">зны, их симптоматика зачастую схожа между собой.  Для того </w:t>
      </w:r>
      <w:r w:rsidR="00A063F0" w:rsidRPr="00B52931">
        <w:rPr>
          <w:rFonts w:ascii="Times New Roman" w:hAnsi="Times New Roman" w:cs="Times New Roman"/>
          <w:sz w:val="28"/>
          <w:szCs w:val="28"/>
        </w:rPr>
        <w:t>чтобы не пропустить момент, вовремя обратиться к доктору, следует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 как именно проявляются все заболевания, которые характ</w:t>
      </w:r>
      <w:r>
        <w:rPr>
          <w:rFonts w:ascii="Times New Roman" w:hAnsi="Times New Roman" w:cs="Times New Roman"/>
          <w:sz w:val="28"/>
          <w:szCs w:val="28"/>
        </w:rPr>
        <w:t>еризую</w:t>
      </w:r>
      <w:r w:rsidR="00A063F0" w:rsidRPr="00B52931">
        <w:rPr>
          <w:rFonts w:ascii="Times New Roman" w:hAnsi="Times New Roman" w:cs="Times New Roman"/>
          <w:sz w:val="28"/>
          <w:szCs w:val="28"/>
        </w:rPr>
        <w:t>т боль в животе в районе пупка.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b/>
          <w:sz w:val="28"/>
          <w:szCs w:val="28"/>
        </w:rPr>
        <w:t>Симптоматика заболеваний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B52931" w:rsidP="00B5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063F0" w:rsidRPr="00B52931">
        <w:rPr>
          <w:rFonts w:ascii="Times New Roman" w:hAnsi="Times New Roman" w:cs="Times New Roman"/>
          <w:sz w:val="28"/>
          <w:szCs w:val="28"/>
        </w:rPr>
        <w:t>олезни могут длительный период времени не</w:t>
      </w:r>
      <w:r>
        <w:rPr>
          <w:rFonts w:ascii="Times New Roman" w:hAnsi="Times New Roman" w:cs="Times New Roman"/>
          <w:sz w:val="28"/>
          <w:szCs w:val="28"/>
        </w:rPr>
        <w:t xml:space="preserve"> проявлять себя никаким образом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появляется слабый дискомфорт</w:t>
      </w:r>
      <w:r w:rsidR="00A063F0" w:rsidRPr="00B52931">
        <w:rPr>
          <w:rFonts w:ascii="Times New Roman" w:hAnsi="Times New Roman" w:cs="Times New Roman"/>
          <w:sz w:val="28"/>
          <w:szCs w:val="28"/>
        </w:rPr>
        <w:t>. Со временем симптомы усиливаются, принося человеку ощутимые неприятные ощущени</w:t>
      </w:r>
      <w:r w:rsidR="00A063F0" w:rsidRPr="00B52931">
        <w:rPr>
          <w:rFonts w:ascii="Times New Roman" w:hAnsi="Times New Roman" w:cs="Times New Roman"/>
          <w:sz w:val="28"/>
          <w:szCs w:val="28"/>
        </w:rPr>
        <w:t>я.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lastRenderedPageBreak/>
        <w:t>Боли имеют различную локализацию (справа от пупка, слева от пупка, выше, ниже пупка). Кроме того</w:t>
      </w:r>
      <w:r w:rsidR="00B52931">
        <w:rPr>
          <w:rFonts w:ascii="Times New Roman" w:hAnsi="Times New Roman" w:cs="Times New Roman"/>
          <w:sz w:val="28"/>
          <w:szCs w:val="28"/>
        </w:rPr>
        <w:t>,</w:t>
      </w:r>
      <w:r w:rsidRPr="00B52931">
        <w:rPr>
          <w:rFonts w:ascii="Times New Roman" w:hAnsi="Times New Roman" w:cs="Times New Roman"/>
          <w:sz w:val="28"/>
          <w:szCs w:val="28"/>
        </w:rPr>
        <w:t xml:space="preserve"> имеют разный характер проявления: </w:t>
      </w:r>
      <w:proofErr w:type="gramStart"/>
      <w:r w:rsidRPr="00B52931">
        <w:rPr>
          <w:rFonts w:ascii="Times New Roman" w:hAnsi="Times New Roman" w:cs="Times New Roman"/>
          <w:sz w:val="28"/>
          <w:szCs w:val="28"/>
        </w:rPr>
        <w:t>острая</w:t>
      </w:r>
      <w:proofErr w:type="gramEnd"/>
      <w:r w:rsidRPr="00B52931">
        <w:rPr>
          <w:rFonts w:ascii="Times New Roman" w:hAnsi="Times New Roman" w:cs="Times New Roman"/>
          <w:sz w:val="28"/>
          <w:szCs w:val="28"/>
        </w:rPr>
        <w:t>, ноющая, тупая, тянущая, при поднятии тяжестей, при нажатии на живот. Каждая из разновидностей возникает при опр</w:t>
      </w:r>
      <w:r w:rsidRPr="00B52931">
        <w:rPr>
          <w:rFonts w:ascii="Times New Roman" w:hAnsi="Times New Roman" w:cs="Times New Roman"/>
          <w:sz w:val="28"/>
          <w:szCs w:val="28"/>
        </w:rPr>
        <w:t>еделенном заболевании, что в совокупности с другими проявлениями помогает выявить патологию.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i/>
          <w:iCs/>
          <w:sz w:val="28"/>
          <w:szCs w:val="28"/>
        </w:rPr>
        <w:t>Приступ аппендицита</w:t>
      </w:r>
      <w:r w:rsidR="00B5293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Данная патология считается одной из опасных для человека. Боль локализуется по всей брюшине, только через некоторое время может более ярк</w:t>
      </w:r>
      <w:r w:rsidRPr="00B52931">
        <w:rPr>
          <w:rFonts w:ascii="Times New Roman" w:hAnsi="Times New Roman" w:cs="Times New Roman"/>
          <w:sz w:val="28"/>
          <w:szCs w:val="28"/>
        </w:rPr>
        <w:t xml:space="preserve">о выражаться в одной точке. Возникает боль </w:t>
      </w:r>
      <w:r w:rsidR="00B52931" w:rsidRPr="00B52931">
        <w:rPr>
          <w:rFonts w:ascii="Times New Roman" w:hAnsi="Times New Roman" w:cs="Times New Roman"/>
          <w:sz w:val="28"/>
          <w:szCs w:val="28"/>
        </w:rPr>
        <w:t xml:space="preserve">режущего, острого характера </w:t>
      </w:r>
      <w:r w:rsidRPr="00B52931">
        <w:rPr>
          <w:rFonts w:ascii="Times New Roman" w:hAnsi="Times New Roman" w:cs="Times New Roman"/>
          <w:sz w:val="28"/>
          <w:szCs w:val="28"/>
        </w:rPr>
        <w:t>в животе справа</w:t>
      </w:r>
      <w:r w:rsidRPr="00B52931">
        <w:rPr>
          <w:rFonts w:ascii="Times New Roman" w:hAnsi="Times New Roman" w:cs="Times New Roman"/>
          <w:sz w:val="28"/>
          <w:szCs w:val="28"/>
        </w:rPr>
        <w:t xml:space="preserve">, может чередоваться с </w:t>
      </w:r>
      <w:proofErr w:type="gramStart"/>
      <w:r w:rsidRPr="00B52931">
        <w:rPr>
          <w:rFonts w:ascii="Times New Roman" w:hAnsi="Times New Roman" w:cs="Times New Roman"/>
          <w:sz w:val="28"/>
          <w:szCs w:val="28"/>
        </w:rPr>
        <w:t>колющей</w:t>
      </w:r>
      <w:proofErr w:type="gramEnd"/>
      <w:r w:rsidRPr="00B52931">
        <w:rPr>
          <w:rFonts w:ascii="Times New Roman" w:hAnsi="Times New Roman" w:cs="Times New Roman"/>
          <w:sz w:val="28"/>
          <w:szCs w:val="28"/>
        </w:rPr>
        <w:t xml:space="preserve">. Кроме того, дополнительными признаками служат: сухость языка, повышение </w:t>
      </w:r>
      <w:r w:rsidRPr="00B52931">
        <w:rPr>
          <w:rFonts w:ascii="Times New Roman" w:hAnsi="Times New Roman" w:cs="Times New Roman"/>
          <w:sz w:val="28"/>
          <w:szCs w:val="28"/>
        </w:rPr>
        <w:t>температуры тела, учащается пульс.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i/>
          <w:iCs/>
          <w:sz w:val="28"/>
          <w:szCs w:val="28"/>
        </w:rPr>
        <w:t>Пупочная грыжа</w:t>
      </w:r>
      <w:r w:rsidR="00B5293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Проявляется сильной болью, тошнотой, рвотой, учащением пульса. У многих людей с таким диагнозом появляются проблемы со стулом. Возможно наличие продолговатого или круглого уплотнения в области пупка. Если при обнаружении уплотнения возникает болезненность,</w:t>
      </w:r>
      <w:r w:rsidRPr="00B52931">
        <w:rPr>
          <w:rFonts w:ascii="Times New Roman" w:hAnsi="Times New Roman" w:cs="Times New Roman"/>
          <w:sz w:val="28"/>
          <w:szCs w:val="28"/>
        </w:rPr>
        <w:t xml:space="preserve"> следует отправляться к врачу ка</w:t>
      </w:r>
      <w:r w:rsidR="00B52931">
        <w:rPr>
          <w:rFonts w:ascii="Times New Roman" w:hAnsi="Times New Roman" w:cs="Times New Roman"/>
          <w:sz w:val="28"/>
          <w:szCs w:val="28"/>
        </w:rPr>
        <w:t>к можно скорее. При острой боли</w:t>
      </w:r>
      <w:r w:rsidRPr="00B52931">
        <w:rPr>
          <w:rFonts w:ascii="Times New Roman" w:hAnsi="Times New Roman" w:cs="Times New Roman"/>
          <w:sz w:val="28"/>
          <w:szCs w:val="28"/>
        </w:rPr>
        <w:t xml:space="preserve"> рекомендуется вызывать «скорую помощь». Данное состояние является опасным для человеческой жизни.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i/>
          <w:iCs/>
          <w:sz w:val="28"/>
          <w:szCs w:val="28"/>
        </w:rPr>
        <w:t>Абдоминальная мигрень</w:t>
      </w:r>
      <w:r w:rsidR="00B5293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Мигрень зачастую появляется у детей в пубертатный период, реже мо</w:t>
      </w:r>
      <w:r w:rsidRPr="00B52931">
        <w:rPr>
          <w:rFonts w:ascii="Times New Roman" w:hAnsi="Times New Roman" w:cs="Times New Roman"/>
          <w:sz w:val="28"/>
          <w:szCs w:val="28"/>
        </w:rPr>
        <w:t xml:space="preserve">жет появиться у взрослого человека. Кроме возникшей болезненности в </w:t>
      </w:r>
      <w:r w:rsidRPr="00B52931">
        <w:rPr>
          <w:rFonts w:ascii="Times New Roman" w:hAnsi="Times New Roman" w:cs="Times New Roman"/>
          <w:sz w:val="28"/>
          <w:szCs w:val="28"/>
        </w:rPr>
        <w:lastRenderedPageBreak/>
        <w:t>брюшной полости</w:t>
      </w:r>
      <w:r w:rsidR="00B52931">
        <w:rPr>
          <w:rFonts w:ascii="Times New Roman" w:hAnsi="Times New Roman" w:cs="Times New Roman"/>
          <w:sz w:val="28"/>
          <w:szCs w:val="28"/>
        </w:rPr>
        <w:t>,</w:t>
      </w:r>
      <w:r w:rsidRPr="00B52931">
        <w:rPr>
          <w:rFonts w:ascii="Times New Roman" w:hAnsi="Times New Roman" w:cs="Times New Roman"/>
          <w:sz w:val="28"/>
          <w:szCs w:val="28"/>
        </w:rPr>
        <w:t xml:space="preserve"> появляется сильная головная боль, слабость, приступы тошноты. Бле</w:t>
      </w:r>
      <w:r w:rsidR="00B52931">
        <w:rPr>
          <w:rFonts w:ascii="Times New Roman" w:hAnsi="Times New Roman" w:cs="Times New Roman"/>
          <w:sz w:val="28"/>
          <w:szCs w:val="28"/>
        </w:rPr>
        <w:t>днеют конечности, стул становит</w:t>
      </w:r>
      <w:r w:rsidRPr="00B52931">
        <w:rPr>
          <w:rFonts w:ascii="Times New Roman" w:hAnsi="Times New Roman" w:cs="Times New Roman"/>
          <w:sz w:val="28"/>
          <w:szCs w:val="28"/>
        </w:rPr>
        <w:t>ся жидким.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B52931" w:rsidP="00B5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СНОСКА – 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Считается, что боль в районе пупка у женщин появляется чаще, </w:t>
      </w:r>
      <w:r w:rsidR="00A063F0" w:rsidRPr="00B52931">
        <w:rPr>
          <w:rFonts w:ascii="Times New Roman" w:hAnsi="Times New Roman" w:cs="Times New Roman"/>
          <w:sz w:val="28"/>
          <w:szCs w:val="28"/>
        </w:rPr>
        <w:t>чем у мужчин. Это обусловлено тем, что брюшная полость содержит большую часть репродуктивной системы женского организма.  Симптоматика заболеваний в сфере гинекологии имеет ряд общих симптомов, например: болезненность в брюшине  неопределенной локализации,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 нестабильность менструации, изменение цвета крови при критических днях, повышение температуры тела, тошнота (рвота), головокружение и </w:t>
      </w:r>
      <w:proofErr w:type="spellStart"/>
      <w:r w:rsidR="00A063F0" w:rsidRPr="00B5293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063F0" w:rsidRPr="00B52931">
        <w:rPr>
          <w:rFonts w:ascii="Times New Roman" w:hAnsi="Times New Roman" w:cs="Times New Roman"/>
          <w:sz w:val="28"/>
          <w:szCs w:val="28"/>
        </w:rPr>
        <w:t>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804B8" w:rsidRDefault="00A063F0" w:rsidP="00B804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04B8">
        <w:rPr>
          <w:rFonts w:ascii="Times New Roman" w:hAnsi="Times New Roman" w:cs="Times New Roman"/>
          <w:i/>
          <w:iCs/>
          <w:sz w:val="28"/>
          <w:szCs w:val="28"/>
        </w:rPr>
        <w:t>Болезни ЖКТ</w:t>
      </w:r>
      <w:r w:rsidR="00B804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Энтерит кишечника имеет симптомы расстройства, появляется сухость кожи, общая слабость, урчание, ме</w:t>
      </w:r>
      <w:r w:rsidRPr="00B52931">
        <w:rPr>
          <w:rFonts w:ascii="Times New Roman" w:hAnsi="Times New Roman" w:cs="Times New Roman"/>
          <w:sz w:val="28"/>
          <w:szCs w:val="28"/>
        </w:rPr>
        <w:t>теоризм. У больных энтеритом чаще ломаются ногти, воспаляются, кровоточат десна, быстрее наступает усталость.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Справа от пупка боли могут возникнуть при завороте кишки. Данное недомогание имеет тяжелые последствия, если вовремя не обратиться за помощью.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При раке тонкого участка кишечника больной страдает рвотой, болями, которые носят остр</w:t>
      </w:r>
      <w:r w:rsidR="00B804B8">
        <w:rPr>
          <w:rFonts w:ascii="Times New Roman" w:hAnsi="Times New Roman" w:cs="Times New Roman"/>
          <w:sz w:val="28"/>
          <w:szCs w:val="28"/>
        </w:rPr>
        <w:t>ый характер, сильный метеоризм, вздутие</w:t>
      </w:r>
      <w:r w:rsidRPr="00B52931">
        <w:rPr>
          <w:rFonts w:ascii="Times New Roman" w:hAnsi="Times New Roman" w:cs="Times New Roman"/>
          <w:sz w:val="28"/>
          <w:szCs w:val="28"/>
        </w:rPr>
        <w:t>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2931">
        <w:rPr>
          <w:rFonts w:ascii="Times New Roman" w:hAnsi="Times New Roman" w:cs="Times New Roman"/>
          <w:sz w:val="28"/>
          <w:szCs w:val="28"/>
        </w:rPr>
        <w:t>Дивертикулит</w:t>
      </w:r>
      <w:proofErr w:type="spellEnd"/>
      <w:r w:rsidRPr="00B52931">
        <w:rPr>
          <w:rFonts w:ascii="Times New Roman" w:hAnsi="Times New Roman" w:cs="Times New Roman"/>
          <w:sz w:val="28"/>
          <w:szCs w:val="28"/>
        </w:rPr>
        <w:t xml:space="preserve"> в тонком участке кишечника характеризуется болезненностью слева от пупка, иногда всей левой стороны брюшной</w:t>
      </w:r>
      <w:r w:rsidRPr="00B52931">
        <w:rPr>
          <w:rFonts w:ascii="Times New Roman" w:hAnsi="Times New Roman" w:cs="Times New Roman"/>
          <w:sz w:val="28"/>
          <w:szCs w:val="28"/>
        </w:rPr>
        <w:t xml:space="preserve"> полости. Может повыситься температура тела.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Язвенное заболевание способно длительный период времени не проявлять себя никаким образом. Болезненность способна проявить себя в животе слева от пупка. Если болит живот выше пупка, это </w:t>
      </w:r>
      <w:r w:rsidR="00B804B8">
        <w:rPr>
          <w:rFonts w:ascii="Times New Roman" w:hAnsi="Times New Roman" w:cs="Times New Roman"/>
          <w:sz w:val="28"/>
          <w:szCs w:val="28"/>
        </w:rPr>
        <w:t>тоже</w:t>
      </w:r>
      <w:r w:rsidRPr="00B52931">
        <w:rPr>
          <w:rFonts w:ascii="Times New Roman" w:hAnsi="Times New Roman" w:cs="Times New Roman"/>
          <w:sz w:val="28"/>
          <w:szCs w:val="28"/>
        </w:rPr>
        <w:t xml:space="preserve"> может быть симп</w:t>
      </w:r>
      <w:r w:rsidRPr="00B52931">
        <w:rPr>
          <w:rFonts w:ascii="Times New Roman" w:hAnsi="Times New Roman" w:cs="Times New Roman"/>
          <w:sz w:val="28"/>
          <w:szCs w:val="28"/>
        </w:rPr>
        <w:t xml:space="preserve">томом язвенной болезни. Считается, что боли чаще могут не иметь определенной локализации, что затрудняет постановку диагноза без использования аппаратных методов исследования. Иногда появляются изменения в каловых массах, стул может стать жидким, при этом </w:t>
      </w:r>
      <w:r w:rsidRPr="00B52931">
        <w:rPr>
          <w:rFonts w:ascii="Times New Roman" w:hAnsi="Times New Roman" w:cs="Times New Roman"/>
          <w:sz w:val="28"/>
          <w:szCs w:val="28"/>
        </w:rPr>
        <w:t>быть черного цвета из-за кровотечения в кишечнике.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B804B8" w:rsidP="00B5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СНОСКА – 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При возникновении вышеперечисленных симптомов не рекомендуется откладывать визит к врачу, так как большая часть недугов, проявляясь такими </w:t>
      </w:r>
      <w:r>
        <w:rPr>
          <w:rFonts w:ascii="Times New Roman" w:hAnsi="Times New Roman" w:cs="Times New Roman"/>
          <w:sz w:val="28"/>
          <w:szCs w:val="28"/>
        </w:rPr>
        <w:t>признаками</w:t>
      </w:r>
      <w:r w:rsidR="00A063F0" w:rsidRPr="00B52931">
        <w:rPr>
          <w:rFonts w:ascii="Times New Roman" w:hAnsi="Times New Roman" w:cs="Times New Roman"/>
          <w:sz w:val="28"/>
          <w:szCs w:val="28"/>
        </w:rPr>
        <w:t>, носит тяжелый характер, а значит, труднее поддается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b/>
          <w:sz w:val="28"/>
          <w:szCs w:val="28"/>
        </w:rPr>
        <w:t>Диагностирование патологий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B804B8" w:rsidP="00B5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="00A063F0" w:rsidRPr="00B52931">
        <w:rPr>
          <w:rFonts w:ascii="Times New Roman" w:hAnsi="Times New Roman" w:cs="Times New Roman"/>
          <w:sz w:val="28"/>
          <w:szCs w:val="28"/>
        </w:rPr>
        <w:t>бы определить заболевание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63F0" w:rsidRPr="00B52931">
        <w:rPr>
          <w:rFonts w:ascii="Times New Roman" w:hAnsi="Times New Roman" w:cs="Times New Roman"/>
          <w:sz w:val="28"/>
          <w:szCs w:val="28"/>
        </w:rPr>
        <w:t>требуется обра</w:t>
      </w:r>
      <w:r>
        <w:rPr>
          <w:rFonts w:ascii="Times New Roman" w:hAnsi="Times New Roman" w:cs="Times New Roman"/>
          <w:sz w:val="28"/>
          <w:szCs w:val="28"/>
        </w:rPr>
        <w:t>титься к гастроэнтерологу или гинекологу.  Врач про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ведет первичный осмотр пациента посредством пальпации живота, соберет информацию о беспокоящих симптомах, после </w:t>
      </w:r>
      <w:r w:rsidR="00A063F0" w:rsidRPr="00B52931">
        <w:rPr>
          <w:rFonts w:ascii="Times New Roman" w:hAnsi="Times New Roman" w:cs="Times New Roman"/>
          <w:sz w:val="28"/>
          <w:szCs w:val="28"/>
        </w:rPr>
        <w:t>чего сможет назначить определенные методы исследования. Обязательно потребуется сдать кал, кровь, мочу для анализа. Затем пройти процедуру ультразвукового исследован</w:t>
      </w:r>
      <w:r>
        <w:rPr>
          <w:rFonts w:ascii="Times New Roman" w:hAnsi="Times New Roman" w:cs="Times New Roman"/>
          <w:sz w:val="28"/>
          <w:szCs w:val="28"/>
        </w:rPr>
        <w:t>ия. При необходимости понадобит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ся использовать: </w:t>
      </w:r>
      <w:proofErr w:type="spellStart"/>
      <w:r w:rsidR="00A063F0" w:rsidRPr="00B52931">
        <w:rPr>
          <w:rFonts w:ascii="Times New Roman" w:hAnsi="Times New Roman" w:cs="Times New Roman"/>
          <w:sz w:val="28"/>
          <w:szCs w:val="28"/>
        </w:rPr>
        <w:t>колоноскопию</w:t>
      </w:r>
      <w:proofErr w:type="spellEnd"/>
      <w:r w:rsidR="00A063F0" w:rsidRPr="00B52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3F0" w:rsidRPr="00B52931">
        <w:rPr>
          <w:rFonts w:ascii="Times New Roman" w:hAnsi="Times New Roman" w:cs="Times New Roman"/>
          <w:sz w:val="28"/>
          <w:szCs w:val="28"/>
        </w:rPr>
        <w:t>ректороманоскопию</w:t>
      </w:r>
      <w:proofErr w:type="spellEnd"/>
      <w:r w:rsidR="00A063F0" w:rsidRPr="00B52931">
        <w:rPr>
          <w:rFonts w:ascii="Times New Roman" w:hAnsi="Times New Roman" w:cs="Times New Roman"/>
          <w:sz w:val="28"/>
          <w:szCs w:val="28"/>
        </w:rPr>
        <w:t>, эндоскопи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ю, гастроскопию, лапароскопию. Реже </w:t>
      </w:r>
      <w:r>
        <w:rPr>
          <w:rFonts w:ascii="Times New Roman" w:hAnsi="Times New Roman" w:cs="Times New Roman"/>
          <w:sz w:val="28"/>
          <w:szCs w:val="28"/>
        </w:rPr>
        <w:t>прибегают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 к рентгеновскому исследованию или использованию магнитно-резонансной томографии, компьютерной томографии.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Осмотр у гинеколога поможет исключить заболевания репродуктивной системы.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b/>
          <w:sz w:val="28"/>
          <w:szCs w:val="28"/>
        </w:rPr>
        <w:t>Первая помощь при болях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B804B8" w:rsidP="00B5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внезапно возникшей боли в животе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 следует принять один из препаратов против боли и спазма. Подойдет </w:t>
      </w:r>
      <w:proofErr w:type="spellStart"/>
      <w:r w:rsidR="00A063F0" w:rsidRPr="00B52931">
        <w:rPr>
          <w:rFonts w:ascii="Times New Roman" w:hAnsi="Times New Roman" w:cs="Times New Roman"/>
          <w:sz w:val="28"/>
          <w:szCs w:val="28"/>
        </w:rPr>
        <w:t>Но-Шпа</w:t>
      </w:r>
      <w:proofErr w:type="spellEnd"/>
      <w:r w:rsidR="00A063F0" w:rsidRPr="00B52931">
        <w:rPr>
          <w:rFonts w:ascii="Times New Roman" w:hAnsi="Times New Roman" w:cs="Times New Roman"/>
          <w:sz w:val="28"/>
          <w:szCs w:val="28"/>
        </w:rPr>
        <w:t xml:space="preserve"> (аналог </w:t>
      </w:r>
      <w:proofErr w:type="spellStart"/>
      <w:r w:rsidR="00A063F0" w:rsidRPr="00B52931">
        <w:rPr>
          <w:rFonts w:ascii="Times New Roman" w:hAnsi="Times New Roman" w:cs="Times New Roman"/>
          <w:sz w:val="28"/>
          <w:szCs w:val="28"/>
        </w:rPr>
        <w:t>Дротаверин</w:t>
      </w:r>
      <w:proofErr w:type="spellEnd"/>
      <w:r w:rsidR="00A063F0" w:rsidRPr="00B52931">
        <w:rPr>
          <w:rFonts w:ascii="Times New Roman" w:hAnsi="Times New Roman" w:cs="Times New Roman"/>
          <w:sz w:val="28"/>
          <w:szCs w:val="28"/>
        </w:rPr>
        <w:t>), Баралгин. Затем лучше лечь на спину, при этом голову положить на достаточно высокую подушку, н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оги немного подогнуть. Болезненность ненадолго отступит, но избавиться от причины ее появления не поможет, поэтому в этот момент 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 вызвать доктора для осмотра и возможной госпитализации. Не рекоме</w:t>
      </w:r>
      <w:r>
        <w:rPr>
          <w:rFonts w:ascii="Times New Roman" w:hAnsi="Times New Roman" w:cs="Times New Roman"/>
          <w:sz w:val="28"/>
          <w:szCs w:val="28"/>
        </w:rPr>
        <w:t>ндуется класть на живот грелки д</w:t>
      </w:r>
      <w:r w:rsidR="00A063F0" w:rsidRPr="00B52931">
        <w:rPr>
          <w:rFonts w:ascii="Times New Roman" w:hAnsi="Times New Roman" w:cs="Times New Roman"/>
          <w:sz w:val="28"/>
          <w:szCs w:val="28"/>
        </w:rPr>
        <w:t>ольше, чем на четверть ч</w:t>
      </w:r>
      <w:r>
        <w:rPr>
          <w:rFonts w:ascii="Times New Roman" w:hAnsi="Times New Roman" w:cs="Times New Roman"/>
          <w:sz w:val="28"/>
          <w:szCs w:val="28"/>
        </w:rPr>
        <w:t>аса. Особенно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 это касается женщин в период критических дней, так как это может усилить кровотечение, состояние станет критическим.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b/>
          <w:sz w:val="28"/>
          <w:szCs w:val="28"/>
        </w:rPr>
        <w:t>Терапия недомоганий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Лечение болей будет зависеть от причины возникновения боли. Если причина </w:t>
      </w:r>
      <w:r w:rsidRPr="00B52931">
        <w:rPr>
          <w:rFonts w:ascii="Times New Roman" w:hAnsi="Times New Roman" w:cs="Times New Roman"/>
          <w:sz w:val="28"/>
          <w:szCs w:val="28"/>
        </w:rPr>
        <w:t>в аппендиците, перекручивании кишки, потребуется обязательное вмешательство хирурга. В остальных ситуациях есть вероятность лечения при помощи медикаментов. Зачастую терапия</w:t>
      </w:r>
      <w:r w:rsidRPr="00B52931">
        <w:rPr>
          <w:rFonts w:ascii="Times New Roman" w:hAnsi="Times New Roman" w:cs="Times New Roman"/>
          <w:sz w:val="28"/>
          <w:szCs w:val="28"/>
        </w:rPr>
        <w:t xml:space="preserve"> медикаментами назначается симптоматическая. Например, при непроходимости назначают слабительные лекарственные средства, </w:t>
      </w:r>
      <w:r w:rsidR="00B804B8">
        <w:rPr>
          <w:rFonts w:ascii="Times New Roman" w:hAnsi="Times New Roman" w:cs="Times New Roman"/>
          <w:sz w:val="28"/>
          <w:szCs w:val="28"/>
        </w:rPr>
        <w:t>а при частых приступах диареи</w:t>
      </w:r>
      <w:r w:rsidRPr="00B52931">
        <w:rPr>
          <w:rFonts w:ascii="Times New Roman" w:hAnsi="Times New Roman" w:cs="Times New Roman"/>
          <w:sz w:val="28"/>
          <w:szCs w:val="28"/>
        </w:rPr>
        <w:t xml:space="preserve"> потребуется использование закрепляющих препаратов. В некоторых случаях требуется прием антибактер</w:t>
      </w:r>
      <w:r w:rsidRPr="00B52931">
        <w:rPr>
          <w:rFonts w:ascii="Times New Roman" w:hAnsi="Times New Roman" w:cs="Times New Roman"/>
          <w:sz w:val="28"/>
          <w:szCs w:val="28"/>
        </w:rPr>
        <w:t xml:space="preserve">иальных препаратов. После </w:t>
      </w:r>
      <w:r w:rsidR="00B804B8">
        <w:rPr>
          <w:rFonts w:ascii="Times New Roman" w:hAnsi="Times New Roman" w:cs="Times New Roman"/>
          <w:sz w:val="28"/>
          <w:szCs w:val="28"/>
        </w:rPr>
        <w:t>необходимо провести</w:t>
      </w:r>
      <w:r w:rsidRPr="00B52931">
        <w:rPr>
          <w:rFonts w:ascii="Times New Roman" w:hAnsi="Times New Roman" w:cs="Times New Roman"/>
          <w:sz w:val="28"/>
          <w:szCs w:val="28"/>
        </w:rPr>
        <w:t xml:space="preserve"> восстановление микрофлоры кишечника с использованием лека</w:t>
      </w:r>
      <w:proofErr w:type="gramStart"/>
      <w:r w:rsidRPr="00B52931">
        <w:rPr>
          <w:rFonts w:ascii="Times New Roman" w:hAnsi="Times New Roman" w:cs="Times New Roman"/>
          <w:sz w:val="28"/>
          <w:szCs w:val="28"/>
        </w:rPr>
        <w:t>рств с ж</w:t>
      </w:r>
      <w:proofErr w:type="gramEnd"/>
      <w:r w:rsidRPr="00B52931">
        <w:rPr>
          <w:rFonts w:ascii="Times New Roman" w:hAnsi="Times New Roman" w:cs="Times New Roman"/>
          <w:sz w:val="28"/>
          <w:szCs w:val="28"/>
        </w:rPr>
        <w:t>ивыми бактериями.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B804B8" w:rsidP="00B5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СНОСКА – </w:t>
      </w:r>
      <w:r w:rsidR="00A063F0" w:rsidRPr="00B52931">
        <w:rPr>
          <w:rFonts w:ascii="Times New Roman" w:hAnsi="Times New Roman" w:cs="Times New Roman"/>
          <w:sz w:val="28"/>
          <w:szCs w:val="28"/>
        </w:rPr>
        <w:t>Важно помнить, что недуги, связанные с болью в области пупка, следует устранять комплексными методами терапии, в противном случае до</w:t>
      </w:r>
      <w:r w:rsidR="00A063F0" w:rsidRPr="00B52931">
        <w:rPr>
          <w:rFonts w:ascii="Times New Roman" w:hAnsi="Times New Roman" w:cs="Times New Roman"/>
          <w:sz w:val="28"/>
          <w:szCs w:val="28"/>
        </w:rPr>
        <w:t>биться положительного результата будет сложно. В качестве комплексных мероприятий подойдет соблюдение диеты, использование народных средств, лечение м</w:t>
      </w:r>
      <w:r>
        <w:rPr>
          <w:rFonts w:ascii="Times New Roman" w:hAnsi="Times New Roman" w:cs="Times New Roman"/>
          <w:sz w:val="28"/>
          <w:szCs w:val="28"/>
        </w:rPr>
        <w:t>едикаментами, при необходимости</w:t>
      </w:r>
      <w:r w:rsidR="00A063F0" w:rsidRPr="00B52931">
        <w:rPr>
          <w:rFonts w:ascii="Times New Roman" w:hAnsi="Times New Roman" w:cs="Times New Roman"/>
          <w:sz w:val="28"/>
          <w:szCs w:val="28"/>
        </w:rPr>
        <w:t xml:space="preserve"> применение физиотерапевтических процедур.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b/>
          <w:sz w:val="28"/>
          <w:szCs w:val="28"/>
        </w:rPr>
        <w:t>Народные методы лечения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С</w:t>
      </w:r>
      <w:r w:rsidRPr="00B52931">
        <w:rPr>
          <w:rFonts w:ascii="Times New Roman" w:hAnsi="Times New Roman" w:cs="Times New Roman"/>
          <w:sz w:val="28"/>
          <w:szCs w:val="28"/>
        </w:rPr>
        <w:t>редства народно</w:t>
      </w:r>
      <w:r w:rsidR="00B804B8">
        <w:rPr>
          <w:rFonts w:ascii="Times New Roman" w:hAnsi="Times New Roman" w:cs="Times New Roman"/>
          <w:sz w:val="28"/>
          <w:szCs w:val="28"/>
        </w:rPr>
        <w:t>й</w:t>
      </w:r>
      <w:r w:rsidRPr="00B52931">
        <w:rPr>
          <w:rFonts w:ascii="Times New Roman" w:hAnsi="Times New Roman" w:cs="Times New Roman"/>
          <w:sz w:val="28"/>
          <w:szCs w:val="28"/>
        </w:rPr>
        <w:t xml:space="preserve"> медицины нужно использовать с осторожностью. Без назначения или рекомендаций специалиста принимать настои трав или другие лекарственные средства не стоит, так как не каждое заболевание соответствует предложенному способу. Полезно сначала пр</w:t>
      </w:r>
      <w:r w:rsidRPr="00B52931">
        <w:rPr>
          <w:rFonts w:ascii="Times New Roman" w:hAnsi="Times New Roman" w:cs="Times New Roman"/>
          <w:sz w:val="28"/>
          <w:szCs w:val="28"/>
        </w:rPr>
        <w:t xml:space="preserve">инять минимальную дозировку, это позволит избежать </w:t>
      </w:r>
      <w:r w:rsidR="00B804B8">
        <w:rPr>
          <w:rFonts w:ascii="Times New Roman" w:hAnsi="Times New Roman" w:cs="Times New Roman"/>
          <w:sz w:val="28"/>
          <w:szCs w:val="28"/>
        </w:rPr>
        <w:t>сильной аллергической реакции</w:t>
      </w:r>
      <w:proofErr w:type="gramStart"/>
      <w:r w:rsidR="00B80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04B8">
        <w:rPr>
          <w:rFonts w:ascii="Times New Roman" w:hAnsi="Times New Roman" w:cs="Times New Roman"/>
          <w:sz w:val="28"/>
          <w:szCs w:val="28"/>
        </w:rPr>
        <w:t xml:space="preserve"> Е</w:t>
      </w:r>
      <w:r w:rsidRPr="00B52931">
        <w:rPr>
          <w:rFonts w:ascii="Times New Roman" w:hAnsi="Times New Roman" w:cs="Times New Roman"/>
          <w:sz w:val="28"/>
          <w:szCs w:val="28"/>
        </w:rPr>
        <w:t>сли никаких негативных явлений не произошло</w:t>
      </w:r>
      <w:r w:rsidR="00B804B8">
        <w:rPr>
          <w:rFonts w:ascii="Times New Roman" w:hAnsi="Times New Roman" w:cs="Times New Roman"/>
          <w:sz w:val="28"/>
          <w:szCs w:val="28"/>
        </w:rPr>
        <w:t>,</w:t>
      </w:r>
      <w:r w:rsidRPr="00B52931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D67E3E" w:rsidRPr="00D67E3E">
        <w:rPr>
          <w:rFonts w:ascii="Times New Roman" w:hAnsi="Times New Roman" w:cs="Times New Roman"/>
          <w:sz w:val="28"/>
          <w:szCs w:val="28"/>
        </w:rPr>
        <w:t xml:space="preserve"> </w:t>
      </w:r>
      <w:r w:rsidR="00D67E3E" w:rsidRPr="00B52931">
        <w:rPr>
          <w:rFonts w:ascii="Times New Roman" w:hAnsi="Times New Roman" w:cs="Times New Roman"/>
          <w:sz w:val="28"/>
          <w:szCs w:val="28"/>
        </w:rPr>
        <w:t>без опасений</w:t>
      </w:r>
      <w:r w:rsidRPr="00B52931">
        <w:rPr>
          <w:rFonts w:ascii="Times New Roman" w:hAnsi="Times New Roman" w:cs="Times New Roman"/>
          <w:sz w:val="28"/>
          <w:szCs w:val="28"/>
        </w:rPr>
        <w:t xml:space="preserve"> использовать приготовленное лекарство</w:t>
      </w:r>
      <w:r w:rsidRPr="00B52931">
        <w:rPr>
          <w:rFonts w:ascii="Times New Roman" w:hAnsi="Times New Roman" w:cs="Times New Roman"/>
          <w:sz w:val="28"/>
          <w:szCs w:val="28"/>
        </w:rPr>
        <w:t>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D67E3E" w:rsidRDefault="00D67E3E" w:rsidP="00D67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E3E">
        <w:rPr>
          <w:rFonts w:ascii="Times New Roman" w:hAnsi="Times New Roman" w:cs="Times New Roman"/>
          <w:sz w:val="28"/>
          <w:szCs w:val="28"/>
        </w:rPr>
        <w:t>И</w:t>
      </w:r>
      <w:r w:rsidR="00A063F0" w:rsidRPr="00D67E3E">
        <w:rPr>
          <w:rFonts w:ascii="Times New Roman" w:hAnsi="Times New Roman" w:cs="Times New Roman"/>
          <w:sz w:val="28"/>
          <w:szCs w:val="28"/>
        </w:rPr>
        <w:t>спользование подов рябины является эффективным средством в борьбе с болезненными ощущениями в брюшине. На пол кило</w:t>
      </w:r>
      <w:r w:rsidRPr="00D67E3E">
        <w:rPr>
          <w:rFonts w:ascii="Times New Roman" w:hAnsi="Times New Roman" w:cs="Times New Roman"/>
          <w:sz w:val="28"/>
          <w:szCs w:val="28"/>
        </w:rPr>
        <w:t>грамма</w:t>
      </w:r>
      <w:r w:rsidR="00A063F0" w:rsidRPr="00D67E3E">
        <w:rPr>
          <w:rFonts w:ascii="Times New Roman" w:hAnsi="Times New Roman" w:cs="Times New Roman"/>
          <w:sz w:val="28"/>
          <w:szCs w:val="28"/>
        </w:rPr>
        <w:t xml:space="preserve"> рябины потребуется стакан сахара. Засыпать, дать постоять не менее 5 часов. Прокипятить на слабом </w:t>
      </w:r>
      <w:r w:rsidRPr="00D67E3E">
        <w:rPr>
          <w:rFonts w:ascii="Times New Roman" w:hAnsi="Times New Roman" w:cs="Times New Roman"/>
          <w:sz w:val="28"/>
          <w:szCs w:val="28"/>
        </w:rPr>
        <w:t>огне</w:t>
      </w:r>
      <w:r w:rsidR="00A063F0" w:rsidRPr="00D67E3E">
        <w:rPr>
          <w:rFonts w:ascii="Times New Roman" w:hAnsi="Times New Roman" w:cs="Times New Roman"/>
          <w:sz w:val="28"/>
          <w:szCs w:val="28"/>
        </w:rPr>
        <w:t xml:space="preserve"> полчаса. </w:t>
      </w:r>
      <w:r w:rsidRPr="00D67E3E">
        <w:rPr>
          <w:rFonts w:ascii="Times New Roman" w:hAnsi="Times New Roman" w:cs="Times New Roman"/>
          <w:sz w:val="28"/>
          <w:szCs w:val="28"/>
        </w:rPr>
        <w:t>Принимать</w:t>
      </w:r>
      <w:r w:rsidR="00A063F0" w:rsidRPr="00D67E3E">
        <w:rPr>
          <w:rFonts w:ascii="Times New Roman" w:hAnsi="Times New Roman" w:cs="Times New Roman"/>
          <w:sz w:val="28"/>
          <w:szCs w:val="28"/>
        </w:rPr>
        <w:t xml:space="preserve"> не менее 3</w:t>
      </w:r>
      <w:r w:rsidRPr="00D67E3E">
        <w:rPr>
          <w:rFonts w:ascii="Times New Roman" w:hAnsi="Times New Roman" w:cs="Times New Roman"/>
          <w:sz w:val="28"/>
          <w:szCs w:val="28"/>
        </w:rPr>
        <w:t>-х</w:t>
      </w:r>
      <w:r w:rsidR="00A063F0" w:rsidRPr="00D67E3E">
        <w:rPr>
          <w:rFonts w:ascii="Times New Roman" w:hAnsi="Times New Roman" w:cs="Times New Roman"/>
          <w:sz w:val="28"/>
          <w:szCs w:val="28"/>
        </w:rPr>
        <w:t xml:space="preserve"> раз </w:t>
      </w:r>
      <w:r w:rsidRPr="00D67E3E">
        <w:rPr>
          <w:rFonts w:ascii="Times New Roman" w:hAnsi="Times New Roman" w:cs="Times New Roman"/>
          <w:sz w:val="28"/>
          <w:szCs w:val="28"/>
        </w:rPr>
        <w:t>в</w:t>
      </w:r>
      <w:r w:rsidR="00A063F0" w:rsidRPr="00D67E3E">
        <w:rPr>
          <w:rFonts w:ascii="Times New Roman" w:hAnsi="Times New Roman" w:cs="Times New Roman"/>
          <w:sz w:val="28"/>
          <w:szCs w:val="28"/>
        </w:rPr>
        <w:t xml:space="preserve"> сутки по 2 ложки.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D67E3E" w:rsidRDefault="00D67E3E" w:rsidP="00D67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E3E">
        <w:rPr>
          <w:rFonts w:ascii="Times New Roman" w:hAnsi="Times New Roman" w:cs="Times New Roman"/>
          <w:sz w:val="28"/>
          <w:szCs w:val="28"/>
        </w:rPr>
        <w:t>О</w:t>
      </w:r>
      <w:r w:rsidR="00A063F0" w:rsidRPr="00D67E3E">
        <w:rPr>
          <w:rFonts w:ascii="Times New Roman" w:hAnsi="Times New Roman" w:cs="Times New Roman"/>
          <w:sz w:val="28"/>
          <w:szCs w:val="28"/>
        </w:rPr>
        <w:t xml:space="preserve">твар из крыжовника. На стакан кипятка </w:t>
      </w:r>
      <w:r>
        <w:rPr>
          <w:rFonts w:ascii="Times New Roman" w:hAnsi="Times New Roman" w:cs="Times New Roman"/>
          <w:sz w:val="28"/>
          <w:szCs w:val="28"/>
        </w:rPr>
        <w:t>добавить ложку ягод</w:t>
      </w:r>
      <w:r w:rsidR="00A063F0" w:rsidRPr="00D67E3E">
        <w:rPr>
          <w:rFonts w:ascii="Times New Roman" w:hAnsi="Times New Roman" w:cs="Times New Roman"/>
          <w:sz w:val="28"/>
          <w:szCs w:val="28"/>
        </w:rPr>
        <w:t xml:space="preserve">. Затем дать покипеть 10 минут. Принимать трижды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63F0" w:rsidRPr="00D67E3E">
        <w:rPr>
          <w:rFonts w:ascii="Times New Roman" w:hAnsi="Times New Roman" w:cs="Times New Roman"/>
          <w:sz w:val="28"/>
          <w:szCs w:val="28"/>
        </w:rPr>
        <w:t xml:space="preserve"> сутки по 250 мл.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D67E3E" w:rsidRDefault="00A063F0" w:rsidP="00D67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E3E">
        <w:rPr>
          <w:rFonts w:ascii="Times New Roman" w:hAnsi="Times New Roman" w:cs="Times New Roman"/>
          <w:sz w:val="28"/>
          <w:szCs w:val="28"/>
        </w:rPr>
        <w:t xml:space="preserve">Черника обладает </w:t>
      </w:r>
      <w:r w:rsidR="00D67E3E">
        <w:rPr>
          <w:rFonts w:ascii="Times New Roman" w:hAnsi="Times New Roman" w:cs="Times New Roman"/>
          <w:sz w:val="28"/>
          <w:szCs w:val="28"/>
        </w:rPr>
        <w:t>не менее полезными свойствами. Три</w:t>
      </w:r>
      <w:r w:rsidRPr="00D67E3E">
        <w:rPr>
          <w:rFonts w:ascii="Times New Roman" w:hAnsi="Times New Roman" w:cs="Times New Roman"/>
          <w:sz w:val="28"/>
          <w:szCs w:val="28"/>
        </w:rPr>
        <w:t xml:space="preserve"> ложки ягод на литр воды, настаивать полчаса, принимать </w:t>
      </w:r>
      <w:r w:rsidR="00D67E3E">
        <w:rPr>
          <w:rFonts w:ascii="Times New Roman" w:hAnsi="Times New Roman" w:cs="Times New Roman"/>
          <w:sz w:val="28"/>
          <w:szCs w:val="28"/>
        </w:rPr>
        <w:t>четыре раза в день по одному стакану</w:t>
      </w:r>
      <w:r w:rsidRPr="00D67E3E">
        <w:rPr>
          <w:rFonts w:ascii="Times New Roman" w:hAnsi="Times New Roman" w:cs="Times New Roman"/>
          <w:sz w:val="28"/>
          <w:szCs w:val="28"/>
        </w:rPr>
        <w:t>. Разрешается добавить небольшое количество меда для улучшения вкуса.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b/>
          <w:sz w:val="28"/>
          <w:szCs w:val="28"/>
        </w:rPr>
        <w:t>Диетическое питание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Диета почти для каждого за</w:t>
      </w:r>
      <w:r w:rsidRPr="00B52931">
        <w:rPr>
          <w:rFonts w:ascii="Times New Roman" w:hAnsi="Times New Roman" w:cs="Times New Roman"/>
          <w:sz w:val="28"/>
          <w:szCs w:val="28"/>
        </w:rPr>
        <w:t>болевания будет необходимой мерой. Если недомогание связано с ЖКТ</w:t>
      </w:r>
      <w:r w:rsidR="00D67E3E">
        <w:rPr>
          <w:rFonts w:ascii="Times New Roman" w:hAnsi="Times New Roman" w:cs="Times New Roman"/>
          <w:sz w:val="28"/>
          <w:szCs w:val="28"/>
        </w:rPr>
        <w:t>,</w:t>
      </w:r>
      <w:r w:rsidRPr="00B52931">
        <w:rPr>
          <w:rFonts w:ascii="Times New Roman" w:hAnsi="Times New Roman" w:cs="Times New Roman"/>
          <w:sz w:val="28"/>
          <w:szCs w:val="28"/>
        </w:rPr>
        <w:t xml:space="preserve"> назначение диеты будет зависеть от индивидуальной реакции организма. Использование диеты позволяет</w:t>
      </w:r>
      <w:r w:rsidR="00D67E3E">
        <w:rPr>
          <w:rFonts w:ascii="Times New Roman" w:hAnsi="Times New Roman" w:cs="Times New Roman"/>
          <w:sz w:val="28"/>
          <w:szCs w:val="28"/>
        </w:rPr>
        <w:t xml:space="preserve"> снизить нагрузку на организм, поэтому</w:t>
      </w:r>
      <w:r w:rsidRPr="00B52931">
        <w:rPr>
          <w:rFonts w:ascii="Times New Roman" w:hAnsi="Times New Roman" w:cs="Times New Roman"/>
          <w:sz w:val="28"/>
          <w:szCs w:val="28"/>
        </w:rPr>
        <w:t xml:space="preserve"> следует отказаться от всех вредных продуктов на пери</w:t>
      </w:r>
      <w:r w:rsidRPr="00B52931">
        <w:rPr>
          <w:rFonts w:ascii="Times New Roman" w:hAnsi="Times New Roman" w:cs="Times New Roman"/>
          <w:sz w:val="28"/>
          <w:szCs w:val="28"/>
        </w:rPr>
        <w:t>од терапии.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В список запрещенных продуктов питания входят: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Жареные, копченые, мари</w:t>
      </w:r>
      <w:r w:rsidR="00D67E3E">
        <w:rPr>
          <w:rFonts w:ascii="Times New Roman" w:hAnsi="Times New Roman" w:cs="Times New Roman"/>
          <w:sz w:val="28"/>
          <w:szCs w:val="28"/>
        </w:rPr>
        <w:t>нованные, соленые, кислые блюда.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A063F0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Кофе, спиртос</w:t>
      </w:r>
      <w:r w:rsidR="00D67E3E">
        <w:rPr>
          <w:rFonts w:ascii="Times New Roman" w:hAnsi="Times New Roman" w:cs="Times New Roman"/>
          <w:sz w:val="28"/>
          <w:szCs w:val="28"/>
        </w:rPr>
        <w:t>одержащие, газированные напитки.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A063F0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Продукты</w:t>
      </w:r>
      <w:r w:rsidR="00D67E3E">
        <w:rPr>
          <w:rFonts w:ascii="Times New Roman" w:hAnsi="Times New Roman" w:cs="Times New Roman"/>
          <w:sz w:val="28"/>
          <w:szCs w:val="28"/>
        </w:rPr>
        <w:t>,</w:t>
      </w:r>
      <w:r w:rsidRPr="00B52931">
        <w:rPr>
          <w:rFonts w:ascii="Times New Roman" w:hAnsi="Times New Roman" w:cs="Times New Roman"/>
          <w:sz w:val="28"/>
          <w:szCs w:val="28"/>
        </w:rPr>
        <w:t xml:space="preserve"> выз</w:t>
      </w:r>
      <w:r w:rsidR="00D67E3E">
        <w:rPr>
          <w:rFonts w:ascii="Times New Roman" w:hAnsi="Times New Roman" w:cs="Times New Roman"/>
          <w:sz w:val="28"/>
          <w:szCs w:val="28"/>
        </w:rPr>
        <w:t>ывающие сильное газообразование.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A063F0" w:rsidP="00B529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lastRenderedPageBreak/>
        <w:t xml:space="preserve">При непереносимости лактозы следует отказаться от молочных продуктов. 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 xml:space="preserve">Рекомендуется употреблять в пищу слизистые каши, овощные супы, нежирное мясо или нежирные сорта рыбы. Пить лучше отвары трав, компоты, соки. 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Кроме сбалансированного рациона питания</w:t>
      </w:r>
      <w:r w:rsidRPr="00B52931">
        <w:rPr>
          <w:rFonts w:ascii="Times New Roman" w:hAnsi="Times New Roman" w:cs="Times New Roman"/>
          <w:sz w:val="28"/>
          <w:szCs w:val="28"/>
        </w:rPr>
        <w:t xml:space="preserve">, потребуется соблюдать режим приема пищи. Важно соблюдать его ежедневно. </w:t>
      </w:r>
      <w:r w:rsidRPr="00B52931">
        <w:rPr>
          <w:rFonts w:ascii="Times New Roman" w:hAnsi="Times New Roman" w:cs="Times New Roman"/>
          <w:sz w:val="28"/>
          <w:szCs w:val="28"/>
        </w:rPr>
        <w:t xml:space="preserve">Приемов пищи </w:t>
      </w:r>
      <w:r w:rsidR="00D67E3E">
        <w:rPr>
          <w:rFonts w:ascii="Times New Roman" w:hAnsi="Times New Roman" w:cs="Times New Roman"/>
          <w:sz w:val="28"/>
          <w:szCs w:val="28"/>
        </w:rPr>
        <w:t>должно быть</w:t>
      </w:r>
      <w:r w:rsidRPr="00B52931">
        <w:rPr>
          <w:rFonts w:ascii="Times New Roman" w:hAnsi="Times New Roman" w:cs="Times New Roman"/>
          <w:sz w:val="28"/>
          <w:szCs w:val="28"/>
        </w:rPr>
        <w:t xml:space="preserve"> не менее 4-5, </w:t>
      </w:r>
      <w:r w:rsidRPr="00B52931">
        <w:rPr>
          <w:rFonts w:ascii="Times New Roman" w:hAnsi="Times New Roman" w:cs="Times New Roman"/>
          <w:sz w:val="28"/>
          <w:szCs w:val="28"/>
        </w:rPr>
        <w:t xml:space="preserve">порции не следует делать большими. Дробное питание позволит быстрее усваиваться пище. Не менее важно пить до двух литров воды </w:t>
      </w:r>
      <w:r w:rsidR="00D67E3E">
        <w:rPr>
          <w:rFonts w:ascii="Times New Roman" w:hAnsi="Times New Roman" w:cs="Times New Roman"/>
          <w:sz w:val="28"/>
          <w:szCs w:val="28"/>
        </w:rPr>
        <w:t>в</w:t>
      </w:r>
      <w:r w:rsidRPr="00B52931">
        <w:rPr>
          <w:rFonts w:ascii="Times New Roman" w:hAnsi="Times New Roman" w:cs="Times New Roman"/>
          <w:sz w:val="28"/>
          <w:szCs w:val="28"/>
        </w:rPr>
        <w:t xml:space="preserve"> с</w:t>
      </w:r>
      <w:r w:rsidRPr="00B52931">
        <w:rPr>
          <w:rFonts w:ascii="Times New Roman" w:hAnsi="Times New Roman" w:cs="Times New Roman"/>
          <w:sz w:val="28"/>
          <w:szCs w:val="28"/>
        </w:rPr>
        <w:t>утки, чтобы поддержать водный баланс в организме.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Питание подбирается с учетом того, какие у человека могут возникнуть реакции на пищу, но чаще всего назначается нейтральный рацион, который не повредит организму. Важно помнить, что при появлении аллергиче</w:t>
      </w:r>
      <w:r w:rsidR="00D67E3E">
        <w:rPr>
          <w:rFonts w:ascii="Times New Roman" w:hAnsi="Times New Roman" w:cs="Times New Roman"/>
          <w:sz w:val="28"/>
          <w:szCs w:val="28"/>
        </w:rPr>
        <w:t>ской реакции на ка</w:t>
      </w:r>
      <w:r w:rsidRPr="00B52931">
        <w:rPr>
          <w:rFonts w:ascii="Times New Roman" w:hAnsi="Times New Roman" w:cs="Times New Roman"/>
          <w:sz w:val="28"/>
          <w:szCs w:val="28"/>
        </w:rPr>
        <w:t>кой-либо продукт</w:t>
      </w:r>
      <w:r w:rsidR="00D67E3E">
        <w:rPr>
          <w:rFonts w:ascii="Times New Roman" w:hAnsi="Times New Roman" w:cs="Times New Roman"/>
          <w:sz w:val="28"/>
          <w:szCs w:val="28"/>
        </w:rPr>
        <w:t>,</w:t>
      </w:r>
      <w:r w:rsidRPr="00B52931">
        <w:rPr>
          <w:rFonts w:ascii="Times New Roman" w:hAnsi="Times New Roman" w:cs="Times New Roman"/>
          <w:sz w:val="28"/>
          <w:szCs w:val="28"/>
        </w:rPr>
        <w:t xml:space="preserve"> следует сообщит</w:t>
      </w:r>
      <w:r w:rsidR="00D67E3E">
        <w:rPr>
          <w:rFonts w:ascii="Times New Roman" w:hAnsi="Times New Roman" w:cs="Times New Roman"/>
          <w:sz w:val="28"/>
          <w:szCs w:val="28"/>
        </w:rPr>
        <w:t>ь об этом лечащему врачу</w:t>
      </w:r>
      <w:r w:rsidRPr="00B52931">
        <w:rPr>
          <w:rFonts w:ascii="Times New Roman" w:hAnsi="Times New Roman" w:cs="Times New Roman"/>
          <w:sz w:val="28"/>
          <w:szCs w:val="28"/>
        </w:rPr>
        <w:t xml:space="preserve"> для корректировки своего меню.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b/>
          <w:sz w:val="28"/>
          <w:szCs w:val="28"/>
        </w:rPr>
        <w:t>Осложнения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Если вовремя не диагностировать недомогания</w:t>
      </w:r>
      <w:r w:rsidR="00D67E3E">
        <w:rPr>
          <w:rFonts w:ascii="Times New Roman" w:hAnsi="Times New Roman" w:cs="Times New Roman"/>
          <w:sz w:val="28"/>
          <w:szCs w:val="28"/>
        </w:rPr>
        <w:t>,</w:t>
      </w:r>
      <w:r w:rsidRPr="00B52931">
        <w:rPr>
          <w:rFonts w:ascii="Times New Roman" w:hAnsi="Times New Roman" w:cs="Times New Roman"/>
          <w:sz w:val="28"/>
          <w:szCs w:val="28"/>
        </w:rPr>
        <w:t xml:space="preserve"> могут произойти серьезные осложнения в организме. Если у человека болит живот в р</w:t>
      </w:r>
      <w:r w:rsidR="00D67E3E">
        <w:rPr>
          <w:rFonts w:ascii="Times New Roman" w:hAnsi="Times New Roman" w:cs="Times New Roman"/>
          <w:sz w:val="28"/>
          <w:szCs w:val="28"/>
        </w:rPr>
        <w:t xml:space="preserve">айоне пупка </w:t>
      </w:r>
      <w:r w:rsidRPr="00B52931">
        <w:rPr>
          <w:rFonts w:ascii="Times New Roman" w:hAnsi="Times New Roman" w:cs="Times New Roman"/>
          <w:sz w:val="28"/>
          <w:szCs w:val="28"/>
        </w:rPr>
        <w:t xml:space="preserve">при наличии грыжи, </w:t>
      </w:r>
      <w:r w:rsidR="00D67E3E">
        <w:rPr>
          <w:rFonts w:ascii="Times New Roman" w:hAnsi="Times New Roman" w:cs="Times New Roman"/>
          <w:sz w:val="28"/>
          <w:szCs w:val="28"/>
        </w:rPr>
        <w:t xml:space="preserve">то </w:t>
      </w:r>
      <w:r w:rsidRPr="00B52931">
        <w:rPr>
          <w:rFonts w:ascii="Times New Roman" w:hAnsi="Times New Roman" w:cs="Times New Roman"/>
          <w:sz w:val="28"/>
          <w:szCs w:val="28"/>
        </w:rPr>
        <w:t xml:space="preserve">при ее разрыве может случиться </w:t>
      </w:r>
      <w:r w:rsidRPr="00B52931">
        <w:rPr>
          <w:rFonts w:ascii="Times New Roman" w:hAnsi="Times New Roman" w:cs="Times New Roman"/>
          <w:sz w:val="28"/>
          <w:szCs w:val="28"/>
        </w:rPr>
        <w:lastRenderedPageBreak/>
        <w:t>омертвление тканей кишечника, что вызовет сильную интоксикацию. Раз</w:t>
      </w:r>
      <w:r w:rsidR="00D67E3E">
        <w:rPr>
          <w:rFonts w:ascii="Times New Roman" w:hAnsi="Times New Roman" w:cs="Times New Roman"/>
          <w:sz w:val="28"/>
          <w:szCs w:val="28"/>
        </w:rPr>
        <w:t>рыв аппендицита не менее опасен, чем разрыв</w:t>
      </w:r>
      <w:r w:rsidRPr="00B52931">
        <w:rPr>
          <w:rFonts w:ascii="Times New Roman" w:hAnsi="Times New Roman" w:cs="Times New Roman"/>
          <w:sz w:val="28"/>
          <w:szCs w:val="28"/>
        </w:rPr>
        <w:t xml:space="preserve"> грыжи, особенно опасна форма острого, гнойного аппендицита, при которой гной попадает</w:t>
      </w:r>
      <w:r w:rsidRPr="00B52931">
        <w:rPr>
          <w:rFonts w:ascii="Times New Roman" w:hAnsi="Times New Roman" w:cs="Times New Roman"/>
          <w:sz w:val="28"/>
          <w:szCs w:val="28"/>
        </w:rPr>
        <w:t xml:space="preserve"> в полость живота. В некоторых случаях небольшие грыжи или опухоли вызывали развитие рака.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b/>
          <w:sz w:val="28"/>
          <w:szCs w:val="28"/>
        </w:rPr>
        <w:t>Профилактические меры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D67E3E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Профилактика патологий, которые вызывают боль в области пупка, заключается в своевременном посещении врача, ежегодном обследовании. Обязательным пунктом является правильно</w:t>
      </w:r>
      <w:r w:rsidR="00D67E3E">
        <w:rPr>
          <w:rFonts w:ascii="Times New Roman" w:hAnsi="Times New Roman" w:cs="Times New Roman"/>
          <w:sz w:val="28"/>
          <w:szCs w:val="28"/>
        </w:rPr>
        <w:t>е</w:t>
      </w:r>
      <w:r w:rsidRPr="00B52931">
        <w:rPr>
          <w:rFonts w:ascii="Times New Roman" w:hAnsi="Times New Roman" w:cs="Times New Roman"/>
          <w:sz w:val="28"/>
          <w:szCs w:val="28"/>
        </w:rPr>
        <w:t xml:space="preserve"> питание, установленный режим. Рекомендуется отказаться от вредных привычек, например</w:t>
      </w:r>
      <w:r w:rsidR="00D67E3E">
        <w:rPr>
          <w:rFonts w:ascii="Times New Roman" w:hAnsi="Times New Roman" w:cs="Times New Roman"/>
          <w:sz w:val="28"/>
          <w:szCs w:val="28"/>
        </w:rPr>
        <w:t>, от злоупотребления спиртным</w:t>
      </w:r>
      <w:r w:rsidRPr="00B52931">
        <w:rPr>
          <w:rFonts w:ascii="Times New Roman" w:hAnsi="Times New Roman" w:cs="Times New Roman"/>
          <w:sz w:val="28"/>
          <w:szCs w:val="28"/>
        </w:rPr>
        <w:t xml:space="preserve">, курения. 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Для общего укрепления здоровья полезным будет прием витаминов, ежедневные физические упражнения, особенно при малоподвижном образе жизни. Кроме того, важно держать под контролем состояние своей психики, так как часты</w:t>
      </w:r>
      <w:r w:rsidRPr="00B52931">
        <w:rPr>
          <w:rFonts w:ascii="Times New Roman" w:hAnsi="Times New Roman" w:cs="Times New Roman"/>
          <w:sz w:val="28"/>
          <w:szCs w:val="28"/>
        </w:rPr>
        <w:t xml:space="preserve">е стрессы </w:t>
      </w:r>
      <w:r w:rsidRPr="00B52931">
        <w:rPr>
          <w:rFonts w:ascii="Times New Roman" w:hAnsi="Times New Roman" w:cs="Times New Roman"/>
          <w:sz w:val="28"/>
          <w:szCs w:val="28"/>
        </w:rPr>
        <w:t>влияют на раз</w:t>
      </w:r>
      <w:r w:rsidR="00D67E3E">
        <w:rPr>
          <w:rFonts w:ascii="Times New Roman" w:hAnsi="Times New Roman" w:cs="Times New Roman"/>
          <w:sz w:val="28"/>
          <w:szCs w:val="28"/>
        </w:rPr>
        <w:t>витие заболеваний в организме, о</w:t>
      </w:r>
      <w:r w:rsidRPr="00B52931">
        <w:rPr>
          <w:rFonts w:ascii="Times New Roman" w:hAnsi="Times New Roman" w:cs="Times New Roman"/>
          <w:sz w:val="28"/>
          <w:szCs w:val="28"/>
        </w:rPr>
        <w:t xml:space="preserve">собенно тех, которые касаются желудочно-кишечного тракта. Профилактические меры не гарантируют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B52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избежать появления недугов, н</w:t>
      </w:r>
      <w:r w:rsidRPr="00B52931">
        <w:rPr>
          <w:rFonts w:ascii="Times New Roman" w:hAnsi="Times New Roman" w:cs="Times New Roman"/>
          <w:sz w:val="28"/>
          <w:szCs w:val="28"/>
        </w:rPr>
        <w:t>о благодаря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принятым мерам </w:t>
      </w:r>
      <w:r w:rsidRPr="00B52931">
        <w:rPr>
          <w:rFonts w:ascii="Times New Roman" w:hAnsi="Times New Roman" w:cs="Times New Roman"/>
          <w:sz w:val="28"/>
          <w:szCs w:val="28"/>
        </w:rPr>
        <w:t>удается снизить риск развития различных серьезных болезней.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D2739" w:rsidRPr="00B52931" w:rsidRDefault="001D2739" w:rsidP="00B52931">
      <w:pPr>
        <w:rPr>
          <w:rFonts w:ascii="Times New Roman" w:hAnsi="Times New Roman" w:cs="Times New Roman"/>
          <w:sz w:val="28"/>
          <w:szCs w:val="28"/>
        </w:rPr>
      </w:pPr>
    </w:p>
    <w:p w:rsidR="00A063F0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Возникающая на регулярной основ</w:t>
      </w:r>
      <w:r>
        <w:rPr>
          <w:rFonts w:ascii="Times New Roman" w:hAnsi="Times New Roman" w:cs="Times New Roman"/>
          <w:sz w:val="28"/>
          <w:szCs w:val="28"/>
        </w:rPr>
        <w:t xml:space="preserve">е боль в животе в области пупка – </w:t>
      </w:r>
      <w:r w:rsidRPr="00B52931">
        <w:rPr>
          <w:rFonts w:ascii="Times New Roman" w:hAnsi="Times New Roman" w:cs="Times New Roman"/>
          <w:sz w:val="28"/>
          <w:szCs w:val="28"/>
        </w:rPr>
        <w:t xml:space="preserve">это серьезный повод для обращения к врачу. Не следует игнорировать ее </w:t>
      </w:r>
      <w:r>
        <w:rPr>
          <w:rFonts w:ascii="Times New Roman" w:hAnsi="Times New Roman" w:cs="Times New Roman"/>
          <w:sz w:val="28"/>
          <w:szCs w:val="28"/>
        </w:rPr>
        <w:lastRenderedPageBreak/>
        <w:t>появление</w:t>
      </w:r>
      <w:r w:rsidRPr="00B52931">
        <w:rPr>
          <w:rFonts w:ascii="Times New Roman" w:hAnsi="Times New Roman" w:cs="Times New Roman"/>
          <w:sz w:val="28"/>
          <w:szCs w:val="28"/>
        </w:rPr>
        <w:t>, так как большинство</w:t>
      </w:r>
      <w:r w:rsidRPr="00B52931">
        <w:rPr>
          <w:rFonts w:ascii="Times New Roman" w:hAnsi="Times New Roman" w:cs="Times New Roman"/>
          <w:sz w:val="28"/>
          <w:szCs w:val="28"/>
        </w:rPr>
        <w:t xml:space="preserve"> таких случае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2931">
        <w:rPr>
          <w:rFonts w:ascii="Times New Roman" w:hAnsi="Times New Roman" w:cs="Times New Roman"/>
          <w:sz w:val="28"/>
          <w:szCs w:val="28"/>
        </w:rPr>
        <w:t xml:space="preserve"> заканчивает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52931">
        <w:rPr>
          <w:rFonts w:ascii="Times New Roman" w:hAnsi="Times New Roman" w:cs="Times New Roman"/>
          <w:sz w:val="28"/>
          <w:szCs w:val="28"/>
        </w:rPr>
        <w:t xml:space="preserve"> на операционном столе. </w:t>
      </w:r>
    </w:p>
    <w:p w:rsidR="00A063F0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Важно помнить, что заниматься самолечением не рекомендуется из-за высокого риска появления осложнений, которые потом будет сложно вылечить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931">
        <w:rPr>
          <w:rFonts w:ascii="Times New Roman" w:hAnsi="Times New Roman" w:cs="Times New Roman"/>
          <w:sz w:val="28"/>
          <w:szCs w:val="28"/>
        </w:rPr>
        <w:t xml:space="preserve"> даже обратившись к врачу. </w:t>
      </w:r>
    </w:p>
    <w:p w:rsidR="00A063F0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Любые мероприятия по лечению лучше согласо</w:t>
      </w:r>
      <w:r>
        <w:rPr>
          <w:rFonts w:ascii="Times New Roman" w:hAnsi="Times New Roman" w:cs="Times New Roman"/>
          <w:sz w:val="28"/>
          <w:szCs w:val="28"/>
        </w:rPr>
        <w:t>вывать с доктором, т</w:t>
      </w:r>
      <w:r w:rsidRPr="00B52931">
        <w:rPr>
          <w:rFonts w:ascii="Times New Roman" w:hAnsi="Times New Roman" w:cs="Times New Roman"/>
          <w:sz w:val="28"/>
          <w:szCs w:val="28"/>
        </w:rPr>
        <w:t xml:space="preserve">огда удастся не только избежать осложнений, но и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B52931">
        <w:rPr>
          <w:rFonts w:ascii="Times New Roman" w:hAnsi="Times New Roman" w:cs="Times New Roman"/>
          <w:sz w:val="28"/>
          <w:szCs w:val="28"/>
        </w:rPr>
        <w:t xml:space="preserve"> быстро избавиться от заболевания. </w:t>
      </w:r>
    </w:p>
    <w:p w:rsidR="001D2739" w:rsidRPr="00B52931" w:rsidRDefault="00A063F0" w:rsidP="00B52931">
      <w:pPr>
        <w:rPr>
          <w:rFonts w:ascii="Times New Roman" w:hAnsi="Times New Roman" w:cs="Times New Roman"/>
          <w:sz w:val="28"/>
          <w:szCs w:val="28"/>
        </w:rPr>
      </w:pPr>
      <w:r w:rsidRPr="00B52931">
        <w:rPr>
          <w:rFonts w:ascii="Times New Roman" w:hAnsi="Times New Roman" w:cs="Times New Roman"/>
          <w:sz w:val="28"/>
          <w:szCs w:val="28"/>
        </w:rPr>
        <w:t>Если недуг уже принял тяжелую форму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931">
        <w:rPr>
          <w:rFonts w:ascii="Times New Roman" w:hAnsi="Times New Roman" w:cs="Times New Roman"/>
          <w:sz w:val="28"/>
          <w:szCs w:val="28"/>
        </w:rPr>
        <w:t xml:space="preserve"> не стоит нервничать, так как при правильной терапии удается излечиться даже от самых тяжелых заболеваний.</w:t>
      </w:r>
    </w:p>
    <w:sectPr w:rsidR="001D2739" w:rsidRPr="00B52931" w:rsidSect="001D2739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C93BF0"/>
    <w:multiLevelType w:val="hybridMultilevel"/>
    <w:tmpl w:val="549C4F40"/>
    <w:lvl w:ilvl="0" w:tplc="AB94B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925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5AAA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93C8B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064F1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6D7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9D6A4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9038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264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C37DD2"/>
    <w:multiLevelType w:val="hybridMultilevel"/>
    <w:tmpl w:val="74AA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F1775"/>
    <w:multiLevelType w:val="hybridMultilevel"/>
    <w:tmpl w:val="188A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739"/>
    <w:rsid w:val="001D2739"/>
    <w:rsid w:val="00A063F0"/>
    <w:rsid w:val="00B52931"/>
    <w:rsid w:val="00B804B8"/>
    <w:rsid w:val="00D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D2739"/>
    <w:rPr>
      <w:vertAlign w:val="superscript"/>
    </w:rPr>
  </w:style>
  <w:style w:type="paragraph" w:styleId="a3">
    <w:name w:val="List Paragraph"/>
    <w:basedOn w:val="a"/>
    <w:uiPriority w:val="34"/>
    <w:qFormat/>
    <w:rsid w:val="00B52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SPecialiST</cp:lastModifiedBy>
  <cp:revision>3</cp:revision>
  <dcterms:created xsi:type="dcterms:W3CDTF">2017-07-30T10:08:00Z</dcterms:created>
  <dcterms:modified xsi:type="dcterms:W3CDTF">2017-07-30T10:43:00Z</dcterms:modified>
  <cp:category/>
</cp:coreProperties>
</file>