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0" w:rsidRDefault="00803800" w:rsidP="00803800">
      <w:pPr>
        <w:pStyle w:val="a3"/>
      </w:pPr>
      <w:r>
        <w:t>Э</w:t>
      </w:r>
      <w:r w:rsidRPr="00DA5279">
        <w:t xml:space="preserve">лектрические водонагреватели мощностью 4 </w:t>
      </w:r>
      <w:proofErr w:type="spellStart"/>
      <w:r w:rsidRPr="00DA5279">
        <w:t>квт</w:t>
      </w:r>
      <w:proofErr w:type="spellEnd"/>
      <w:r>
        <w:t xml:space="preserve"> широко используются в квартирах и загородных домах для нагрева воды в бытовых целях. Основное отличие данных установок от накопительных аналогов в том, что вода здесь нагревается практически моментально. Оборудование позволяет пользоваться горячей водой сразу, без ожидания нескольких часов.  </w:t>
      </w:r>
    </w:p>
    <w:p w:rsidR="00803800" w:rsidRDefault="00803800" w:rsidP="00803800">
      <w:pPr>
        <w:pStyle w:val="a3"/>
      </w:pPr>
      <w:r>
        <w:t>Ц</w:t>
      </w:r>
      <w:r w:rsidRPr="00DA5279">
        <w:t>ены на электрические проточные водонагреватели в Москве</w:t>
      </w:r>
      <w:r>
        <w:t xml:space="preserve"> зависят от модели и её технических характеристик. Оборудование может быть напорного и безнапорного типа. 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>Особенности и преимущества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>П</w:t>
      </w:r>
      <w:r w:rsidRPr="00DA5279">
        <w:t xml:space="preserve">роточный электрический водонагреватель на 4 </w:t>
      </w:r>
      <w:proofErr w:type="spellStart"/>
      <w:r w:rsidRPr="00DA5279">
        <w:t>квт</w:t>
      </w:r>
      <w:proofErr w:type="spellEnd"/>
      <w:r>
        <w:t xml:space="preserve"> обладает следующими преимуществами: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>- простота в эксплуатации. Оборудование включается автоматически в момент открывания крана и выключается, когда вентиль перекрывается;</w:t>
      </w:r>
    </w:p>
    <w:p w:rsidR="00803800" w:rsidRDefault="00803800" w:rsidP="00803800">
      <w:pPr>
        <w:pStyle w:val="a3"/>
      </w:pPr>
      <w:r>
        <w:t>- быстрое нагревание воды. Жидкость нагревается от тридцати секунд до двух минут (в зависимости от модели);</w:t>
      </w:r>
    </w:p>
    <w:p w:rsidR="00803800" w:rsidRDefault="00803800" w:rsidP="00803800">
      <w:pPr>
        <w:pStyle w:val="a3"/>
      </w:pPr>
      <w:r>
        <w:t>- нет необходимости в постоянном обслуживании;</w:t>
      </w:r>
    </w:p>
    <w:p w:rsidR="00803800" w:rsidRDefault="00803800" w:rsidP="00803800">
      <w:pPr>
        <w:pStyle w:val="a3"/>
      </w:pPr>
      <w:r>
        <w:t>- компактные размеры позволяют установить агрегат в любом помещении;</w:t>
      </w:r>
    </w:p>
    <w:p w:rsidR="00803800" w:rsidRDefault="00803800" w:rsidP="00803800">
      <w:pPr>
        <w:pStyle w:val="a3"/>
      </w:pPr>
      <w:r>
        <w:t>- доступная стоимость;</w:t>
      </w:r>
    </w:p>
    <w:p w:rsidR="00803800" w:rsidRDefault="00803800" w:rsidP="00803800">
      <w:pPr>
        <w:pStyle w:val="a3"/>
      </w:pPr>
      <w:r>
        <w:t>- экономичность использования;</w:t>
      </w:r>
    </w:p>
    <w:p w:rsidR="00803800" w:rsidRDefault="00803800" w:rsidP="00803800">
      <w:pPr>
        <w:pStyle w:val="a3"/>
      </w:pPr>
      <w:r>
        <w:t xml:space="preserve">- сохранение качества воды. 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 xml:space="preserve">Принцип работы устройства основан на </w:t>
      </w:r>
      <w:proofErr w:type="spellStart"/>
      <w:r>
        <w:t>омывании</w:t>
      </w:r>
      <w:proofErr w:type="spellEnd"/>
      <w:r>
        <w:t xml:space="preserve"> водой спиралей нагревательного элемента. При этом </w:t>
      </w:r>
      <w:proofErr w:type="spellStart"/>
      <w:r>
        <w:t>омывание</w:t>
      </w:r>
      <w:proofErr w:type="spellEnd"/>
      <w:r>
        <w:t xml:space="preserve"> происходит тонкими струями. Чем меньше толщина струи, тем быстрее жидкость нагреется.  Москва – один из тех городов, где данные модели пользуются высоким спросом.  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 xml:space="preserve">В целях безопасного использование установку агрегата нужно доверить специалистам. Оборудование выпускается во влагозащищенном исполнении с элементами заземления и электрозащиты. </w:t>
      </w:r>
    </w:p>
    <w:p w:rsidR="00803800" w:rsidRDefault="00803800" w:rsidP="00803800">
      <w:pPr>
        <w:pStyle w:val="a3"/>
      </w:pPr>
    </w:p>
    <w:p w:rsidR="00803800" w:rsidRDefault="00803800" w:rsidP="00803800">
      <w:pPr>
        <w:pStyle w:val="a3"/>
      </w:pPr>
      <w:r>
        <w:t>К</w:t>
      </w:r>
      <w:r w:rsidRPr="00DA5279">
        <w:t xml:space="preserve">упить проточный бойлер мощностью 4 </w:t>
      </w:r>
      <w:proofErr w:type="spellStart"/>
      <w:r w:rsidRPr="00DA5279">
        <w:t>квт</w:t>
      </w:r>
      <w:proofErr w:type="spellEnd"/>
      <w:r w:rsidRPr="00DA5279">
        <w:t xml:space="preserve"> в Москве</w:t>
      </w:r>
      <w:r>
        <w:t xml:space="preserve"> можно в специализированных магазинах. Рекомендуем приобрести прибор на сайте </w:t>
      </w:r>
      <w:proofErr w:type="spellStart"/>
      <w:r w:rsidRPr="00DA5279">
        <w:t>eco-element.ru</w:t>
      </w:r>
      <w:proofErr w:type="spellEnd"/>
      <w:r>
        <w:t>.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3800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800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2017-08-21T13:28:00Z</dcterms:created>
  <dcterms:modified xsi:type="dcterms:W3CDTF">2017-08-21T13:28:00Z</dcterms:modified>
</cp:coreProperties>
</file>