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E3" w:rsidRDefault="003E76E3" w:rsidP="003E76E3">
      <w:pPr>
        <w:pStyle w:val="a3"/>
      </w:pPr>
    </w:p>
    <w:p w:rsidR="003E76E3" w:rsidRDefault="003E76E3" w:rsidP="003E76E3">
      <w:pPr>
        <w:pStyle w:val="a3"/>
      </w:pPr>
      <w:r>
        <w:t xml:space="preserve">В жизни каждого человека наступает момент, когда ему требуется консультация нейрохирурга. Обычно это происходит в зрелом и пожилом возрасте, когда начинают беспокоить боли в спине и пояснице. Кто-то пытается избежать болезненных ощущений приемом таблеток, но лучше всего обратиться за помощью к специалисту. </w:t>
      </w:r>
    </w:p>
    <w:p w:rsidR="003E76E3" w:rsidRDefault="003E76E3" w:rsidP="003E76E3">
      <w:pPr>
        <w:pStyle w:val="a3"/>
      </w:pPr>
      <w:r>
        <w:t xml:space="preserve">Врач нейрохирург занимается диагностикой и лечением недугов нервной системы. К специалисту этого профиля принято обращаться для оперативного устранения проблем, связанных с позвоночником, </w:t>
      </w:r>
      <w:proofErr w:type="gramStart"/>
      <w:r>
        <w:t>периферической нервной</w:t>
      </w:r>
      <w:proofErr w:type="gramEnd"/>
      <w:r>
        <w:t xml:space="preserve"> системой и  головным мозгом. </w:t>
      </w:r>
    </w:p>
    <w:p w:rsidR="003E76E3" w:rsidRDefault="003E76E3" w:rsidP="003E76E3">
      <w:pPr>
        <w:pStyle w:val="a3"/>
      </w:pPr>
    </w:p>
    <w:p w:rsidR="003E76E3" w:rsidRDefault="003E76E3" w:rsidP="003E76E3">
      <w:pPr>
        <w:pStyle w:val="a3"/>
        <w:rPr>
          <w:szCs w:val="15"/>
        </w:rPr>
      </w:pPr>
      <w:r>
        <w:rPr>
          <w:szCs w:val="15"/>
        </w:rPr>
        <w:t>Что лечит доктор</w:t>
      </w:r>
    </w:p>
    <w:p w:rsidR="003E76E3" w:rsidRDefault="003E76E3" w:rsidP="003E76E3">
      <w:pPr>
        <w:pStyle w:val="a3"/>
        <w:rPr>
          <w:szCs w:val="15"/>
        </w:rPr>
      </w:pPr>
    </w:p>
    <w:p w:rsidR="003E76E3" w:rsidRDefault="003E76E3" w:rsidP="003E76E3">
      <w:pPr>
        <w:pStyle w:val="a3"/>
        <w:rPr>
          <w:szCs w:val="15"/>
        </w:rPr>
      </w:pPr>
      <w:r>
        <w:rPr>
          <w:szCs w:val="15"/>
        </w:rPr>
        <w:t xml:space="preserve">Врач нейрохирург лечит множество различных болезней. Среди основных патологий, которыми занимается нейрохирургия, нужно отметить </w:t>
      </w:r>
      <w:proofErr w:type="gramStart"/>
      <w:r>
        <w:rPr>
          <w:szCs w:val="15"/>
        </w:rPr>
        <w:t>следующие</w:t>
      </w:r>
      <w:proofErr w:type="gramEnd"/>
      <w:r>
        <w:rPr>
          <w:szCs w:val="15"/>
        </w:rPr>
        <w:t>:</w:t>
      </w:r>
    </w:p>
    <w:p w:rsidR="003E76E3" w:rsidRDefault="003E76E3" w:rsidP="003E76E3">
      <w:pPr>
        <w:pStyle w:val="a3"/>
        <w:rPr>
          <w:szCs w:val="15"/>
        </w:rPr>
      </w:pPr>
    </w:p>
    <w:p w:rsidR="003E76E3" w:rsidRDefault="003E76E3" w:rsidP="003E76E3">
      <w:pPr>
        <w:pStyle w:val="a3"/>
        <w:rPr>
          <w:szCs w:val="15"/>
        </w:rPr>
      </w:pPr>
      <w:r>
        <w:rPr>
          <w:szCs w:val="15"/>
        </w:rPr>
        <w:t>- приобретенные и врожденные патологии головного и спинного мозга,</w:t>
      </w:r>
    </w:p>
    <w:p w:rsidR="003E76E3" w:rsidRDefault="003E76E3" w:rsidP="003E76E3">
      <w:pPr>
        <w:pStyle w:val="a3"/>
        <w:rPr>
          <w:szCs w:val="15"/>
        </w:rPr>
      </w:pPr>
      <w:r>
        <w:rPr>
          <w:szCs w:val="15"/>
        </w:rPr>
        <w:t>- последствия переломов позвоночника,</w:t>
      </w:r>
    </w:p>
    <w:p w:rsidR="003E76E3" w:rsidRDefault="003E76E3" w:rsidP="003E76E3">
      <w:pPr>
        <w:pStyle w:val="a3"/>
        <w:rPr>
          <w:szCs w:val="15"/>
        </w:rPr>
      </w:pPr>
      <w:r>
        <w:rPr>
          <w:szCs w:val="15"/>
        </w:rPr>
        <w:t>- аневризмы и другие сосудистые аномалии мозга,</w:t>
      </w:r>
    </w:p>
    <w:p w:rsidR="003E76E3" w:rsidRDefault="003E76E3" w:rsidP="003E76E3">
      <w:pPr>
        <w:pStyle w:val="a3"/>
        <w:rPr>
          <w:szCs w:val="15"/>
        </w:rPr>
      </w:pPr>
      <w:r>
        <w:rPr>
          <w:szCs w:val="15"/>
        </w:rPr>
        <w:t>- опухолевые образования в головном и спинном мозге,</w:t>
      </w:r>
    </w:p>
    <w:p w:rsidR="003E76E3" w:rsidRDefault="003E76E3" w:rsidP="003E76E3">
      <w:pPr>
        <w:pStyle w:val="a3"/>
        <w:rPr>
          <w:szCs w:val="15"/>
        </w:rPr>
      </w:pPr>
      <w:r>
        <w:rPr>
          <w:szCs w:val="15"/>
        </w:rPr>
        <w:t>- грыжи межпозвоночных дисков,</w:t>
      </w:r>
    </w:p>
    <w:p w:rsidR="003E76E3" w:rsidRDefault="003E76E3" w:rsidP="003E76E3">
      <w:pPr>
        <w:pStyle w:val="a3"/>
        <w:rPr>
          <w:szCs w:val="15"/>
        </w:rPr>
      </w:pPr>
      <w:r>
        <w:rPr>
          <w:szCs w:val="15"/>
        </w:rPr>
        <w:t>- проблемы с кровообращением,</w:t>
      </w:r>
    </w:p>
    <w:p w:rsidR="003E76E3" w:rsidRDefault="003E76E3" w:rsidP="003E76E3">
      <w:pPr>
        <w:pStyle w:val="a3"/>
        <w:rPr>
          <w:szCs w:val="15"/>
        </w:rPr>
      </w:pPr>
      <w:r>
        <w:rPr>
          <w:szCs w:val="15"/>
        </w:rPr>
        <w:t>- болезнь Паркинсона,</w:t>
      </w:r>
    </w:p>
    <w:p w:rsidR="003E76E3" w:rsidRDefault="003E76E3" w:rsidP="003E76E3">
      <w:pPr>
        <w:pStyle w:val="a3"/>
        <w:rPr>
          <w:szCs w:val="15"/>
        </w:rPr>
      </w:pPr>
      <w:r>
        <w:rPr>
          <w:szCs w:val="15"/>
        </w:rPr>
        <w:t>- эпилепсия,</w:t>
      </w:r>
    </w:p>
    <w:p w:rsidR="003E76E3" w:rsidRDefault="003E76E3" w:rsidP="003E76E3">
      <w:pPr>
        <w:pStyle w:val="a3"/>
        <w:rPr>
          <w:szCs w:val="15"/>
        </w:rPr>
      </w:pPr>
      <w:r>
        <w:rPr>
          <w:szCs w:val="15"/>
        </w:rPr>
        <w:t>- остеохондроз,</w:t>
      </w:r>
    </w:p>
    <w:p w:rsidR="003E76E3" w:rsidRDefault="003E76E3" w:rsidP="003E76E3">
      <w:pPr>
        <w:pStyle w:val="a3"/>
        <w:rPr>
          <w:szCs w:val="15"/>
        </w:rPr>
      </w:pPr>
      <w:r>
        <w:rPr>
          <w:szCs w:val="15"/>
        </w:rPr>
        <w:t>- инфекционные заболевания,</w:t>
      </w:r>
    </w:p>
    <w:p w:rsidR="003E76E3" w:rsidRDefault="003E76E3" w:rsidP="003E76E3">
      <w:pPr>
        <w:pStyle w:val="a3"/>
        <w:rPr>
          <w:szCs w:val="15"/>
        </w:rPr>
      </w:pPr>
      <w:r>
        <w:rPr>
          <w:szCs w:val="15"/>
        </w:rPr>
        <w:t>- тремор и прочие функциональные расстройства нервной системы.</w:t>
      </w:r>
    </w:p>
    <w:p w:rsidR="003E76E3" w:rsidRDefault="003E76E3" w:rsidP="003E76E3">
      <w:pPr>
        <w:pStyle w:val="a3"/>
        <w:rPr>
          <w:szCs w:val="15"/>
        </w:rPr>
      </w:pPr>
    </w:p>
    <w:p w:rsidR="003E76E3" w:rsidRPr="00725121" w:rsidRDefault="003E76E3" w:rsidP="003E76E3">
      <w:pPr>
        <w:pStyle w:val="a3"/>
      </w:pPr>
      <w:r>
        <w:t xml:space="preserve">Консультация нейрохирурга может потребоваться после осмотра другими специалистами. </w:t>
      </w:r>
      <w:proofErr w:type="gramStart"/>
      <w:r>
        <w:t>К примеру</w:t>
      </w:r>
      <w:proofErr w:type="gramEnd"/>
      <w:r>
        <w:t xml:space="preserve">, направление на такой прием может дать терапевт или невролог. </w:t>
      </w:r>
    </w:p>
    <w:p w:rsidR="003E76E3" w:rsidRPr="001620AF" w:rsidRDefault="003E76E3" w:rsidP="003E76E3">
      <w:pPr>
        <w:pStyle w:val="a3"/>
      </w:pPr>
    </w:p>
    <w:p w:rsidR="003E76E3" w:rsidRDefault="003E76E3" w:rsidP="003E76E3">
      <w:pPr>
        <w:pStyle w:val="a3"/>
      </w:pPr>
      <w:r>
        <w:t>Симптомы</w:t>
      </w:r>
    </w:p>
    <w:p w:rsidR="003E76E3" w:rsidRDefault="003E76E3" w:rsidP="003E76E3">
      <w:pPr>
        <w:pStyle w:val="a3"/>
      </w:pPr>
    </w:p>
    <w:p w:rsidR="003E76E3" w:rsidRDefault="003E76E3" w:rsidP="003E76E3">
      <w:pPr>
        <w:pStyle w:val="a3"/>
      </w:pPr>
      <w:r>
        <w:t>К доктору данного профиля обычно попадают больные, которым требуется срочное хирургическое вмешательство. Однако на прием лучше придти заранее, после обнаружения следующим симптомов:</w:t>
      </w:r>
    </w:p>
    <w:p w:rsidR="003E76E3" w:rsidRDefault="003E76E3" w:rsidP="003E76E3">
      <w:pPr>
        <w:pStyle w:val="a3"/>
      </w:pPr>
    </w:p>
    <w:p w:rsidR="003E76E3" w:rsidRDefault="003E76E3" w:rsidP="003E76E3">
      <w:pPr>
        <w:pStyle w:val="a3"/>
      </w:pPr>
      <w:r>
        <w:t>- потеря координации движений;</w:t>
      </w:r>
    </w:p>
    <w:p w:rsidR="003E76E3" w:rsidRDefault="003E76E3" w:rsidP="003E76E3">
      <w:pPr>
        <w:pStyle w:val="a3"/>
      </w:pPr>
      <w:r>
        <w:t>- нестабильное артериальное давление;</w:t>
      </w:r>
    </w:p>
    <w:p w:rsidR="003E76E3" w:rsidRDefault="003E76E3" w:rsidP="003E76E3">
      <w:pPr>
        <w:pStyle w:val="a3"/>
      </w:pPr>
      <w:r>
        <w:t>- выраженная боль в колене, стопах или плече;</w:t>
      </w:r>
    </w:p>
    <w:p w:rsidR="003E76E3" w:rsidRDefault="003E76E3" w:rsidP="003E76E3">
      <w:pPr>
        <w:pStyle w:val="a3"/>
      </w:pPr>
      <w:r>
        <w:t>- онемение ног и пальцев на руках;</w:t>
      </w:r>
    </w:p>
    <w:p w:rsidR="003E76E3" w:rsidRDefault="003E76E3" w:rsidP="003E76E3">
      <w:pPr>
        <w:pStyle w:val="a3"/>
      </w:pPr>
      <w:r>
        <w:t>- шум в ушах;</w:t>
      </w:r>
    </w:p>
    <w:p w:rsidR="003E76E3" w:rsidRDefault="003E76E3" w:rsidP="003E76E3">
      <w:pPr>
        <w:pStyle w:val="a3"/>
      </w:pPr>
      <w:r>
        <w:t>- тошнота после травмы головы;</w:t>
      </w:r>
    </w:p>
    <w:p w:rsidR="003E76E3" w:rsidRDefault="003E76E3" w:rsidP="003E76E3">
      <w:pPr>
        <w:pStyle w:val="a3"/>
      </w:pPr>
      <w:r>
        <w:t xml:space="preserve">- частые головокружения; </w:t>
      </w:r>
    </w:p>
    <w:p w:rsidR="003E76E3" w:rsidRDefault="003E76E3" w:rsidP="003E76E3">
      <w:pPr>
        <w:pStyle w:val="a3"/>
      </w:pPr>
      <w:r>
        <w:t>- трудности в восприятии информации;</w:t>
      </w:r>
    </w:p>
    <w:p w:rsidR="003E76E3" w:rsidRDefault="003E76E3" w:rsidP="003E76E3">
      <w:pPr>
        <w:pStyle w:val="a3"/>
      </w:pPr>
      <w:r>
        <w:t xml:space="preserve">- потеря сознания. </w:t>
      </w:r>
    </w:p>
    <w:p w:rsidR="003E76E3" w:rsidRDefault="003E76E3" w:rsidP="003E76E3">
      <w:pPr>
        <w:pStyle w:val="a3"/>
      </w:pPr>
    </w:p>
    <w:p w:rsidR="003E76E3" w:rsidRDefault="003E76E3" w:rsidP="003E76E3">
      <w:pPr>
        <w:pStyle w:val="a3"/>
      </w:pPr>
      <w:r>
        <w:t xml:space="preserve">Обследования </w:t>
      </w:r>
    </w:p>
    <w:p w:rsidR="003E76E3" w:rsidRDefault="003E76E3" w:rsidP="003E76E3">
      <w:pPr>
        <w:pStyle w:val="a3"/>
      </w:pPr>
    </w:p>
    <w:p w:rsidR="003E76E3" w:rsidRDefault="003E76E3" w:rsidP="003E76E3">
      <w:pPr>
        <w:pStyle w:val="a3"/>
      </w:pPr>
      <w:r>
        <w:t>Пациенту нейрохирурга могут понадобиться следующие обследования:</w:t>
      </w:r>
    </w:p>
    <w:p w:rsidR="003E76E3" w:rsidRDefault="003E76E3" w:rsidP="003E76E3">
      <w:pPr>
        <w:pStyle w:val="a3"/>
      </w:pPr>
    </w:p>
    <w:p w:rsidR="003E76E3" w:rsidRDefault="003E76E3" w:rsidP="003E76E3">
      <w:pPr>
        <w:pStyle w:val="a3"/>
      </w:pPr>
      <w:r>
        <w:t>- рентген позвоночника,</w:t>
      </w:r>
    </w:p>
    <w:p w:rsidR="003E76E3" w:rsidRDefault="003E76E3" w:rsidP="003E76E3">
      <w:pPr>
        <w:pStyle w:val="a3"/>
      </w:pPr>
      <w:r>
        <w:t>- УЗИ,</w:t>
      </w:r>
    </w:p>
    <w:p w:rsidR="003E76E3" w:rsidRDefault="003E76E3" w:rsidP="003E76E3">
      <w:pPr>
        <w:pStyle w:val="a3"/>
      </w:pPr>
      <w:r>
        <w:t>- компьютерная и магнитно-резонансная томография,</w:t>
      </w:r>
    </w:p>
    <w:p w:rsidR="003E76E3" w:rsidRDefault="003E76E3" w:rsidP="003E76E3">
      <w:pPr>
        <w:pStyle w:val="a3"/>
      </w:pPr>
      <w:r>
        <w:t xml:space="preserve">- </w:t>
      </w:r>
      <w:proofErr w:type="spellStart"/>
      <w:r>
        <w:t>люмбальная</w:t>
      </w:r>
      <w:proofErr w:type="spellEnd"/>
      <w:r>
        <w:t xml:space="preserve"> пункция. </w:t>
      </w:r>
    </w:p>
    <w:p w:rsidR="003E76E3" w:rsidRDefault="003E76E3" w:rsidP="003E76E3">
      <w:pPr>
        <w:pStyle w:val="a3"/>
      </w:pPr>
    </w:p>
    <w:p w:rsidR="003E76E3" w:rsidRDefault="003E76E3" w:rsidP="003E76E3">
      <w:pPr>
        <w:pStyle w:val="a3"/>
      </w:pPr>
      <w:r>
        <w:lastRenderedPageBreak/>
        <w:t xml:space="preserve">Нужно отметить, что нейрохирургические операции требует ювелирной точности, поэтому в этой области работают только одаренные хирурги. Для минимизации рисков оперативные вмешательства осуществляются в сотрудничестве с травматологами и ортопедами.    </w:t>
      </w:r>
    </w:p>
    <w:p w:rsidR="003E76E3" w:rsidRDefault="003E76E3" w:rsidP="003E76E3">
      <w:pPr>
        <w:pStyle w:val="a3"/>
      </w:pPr>
    </w:p>
    <w:p w:rsidR="003E76E3" w:rsidRDefault="003E76E3" w:rsidP="003E76E3">
      <w:pPr>
        <w:pStyle w:val="a3"/>
      </w:pPr>
      <w:r>
        <w:t>Как проходит прием</w:t>
      </w:r>
    </w:p>
    <w:p w:rsidR="003E76E3" w:rsidRDefault="003E76E3" w:rsidP="003E76E3">
      <w:pPr>
        <w:pStyle w:val="a3"/>
      </w:pPr>
    </w:p>
    <w:p w:rsidR="003E76E3" w:rsidRDefault="003E76E3" w:rsidP="003E76E3">
      <w:pPr>
        <w:pStyle w:val="a3"/>
      </w:pPr>
      <w:r>
        <w:t>Профессиональная консультация нейрохирурга в Ростове на Д</w:t>
      </w:r>
      <w:r w:rsidRPr="001620AF">
        <w:t>ону</w:t>
      </w:r>
      <w:r>
        <w:t xml:space="preserve"> предлагается в нашей клинике. Прием начинается с простой беседы с пациентом. Врач подробно расспрашивает человека о его недуге, узнает историю развития заболевания и определяет общее самочувствие. Вместе с этим доктор изучает медицинскую карту, после чего приступает к непосредственному осмотру. </w:t>
      </w:r>
    </w:p>
    <w:p w:rsidR="003E76E3" w:rsidRPr="00410AD9" w:rsidRDefault="003E76E3" w:rsidP="003E76E3">
      <w:pPr>
        <w:pStyle w:val="a3"/>
      </w:pPr>
      <w:r>
        <w:t xml:space="preserve">В тех случаях, когда постановка диагноза затруднена, доктор направляет больного на дополнительные исследования. </w:t>
      </w:r>
    </w:p>
    <w:p w:rsidR="003E76E3" w:rsidRDefault="003E76E3" w:rsidP="003E76E3">
      <w:pPr>
        <w:pStyle w:val="a3"/>
      </w:pPr>
      <w:r>
        <w:t xml:space="preserve">Необходимость в операции может быть установлена только после прохождения всего комплекса обследований. В этой связи пациент записывается на повторный прием. На второй встрече нейрохирург обычно определяет дату операции, если нет никаких противопоказаний. На этом этапе пациенту даются консультации для предоперационной подготовки. </w:t>
      </w:r>
    </w:p>
    <w:p w:rsidR="003E76E3" w:rsidRPr="00410AD9" w:rsidRDefault="003E76E3" w:rsidP="003E76E3">
      <w:pPr>
        <w:pStyle w:val="a3"/>
      </w:pPr>
    </w:p>
    <w:p w:rsidR="003E76E3" w:rsidRDefault="003E76E3" w:rsidP="003E76E3">
      <w:pPr>
        <w:pStyle w:val="a3"/>
      </w:pPr>
      <w:r>
        <w:t xml:space="preserve">Не стоит игнорировать проблемы собственного здоровья. Обращайтесь за помощью к специалистам при малейших признаках патологии. 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E76E3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6E3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15C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778BB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6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2017-08-21T13:38:00Z</dcterms:created>
  <dcterms:modified xsi:type="dcterms:W3CDTF">2017-08-21T13:38:00Z</dcterms:modified>
</cp:coreProperties>
</file>