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99" w:rsidRPr="00A73971" w:rsidRDefault="00A73971" w:rsidP="00A73971">
      <w:pPr>
        <w:pStyle w:val="1"/>
        <w:rPr>
          <w:b/>
          <w:sz w:val="40"/>
        </w:rPr>
      </w:pPr>
      <w:r w:rsidRPr="00A73971">
        <w:rPr>
          <w:b/>
          <w:sz w:val="40"/>
          <w:lang w:val="en-US"/>
        </w:rPr>
        <w:t xml:space="preserve">Title: </w:t>
      </w:r>
      <w:r w:rsidR="00D73BE5" w:rsidRPr="00A73971">
        <w:rPr>
          <w:b/>
          <w:sz w:val="40"/>
          <w:lang w:val="en-US"/>
        </w:rPr>
        <w:t>BIM</w:t>
      </w:r>
      <w:r w:rsidR="00D73BE5" w:rsidRPr="00A73971">
        <w:rPr>
          <w:b/>
          <w:sz w:val="40"/>
        </w:rPr>
        <w:t xml:space="preserve"> моделирование – будущее, наступившее сейчас</w:t>
      </w:r>
    </w:p>
    <w:p w:rsidR="00D73BE5" w:rsidRDefault="00D73BE5"/>
    <w:p w:rsidR="001C4349" w:rsidRDefault="00A73971" w:rsidP="00D73BE5">
      <w:r>
        <w:rPr>
          <w:b/>
          <w:lang w:val="en-US"/>
        </w:rPr>
        <w:t xml:space="preserve">Description: </w:t>
      </w:r>
      <w:r w:rsidR="00D73BE5" w:rsidRPr="00D73BE5">
        <w:rPr>
          <w:b/>
          <w:lang w:val="en-US"/>
        </w:rPr>
        <w:t>BIM</w:t>
      </w:r>
      <w:r w:rsidR="00D73BE5" w:rsidRPr="00D73BE5">
        <w:rPr>
          <w:b/>
        </w:rPr>
        <w:t xml:space="preserve"> моделирование</w:t>
      </w:r>
      <w:r w:rsidR="00D73BE5">
        <w:t xml:space="preserve"> используется архитектурно-строительной компанией для создания полноценного пакета проектной документации – от разработки общей концепции, до подробного чертежа установки мельчайших узлов. </w:t>
      </w:r>
    </w:p>
    <w:p w:rsidR="003C5CB4" w:rsidRDefault="003C5CB4" w:rsidP="00D73BE5"/>
    <w:p w:rsidR="001C4349" w:rsidRDefault="001C4349" w:rsidP="00D722DC">
      <w:pPr>
        <w:ind w:firstLine="709"/>
      </w:pPr>
      <w:r>
        <w:t xml:space="preserve">Про </w:t>
      </w:r>
      <w:r w:rsidRPr="001C4349">
        <w:rPr>
          <w:b/>
          <w:lang w:val="en-US"/>
        </w:rPr>
        <w:t>BIM</w:t>
      </w:r>
      <w:r w:rsidRPr="001C4349">
        <w:rPr>
          <w:b/>
        </w:rPr>
        <w:t xml:space="preserve"> моделирование</w:t>
      </w:r>
      <w:r>
        <w:t xml:space="preserve"> говорится очень много и часто в контексте перехода всей архитектуры на цифровые носители – в частности решение госорганов принимать на рассмотрение проекты в электронном виде. Данное программное обеспечение позволяет комплексно подходить к созданию любых сооружений, быстро обмениваться информацией между участниками проекта, оперативно вносить правки и изменения. </w:t>
      </w:r>
    </w:p>
    <w:p w:rsidR="001C4349" w:rsidRDefault="001C4349" w:rsidP="00D722DC">
      <w:pPr>
        <w:ind w:firstLine="709"/>
      </w:pPr>
      <w:r>
        <w:t xml:space="preserve">ГЕНПРОЕКТ, как один из лидеров строительного рынка, уже более 10 лет полностью перешел на </w:t>
      </w:r>
      <w:r w:rsidRPr="001C4349">
        <w:rPr>
          <w:b/>
          <w:lang w:val="en-US"/>
        </w:rPr>
        <w:t>BIM</w:t>
      </w:r>
      <w:r w:rsidRPr="001C4349">
        <w:rPr>
          <w:b/>
        </w:rPr>
        <w:t xml:space="preserve"> моделирование</w:t>
      </w:r>
      <w:r>
        <w:t xml:space="preserve"> при создании жилых, общественных, социальных, промышленных и инфраструктурных объектов, а также одним из первых начал применять информационное моделирование в своей работе. </w:t>
      </w:r>
    </w:p>
    <w:p w:rsidR="001C4349" w:rsidRDefault="001C4349" w:rsidP="00D73BE5"/>
    <w:p w:rsidR="001C4349" w:rsidRPr="00A73971" w:rsidRDefault="001C4349" w:rsidP="00A73971">
      <w:pPr>
        <w:pStyle w:val="2"/>
        <w:jc w:val="center"/>
        <w:rPr>
          <w:b/>
          <w:sz w:val="32"/>
        </w:rPr>
      </w:pPr>
      <w:r w:rsidRPr="00A73971">
        <w:rPr>
          <w:b/>
          <w:sz w:val="32"/>
          <w:lang w:val="en-US"/>
        </w:rPr>
        <w:t>BIM</w:t>
      </w:r>
      <w:r w:rsidRPr="00A73971">
        <w:rPr>
          <w:b/>
          <w:sz w:val="32"/>
        </w:rPr>
        <w:t xml:space="preserve"> моделирование</w:t>
      </w:r>
      <w:r w:rsidRPr="00A73971">
        <w:rPr>
          <w:b/>
          <w:sz w:val="32"/>
        </w:rPr>
        <w:t xml:space="preserve"> и его преимущества для архитекторов, конструкторов и инженеров</w:t>
      </w:r>
    </w:p>
    <w:p w:rsidR="001C4349" w:rsidRDefault="00B2616C" w:rsidP="00D722DC">
      <w:pPr>
        <w:ind w:firstLine="709"/>
      </w:pPr>
      <w:r>
        <w:t xml:space="preserve">Если рассматривать программное обеспечение более детально, то в нем можно найти сотни разнообразных плюсов для работы профессионалов различного направления, занятых в разработке проекта. Но есть несколько ключевых и основополагающих отличительных черт, которые и способствовали тому, что </w:t>
      </w:r>
      <w:r>
        <w:rPr>
          <w:lang w:val="en-US"/>
        </w:rPr>
        <w:t>BIM</w:t>
      </w:r>
      <w:r>
        <w:t xml:space="preserve"> моделирование</w:t>
      </w:r>
      <w:r>
        <w:t xml:space="preserve"> стало столь популярно и востребовано среди архитекторов, дизайнеров, конструкторов, инженеров, строителей:</w:t>
      </w:r>
    </w:p>
    <w:p w:rsidR="00B2616C" w:rsidRDefault="00B2616C" w:rsidP="00B2616C">
      <w:pPr>
        <w:pStyle w:val="a3"/>
        <w:numPr>
          <w:ilvl w:val="0"/>
          <w:numId w:val="1"/>
        </w:numPr>
      </w:pPr>
      <w:proofErr w:type="gramStart"/>
      <w:r>
        <w:t>высокая</w:t>
      </w:r>
      <w:proofErr w:type="gramEnd"/>
      <w:r>
        <w:t xml:space="preserve"> функциональность – </w:t>
      </w:r>
      <w:r w:rsidRPr="003C5CB4">
        <w:rPr>
          <w:b/>
          <w:lang w:val="en-US"/>
        </w:rPr>
        <w:t>BIM</w:t>
      </w:r>
      <w:r w:rsidRPr="003C5CB4">
        <w:rPr>
          <w:b/>
        </w:rPr>
        <w:t xml:space="preserve"> моделирование</w:t>
      </w:r>
      <w:r>
        <w:t xml:space="preserve"> проводится с разноплановыми и узкоспециальными программами, которые являются взаимосвязанными. Система поддерживает различные форматы и позволяет импортировать любые наработки в общую базу, чтобы пользоваться ими в дальнейшем. По сути, большинство современных программ создаются такими, чтобы синхронизироваться с основным ПО;</w:t>
      </w:r>
    </w:p>
    <w:p w:rsidR="00B2616C" w:rsidRDefault="00B2616C" w:rsidP="00B2616C">
      <w:pPr>
        <w:pStyle w:val="a3"/>
        <w:numPr>
          <w:ilvl w:val="0"/>
          <w:numId w:val="1"/>
        </w:numPr>
      </w:pPr>
      <w:proofErr w:type="gramStart"/>
      <w:r>
        <w:t>скорость</w:t>
      </w:r>
      <w:proofErr w:type="gramEnd"/>
      <w:r>
        <w:t xml:space="preserve"> работы – все участники проводят действия над одной и той же моделью, динамично реагируя на любые, вносимые партнерами, изменения. Таким образом, все специалисты трудятся одновременно, сокращая время разработки всего пакета проектной документации. </w:t>
      </w:r>
      <w:r w:rsidRPr="003C5CB4">
        <w:rPr>
          <w:b/>
          <w:lang w:val="en-US"/>
        </w:rPr>
        <w:t>BIM</w:t>
      </w:r>
      <w:r w:rsidRPr="003C5CB4">
        <w:rPr>
          <w:b/>
        </w:rPr>
        <w:t xml:space="preserve"> моделирование</w:t>
      </w:r>
      <w:r>
        <w:t xml:space="preserve"> поддерживает удаленную работу с копиями и последующим внесением правок, а также все современные «облачные» технологии;</w:t>
      </w:r>
    </w:p>
    <w:p w:rsidR="00B2616C" w:rsidRDefault="003C5CB4" w:rsidP="00B2616C">
      <w:pPr>
        <w:pStyle w:val="a3"/>
        <w:numPr>
          <w:ilvl w:val="0"/>
          <w:numId w:val="1"/>
        </w:numPr>
      </w:pPr>
      <w:proofErr w:type="gramStart"/>
      <w:r>
        <w:t>автоматизация</w:t>
      </w:r>
      <w:proofErr w:type="gramEnd"/>
      <w:r>
        <w:t xml:space="preserve"> – многие процессы проходят самостоятельно, при минимальном участии проектировщиков. Если раньше работа выглядела приблизительно таким образом – создание чертежа-моделирование-спецификации-смета, то теперь специалисты работают с трехмерным макетом сразу, а все остальное происходит автоматически и параллельно;</w:t>
      </w:r>
    </w:p>
    <w:p w:rsidR="003C5CB4" w:rsidRDefault="003C5CB4" w:rsidP="00B2616C">
      <w:pPr>
        <w:pStyle w:val="a3"/>
        <w:numPr>
          <w:ilvl w:val="0"/>
          <w:numId w:val="1"/>
        </w:numPr>
      </w:pPr>
      <w:proofErr w:type="gramStart"/>
      <w:r>
        <w:t>снижение</w:t>
      </w:r>
      <w:proofErr w:type="gramEnd"/>
      <w:r>
        <w:t xml:space="preserve"> вероятности ошибки – </w:t>
      </w:r>
      <w:r w:rsidRPr="003C5CB4">
        <w:rPr>
          <w:b/>
          <w:lang w:val="en-US"/>
        </w:rPr>
        <w:t>BIM</w:t>
      </w:r>
      <w:r w:rsidRPr="003C5CB4">
        <w:rPr>
          <w:b/>
        </w:rPr>
        <w:t xml:space="preserve"> моделирование</w:t>
      </w:r>
      <w:r>
        <w:t xml:space="preserve"> проводится по заданным специалистом алгоритмам, куда включены нормы ГОСТов и СНиПов, определяющие рамки и правила создания сооружений. Любое несоответствие сразу видно </w:t>
      </w:r>
      <w:r>
        <w:lastRenderedPageBreak/>
        <w:t>проектировщикам и они могут его справить в процессе работы, что уменьшило количество несоответствий и коллизий менее чем до 1%.</w:t>
      </w:r>
    </w:p>
    <w:p w:rsidR="003C5CB4" w:rsidRDefault="003C5CB4" w:rsidP="003C5CB4"/>
    <w:p w:rsidR="003C5CB4" w:rsidRDefault="003C5CB4" w:rsidP="00D722DC">
      <w:pPr>
        <w:ind w:firstLine="709"/>
      </w:pPr>
      <w:r w:rsidRPr="003C5CB4">
        <w:rPr>
          <w:b/>
          <w:lang w:val="en-US"/>
        </w:rPr>
        <w:t>BIM</w:t>
      </w:r>
      <w:r w:rsidRPr="003C5CB4">
        <w:rPr>
          <w:b/>
        </w:rPr>
        <w:t xml:space="preserve"> моделирование</w:t>
      </w:r>
      <w:r>
        <w:t xml:space="preserve"> признано лучшим программн</w:t>
      </w:r>
      <w:r>
        <w:t>ы</w:t>
      </w:r>
      <w:r>
        <w:t>м обеспечением, позволяющим создавать строения любой сложности. Это наглядно видно в портфолио московской архитектурно-строительной компании ГЕНПРОЕКТ.</w:t>
      </w:r>
    </w:p>
    <w:p w:rsidR="00D722DC" w:rsidRDefault="00D722DC" w:rsidP="00D722DC"/>
    <w:p w:rsidR="00D722DC" w:rsidRDefault="00D722DC" w:rsidP="00D722DC"/>
    <w:p w:rsidR="00D722DC" w:rsidRDefault="00D722DC" w:rsidP="00D722DC"/>
    <w:p w:rsidR="00D722DC" w:rsidRDefault="00D722DC" w:rsidP="00D722DC">
      <w:r>
        <w:t>ЗБП – 2700</w:t>
      </w:r>
    </w:p>
    <w:p w:rsidR="00D722DC" w:rsidRDefault="00D722DC" w:rsidP="00D722DC">
      <w:r>
        <w:t>Плотность ключей – 5,0%</w:t>
      </w:r>
      <w:bookmarkStart w:id="0" w:name="_GoBack"/>
      <w:bookmarkEnd w:id="0"/>
    </w:p>
    <w:p w:rsidR="00D722DC" w:rsidRDefault="00D722DC" w:rsidP="00D722DC">
      <w:r>
        <w:t>Уникальность – 100/100</w:t>
      </w:r>
    </w:p>
    <w:p w:rsidR="00D722DC" w:rsidRPr="001C4349" w:rsidRDefault="00D722DC" w:rsidP="00D722DC">
      <w:r>
        <w:rPr>
          <w:noProof/>
        </w:rPr>
        <w:drawing>
          <wp:inline distT="0" distB="0" distL="0" distR="0">
            <wp:extent cx="5934075" cy="5248275"/>
            <wp:effectExtent l="0" t="0" r="9525" b="9525"/>
            <wp:docPr id="1" name="Рисунок 1" descr="C:\Users\Андрей\Pictures\генпро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генпро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2DC" w:rsidRPr="001C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30708"/>
    <w:multiLevelType w:val="hybridMultilevel"/>
    <w:tmpl w:val="C05E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30"/>
    <w:rsid w:val="001C4349"/>
    <w:rsid w:val="002A6D99"/>
    <w:rsid w:val="003C5CB4"/>
    <w:rsid w:val="00934530"/>
    <w:rsid w:val="00A73971"/>
    <w:rsid w:val="00B2616C"/>
    <w:rsid w:val="00D722DC"/>
    <w:rsid w:val="00D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EB6C-C477-4CF9-B5E3-E285813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ru-RU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39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3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3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370</Words>
  <Characters>2765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Андрей</cp:lastModifiedBy>
  <cp:revision>4</cp:revision>
  <dcterms:created xsi:type="dcterms:W3CDTF">2017-07-20T13:43:00Z</dcterms:created>
  <dcterms:modified xsi:type="dcterms:W3CDTF">2017-07-20T15:11:00Z</dcterms:modified>
</cp:coreProperties>
</file>