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3A" w:rsidRPr="00254ED1" w:rsidRDefault="00757E3A" w:rsidP="00757E3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757E3A" w:rsidRPr="0070615D" w:rsidRDefault="00757E3A" w:rsidP="00757E3A">
      <w:pPr>
        <w:pStyle w:val="1"/>
        <w:spacing w:before="0" w:line="240" w:lineRule="auto"/>
        <w:jc w:val="right"/>
      </w:pPr>
      <w:proofErr w:type="gramStart"/>
      <w:r w:rsidRPr="005D10B2">
        <w:rPr>
          <w:color w:val="auto"/>
          <w:sz w:val="24"/>
          <w:szCs w:val="24"/>
          <w:lang w:val="en-US"/>
        </w:rPr>
        <w:t>e</w:t>
      </w:r>
      <w:r w:rsidRPr="0070615D">
        <w:rPr>
          <w:color w:val="auto"/>
          <w:sz w:val="24"/>
          <w:szCs w:val="24"/>
        </w:rPr>
        <w:t>-</w:t>
      </w:r>
      <w:r w:rsidRPr="005D10B2">
        <w:rPr>
          <w:color w:val="auto"/>
          <w:sz w:val="24"/>
          <w:szCs w:val="24"/>
          <w:lang w:val="en-US"/>
        </w:rPr>
        <w:t>mail</w:t>
      </w:r>
      <w:proofErr w:type="gramEnd"/>
      <w:r w:rsidRPr="0070615D">
        <w:rPr>
          <w:color w:val="auto"/>
          <w:sz w:val="24"/>
          <w:szCs w:val="24"/>
        </w:rPr>
        <w:t>:</w:t>
      </w:r>
      <w:r w:rsidRPr="0070615D">
        <w:rPr>
          <w:sz w:val="24"/>
          <w:szCs w:val="24"/>
        </w:rPr>
        <w:t xml:space="preserve"> </w:t>
      </w:r>
      <w:hyperlink r:id="rId5" w:history="1">
        <w:r w:rsidRPr="006A3B1B">
          <w:rPr>
            <w:rStyle w:val="a3"/>
            <w:sz w:val="24"/>
            <w:szCs w:val="24"/>
            <w:lang w:val="en-US"/>
          </w:rPr>
          <w:t>caiman</w:t>
        </w:r>
        <w:r w:rsidRPr="0070615D">
          <w:rPr>
            <w:rStyle w:val="a3"/>
            <w:sz w:val="24"/>
            <w:szCs w:val="24"/>
          </w:rPr>
          <w:t>2015@</w:t>
        </w:r>
        <w:proofErr w:type="spellStart"/>
        <w:r w:rsidRPr="006A3B1B">
          <w:rPr>
            <w:rStyle w:val="a3"/>
            <w:sz w:val="24"/>
            <w:szCs w:val="24"/>
            <w:lang w:val="en-US"/>
          </w:rPr>
          <w:t>yandex</w:t>
        </w:r>
        <w:proofErr w:type="spellEnd"/>
        <w:r w:rsidRPr="0070615D">
          <w:rPr>
            <w:rStyle w:val="a3"/>
            <w:sz w:val="24"/>
            <w:szCs w:val="24"/>
          </w:rPr>
          <w:t>.</w:t>
        </w:r>
        <w:proofErr w:type="spellStart"/>
        <w:r w:rsidRPr="006A3B1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632FFF" w:rsidRDefault="00757E3A" w:rsidP="00757E3A">
      <w:pPr>
        <w:spacing w:line="240" w:lineRule="auto"/>
        <w:jc w:val="right"/>
      </w:pPr>
      <w:hyperlink r:id="rId6" w:history="1">
        <w:r>
          <w:rPr>
            <w:rStyle w:val="a3"/>
            <w:rFonts w:asciiTheme="majorHAnsi" w:hAnsiTheme="majorHAnsi" w:cs="Times New Roman"/>
            <w:b/>
            <w:sz w:val="24"/>
            <w:szCs w:val="24"/>
            <w:lang w:val="en-US"/>
          </w:rPr>
          <w:t>caiman</w:t>
        </w:r>
        <w:r w:rsidRPr="0070615D">
          <w:rPr>
            <w:rStyle w:val="a3"/>
            <w:rFonts w:asciiTheme="majorHAnsi" w:hAnsiTheme="majorHAnsi" w:cs="Times New Roman"/>
            <w:b/>
            <w:sz w:val="24"/>
            <w:szCs w:val="24"/>
          </w:rPr>
          <w:t>.</w:t>
        </w:r>
        <w:r>
          <w:rPr>
            <w:rStyle w:val="a3"/>
            <w:rFonts w:asciiTheme="majorHAnsi" w:hAnsiTheme="majorHAnsi" w:cs="Times New Roman"/>
            <w:b/>
            <w:sz w:val="24"/>
            <w:szCs w:val="24"/>
            <w:lang w:val="en-US"/>
          </w:rPr>
          <w:t>text</w:t>
        </w:r>
        <w:r w:rsidRPr="0070615D">
          <w:rPr>
            <w:rStyle w:val="a3"/>
            <w:rFonts w:asciiTheme="majorHAnsi" w:hAnsiTheme="majorHAnsi" w:cs="Times New Roman"/>
            <w:b/>
            <w:sz w:val="24"/>
            <w:szCs w:val="24"/>
          </w:rPr>
          <w:t>@</w:t>
        </w:r>
        <w:proofErr w:type="spellStart"/>
        <w:r>
          <w:rPr>
            <w:rStyle w:val="a3"/>
            <w:rFonts w:asciiTheme="majorHAnsi" w:hAnsiTheme="majorHAnsi" w:cs="Times New Roman"/>
            <w:b/>
            <w:sz w:val="24"/>
            <w:szCs w:val="24"/>
            <w:lang w:val="en-US"/>
          </w:rPr>
          <w:t>gmail</w:t>
        </w:r>
        <w:proofErr w:type="spellEnd"/>
        <w:r w:rsidRPr="0070615D">
          <w:rPr>
            <w:rStyle w:val="a3"/>
            <w:rFonts w:asciiTheme="majorHAnsi" w:hAnsiTheme="majorHAnsi" w:cs="Times New Roman"/>
            <w:b/>
            <w:sz w:val="24"/>
            <w:szCs w:val="24"/>
          </w:rPr>
          <w:t>.</w:t>
        </w:r>
        <w:r>
          <w:rPr>
            <w:rStyle w:val="a3"/>
            <w:rFonts w:asciiTheme="majorHAnsi" w:hAnsiTheme="majorHAnsi" w:cs="Times New Roman"/>
            <w:b/>
            <w:sz w:val="24"/>
            <w:szCs w:val="24"/>
            <w:lang w:val="en-US"/>
          </w:rPr>
          <w:t>com</w:t>
        </w:r>
      </w:hyperlink>
    </w:p>
    <w:p w:rsidR="00757E3A" w:rsidRDefault="00757E3A" w:rsidP="00757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Обзорная </w:t>
      </w:r>
      <w:hyperlink r:id="rId7" w:history="1">
        <w:r w:rsidRPr="00757E3A">
          <w:rPr>
            <w:rStyle w:val="a3"/>
            <w:rFonts w:ascii="Times New Roman" w:hAnsi="Times New Roman" w:cs="Times New Roman"/>
            <w:sz w:val="24"/>
            <w:szCs w:val="24"/>
          </w:rPr>
          <w:t>статья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стороннем информационном ресурсе с ключами и ссылками на сайт заказчика.</w:t>
      </w:r>
    </w:p>
    <w:p w:rsidR="00757E3A" w:rsidRPr="00C524EA" w:rsidRDefault="00757E3A" w:rsidP="00757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57C" w:rsidRPr="00C524EA" w:rsidRDefault="00920207" w:rsidP="003404B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24EA">
        <w:rPr>
          <w:rFonts w:ascii="Times New Roman" w:hAnsi="Times New Roman" w:cs="Times New Roman"/>
          <w:sz w:val="26"/>
          <w:szCs w:val="26"/>
        </w:rPr>
        <w:t>Тонировочная пленка. Как создать максимальную защиту от вредных излучений?</w:t>
      </w:r>
    </w:p>
    <w:p w:rsidR="00AA057C" w:rsidRPr="003404B5" w:rsidRDefault="00AA057C" w:rsidP="009220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4B5">
        <w:rPr>
          <w:rFonts w:ascii="Times New Roman" w:hAnsi="Times New Roman" w:cs="Times New Roman"/>
          <w:i/>
          <w:sz w:val="24"/>
          <w:szCs w:val="24"/>
        </w:rPr>
        <w:t xml:space="preserve">Искусственным затемнением стекол в автомобиле уже давно никого не удивишь – соответствующий материал используется повсеместно многими </w:t>
      </w:r>
      <w:proofErr w:type="spellStart"/>
      <w:r w:rsidRPr="003404B5">
        <w:rPr>
          <w:rFonts w:ascii="Times New Roman" w:hAnsi="Times New Roman" w:cs="Times New Roman"/>
          <w:i/>
          <w:sz w:val="24"/>
          <w:szCs w:val="24"/>
        </w:rPr>
        <w:t>автовладельцами</w:t>
      </w:r>
      <w:proofErr w:type="spellEnd"/>
      <w:r w:rsidRPr="003404B5">
        <w:rPr>
          <w:rFonts w:ascii="Times New Roman" w:hAnsi="Times New Roman" w:cs="Times New Roman"/>
          <w:i/>
          <w:sz w:val="24"/>
          <w:szCs w:val="24"/>
        </w:rPr>
        <w:t>. Вот только далеко не всем знакомы, помимо</w:t>
      </w:r>
      <w:r w:rsidR="003404B5" w:rsidRPr="003404B5">
        <w:rPr>
          <w:rFonts w:ascii="Times New Roman" w:hAnsi="Times New Roman" w:cs="Times New Roman"/>
          <w:i/>
          <w:sz w:val="24"/>
          <w:szCs w:val="24"/>
        </w:rPr>
        <w:t xml:space="preserve"> светопроницаемости, </w:t>
      </w:r>
      <w:r w:rsidRPr="003404B5">
        <w:rPr>
          <w:rFonts w:ascii="Times New Roman" w:hAnsi="Times New Roman" w:cs="Times New Roman"/>
          <w:i/>
          <w:sz w:val="24"/>
          <w:szCs w:val="24"/>
        </w:rPr>
        <w:t>характеристик</w:t>
      </w:r>
      <w:r w:rsidR="003404B5" w:rsidRPr="003404B5">
        <w:rPr>
          <w:rFonts w:ascii="Times New Roman" w:hAnsi="Times New Roman" w:cs="Times New Roman"/>
          <w:i/>
          <w:sz w:val="24"/>
          <w:szCs w:val="24"/>
        </w:rPr>
        <w:t>и</w:t>
      </w:r>
      <w:r w:rsidRPr="003404B5">
        <w:rPr>
          <w:rFonts w:ascii="Times New Roman" w:hAnsi="Times New Roman" w:cs="Times New Roman"/>
          <w:i/>
          <w:sz w:val="24"/>
          <w:szCs w:val="24"/>
        </w:rPr>
        <w:t xml:space="preserve"> по ограждению от нежелательных для салона и находящихся в нем, солнечных лучей. Оптимальным вариантом подобной защиты может быть относительно новая на рынке </w:t>
      </w:r>
      <w:proofErr w:type="spellStart"/>
      <w:r w:rsidRPr="003404B5">
        <w:rPr>
          <w:rFonts w:ascii="Times New Roman" w:hAnsi="Times New Roman" w:cs="Times New Roman"/>
          <w:i/>
          <w:sz w:val="24"/>
          <w:szCs w:val="24"/>
        </w:rPr>
        <w:t>атермальная</w:t>
      </w:r>
      <w:proofErr w:type="spellEnd"/>
      <w:r w:rsidRPr="003404B5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Pr="003404B5">
          <w:rPr>
            <w:rStyle w:val="a3"/>
            <w:rFonts w:ascii="Times New Roman" w:hAnsi="Times New Roman" w:cs="Times New Roman"/>
            <w:i/>
            <w:sz w:val="24"/>
            <w:szCs w:val="24"/>
          </w:rPr>
          <w:t>тонировочная пленка. Украина</w:t>
        </w:r>
      </w:hyperlink>
      <w:r w:rsidRPr="003404B5">
        <w:rPr>
          <w:rFonts w:ascii="Times New Roman" w:hAnsi="Times New Roman" w:cs="Times New Roman"/>
          <w:i/>
          <w:sz w:val="24"/>
          <w:szCs w:val="24"/>
        </w:rPr>
        <w:t xml:space="preserve"> в плане распространения такой продукции также не является исключением, поэтому рассмотрим более подробно все нюансы.</w:t>
      </w:r>
    </w:p>
    <w:p w:rsidR="00922080" w:rsidRDefault="00AA057C" w:rsidP="00AA05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Практичность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премиум-класса</w:t>
      </w:r>
      <w:proofErr w:type="spellEnd"/>
    </w:p>
    <w:p w:rsidR="00056D42" w:rsidRDefault="00281919" w:rsidP="00AA0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понятие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атермальность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означает непроводимость </w:t>
      </w:r>
      <w:r w:rsidR="008C2A6A">
        <w:rPr>
          <w:rFonts w:ascii="Times New Roman" w:hAnsi="Times New Roman" w:cs="Times New Roman"/>
          <w:sz w:val="24"/>
          <w:szCs w:val="24"/>
        </w:rPr>
        <w:t>тепла. В нашем случае это предохранение</w:t>
      </w:r>
      <w:r>
        <w:rPr>
          <w:rFonts w:ascii="Times New Roman" w:hAnsi="Times New Roman" w:cs="Times New Roman"/>
          <w:sz w:val="24"/>
          <w:szCs w:val="24"/>
        </w:rPr>
        <w:t xml:space="preserve"> от инфракрасного излучения (</w:t>
      </w:r>
      <w:r>
        <w:rPr>
          <w:rFonts w:ascii="Times New Roman" w:hAnsi="Times New Roman" w:cs="Times New Roman"/>
          <w:sz w:val="24"/>
          <w:szCs w:val="24"/>
          <w:lang w:val="en-US"/>
        </w:rPr>
        <w:t>IRR</w:t>
      </w:r>
      <w:r>
        <w:rPr>
          <w:rFonts w:ascii="Times New Roman" w:hAnsi="Times New Roman" w:cs="Times New Roman"/>
          <w:sz w:val="24"/>
          <w:szCs w:val="24"/>
        </w:rPr>
        <w:t>) на 90–100% и от ультрафиолетовых лучей (</w:t>
      </w:r>
      <w:r>
        <w:rPr>
          <w:rFonts w:ascii="Times New Roman" w:hAnsi="Times New Roman" w:cs="Times New Roman"/>
          <w:sz w:val="24"/>
          <w:szCs w:val="24"/>
          <w:lang w:val="en-US"/>
        </w:rPr>
        <w:t>UVR</w:t>
      </w:r>
      <w:r>
        <w:rPr>
          <w:rFonts w:ascii="Times New Roman" w:hAnsi="Times New Roman" w:cs="Times New Roman"/>
          <w:sz w:val="24"/>
          <w:szCs w:val="24"/>
        </w:rPr>
        <w:t>) на 99–100%</w:t>
      </w:r>
      <w:r w:rsidR="00CD64CB">
        <w:rPr>
          <w:rFonts w:ascii="Times New Roman" w:hAnsi="Times New Roman" w:cs="Times New Roman"/>
          <w:sz w:val="24"/>
          <w:szCs w:val="24"/>
        </w:rPr>
        <w:t>. Проще говоря, подобный материл способен максимально оградить от выгорания элементы интерьера и</w:t>
      </w:r>
      <w:r w:rsidR="00056D42">
        <w:rPr>
          <w:rFonts w:ascii="Times New Roman" w:hAnsi="Times New Roman" w:cs="Times New Roman"/>
          <w:sz w:val="24"/>
          <w:szCs w:val="24"/>
        </w:rPr>
        <w:t xml:space="preserve"> от</w:t>
      </w:r>
      <w:r w:rsidR="00CD64CB">
        <w:rPr>
          <w:rFonts w:ascii="Times New Roman" w:hAnsi="Times New Roman" w:cs="Times New Roman"/>
          <w:sz w:val="24"/>
          <w:szCs w:val="24"/>
        </w:rPr>
        <w:t xml:space="preserve"> о</w:t>
      </w:r>
      <w:r w:rsidR="00056D42">
        <w:rPr>
          <w:rFonts w:ascii="Times New Roman" w:hAnsi="Times New Roman" w:cs="Times New Roman"/>
          <w:sz w:val="24"/>
          <w:szCs w:val="24"/>
        </w:rPr>
        <w:t>бразования</w:t>
      </w:r>
      <w:r w:rsidR="00CD64CB">
        <w:rPr>
          <w:rFonts w:ascii="Times New Roman" w:hAnsi="Times New Roman" w:cs="Times New Roman"/>
          <w:sz w:val="24"/>
          <w:szCs w:val="24"/>
        </w:rPr>
        <w:t xml:space="preserve"> сверхвысоких температур в салоне на палящем солнце. </w:t>
      </w:r>
      <w:r w:rsidR="00056D42">
        <w:rPr>
          <w:rFonts w:ascii="Times New Roman" w:hAnsi="Times New Roman" w:cs="Times New Roman"/>
          <w:sz w:val="24"/>
          <w:szCs w:val="24"/>
        </w:rPr>
        <w:t>Так,</w:t>
      </w:r>
      <w:r w:rsidR="00B817D6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="00FE2D71">
        <w:rPr>
          <w:rFonts w:ascii="Times New Roman" w:hAnsi="Times New Roman" w:cs="Times New Roman"/>
          <w:sz w:val="24"/>
          <w:szCs w:val="24"/>
        </w:rPr>
        <w:t xml:space="preserve"> инновационный полимерный композит</w:t>
      </w:r>
      <w:r w:rsidR="00056D42">
        <w:rPr>
          <w:rFonts w:ascii="Times New Roman" w:hAnsi="Times New Roman" w:cs="Times New Roman"/>
          <w:sz w:val="24"/>
          <w:szCs w:val="24"/>
        </w:rPr>
        <w:t xml:space="preserve"> можно порекомендовать обладател</w:t>
      </w:r>
      <w:r w:rsidR="008C2A6A">
        <w:rPr>
          <w:rFonts w:ascii="Times New Roman" w:hAnsi="Times New Roman" w:cs="Times New Roman"/>
          <w:sz w:val="24"/>
          <w:szCs w:val="24"/>
        </w:rPr>
        <w:t>ям автомобилей с кожаной обивкой кресел и других элементов, которая</w:t>
      </w:r>
      <w:r w:rsidR="00056D42">
        <w:rPr>
          <w:rFonts w:ascii="Times New Roman" w:hAnsi="Times New Roman" w:cs="Times New Roman"/>
          <w:sz w:val="24"/>
          <w:szCs w:val="24"/>
        </w:rPr>
        <w:t xml:space="preserve"> не любит усиленной атмосферной «термообработки». </w:t>
      </w:r>
    </w:p>
    <w:p w:rsidR="00184F2F" w:rsidRDefault="00056D42" w:rsidP="00AA0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существует два ви</w:t>
      </w:r>
      <w:r w:rsidR="00425EB9">
        <w:rPr>
          <w:rFonts w:ascii="Times New Roman" w:hAnsi="Times New Roman" w:cs="Times New Roman"/>
          <w:sz w:val="24"/>
          <w:szCs w:val="24"/>
        </w:rPr>
        <w:t>да этого</w:t>
      </w:r>
      <w:r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425EB9">
        <w:rPr>
          <w:rFonts w:ascii="Times New Roman" w:hAnsi="Times New Roman" w:cs="Times New Roman"/>
          <w:sz w:val="24"/>
          <w:szCs w:val="24"/>
        </w:rPr>
        <w:t xml:space="preserve"> с аббревиатурой</w:t>
      </w:r>
      <w:r>
        <w:rPr>
          <w:rFonts w:ascii="Times New Roman" w:hAnsi="Times New Roman" w:cs="Times New Roman"/>
          <w:sz w:val="24"/>
          <w:szCs w:val="24"/>
        </w:rPr>
        <w:t xml:space="preserve"> Х5 и Х7.</w:t>
      </w:r>
      <w:r w:rsidR="00425EB9">
        <w:rPr>
          <w:rFonts w:ascii="Times New Roman" w:hAnsi="Times New Roman" w:cs="Times New Roman"/>
          <w:sz w:val="24"/>
          <w:szCs w:val="24"/>
        </w:rPr>
        <w:t xml:space="preserve"> Композит</w:t>
      </w:r>
      <w:r w:rsidR="00B817D6">
        <w:rPr>
          <w:rFonts w:ascii="Times New Roman" w:hAnsi="Times New Roman" w:cs="Times New Roman"/>
          <w:sz w:val="24"/>
          <w:szCs w:val="24"/>
        </w:rPr>
        <w:t xml:space="preserve"> серии Х5 выпускается со светопроницаемостью 80%, что оз</w:t>
      </w:r>
      <w:r w:rsidR="00425EB9">
        <w:rPr>
          <w:rFonts w:ascii="Times New Roman" w:hAnsi="Times New Roman" w:cs="Times New Roman"/>
          <w:sz w:val="24"/>
          <w:szCs w:val="24"/>
        </w:rPr>
        <w:t>начает практически абсолютную его</w:t>
      </w:r>
      <w:r w:rsidR="00184F2F">
        <w:rPr>
          <w:rFonts w:ascii="Times New Roman" w:hAnsi="Times New Roman" w:cs="Times New Roman"/>
          <w:sz w:val="24"/>
          <w:szCs w:val="24"/>
        </w:rPr>
        <w:t xml:space="preserve"> визуальную незаметность</w:t>
      </w:r>
      <w:r w:rsidR="00B817D6">
        <w:rPr>
          <w:rFonts w:ascii="Times New Roman" w:hAnsi="Times New Roman" w:cs="Times New Roman"/>
          <w:sz w:val="24"/>
          <w:szCs w:val="24"/>
        </w:rPr>
        <w:t>,</w:t>
      </w:r>
      <w:r w:rsidR="003404B5">
        <w:rPr>
          <w:rFonts w:ascii="Times New Roman" w:hAnsi="Times New Roman" w:cs="Times New Roman"/>
          <w:sz w:val="24"/>
          <w:szCs w:val="24"/>
        </w:rPr>
        <w:t xml:space="preserve"> но при этом с описанной выше действенной</w:t>
      </w:r>
      <w:r w:rsidR="00B817D6">
        <w:rPr>
          <w:rFonts w:ascii="Times New Roman" w:hAnsi="Times New Roman" w:cs="Times New Roman"/>
          <w:sz w:val="24"/>
          <w:szCs w:val="24"/>
        </w:rPr>
        <w:t xml:space="preserve"> защитой от вредоносных излучений. Такая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proofErr w:type="spellStart"/>
        <w:r w:rsidR="00B817D6" w:rsidRPr="003404B5">
          <w:rPr>
            <w:rStyle w:val="a3"/>
            <w:rFonts w:ascii="Times New Roman" w:hAnsi="Times New Roman" w:cs="Times New Roman"/>
            <w:sz w:val="24"/>
            <w:szCs w:val="24"/>
          </w:rPr>
          <w:t>атермальная</w:t>
        </w:r>
        <w:proofErr w:type="spellEnd"/>
        <w:r w:rsidR="00B817D6" w:rsidRPr="003404B5">
          <w:rPr>
            <w:rStyle w:val="a3"/>
            <w:rFonts w:ascii="Times New Roman" w:hAnsi="Times New Roman" w:cs="Times New Roman"/>
            <w:sz w:val="24"/>
            <w:szCs w:val="24"/>
          </w:rPr>
          <w:t xml:space="preserve"> пленка на лобовое</w:t>
        </w:r>
      </w:hyperlink>
      <w:r w:rsidR="00425EB9" w:rsidRPr="00425EB9">
        <w:rPr>
          <w:rFonts w:ascii="Times New Roman" w:hAnsi="Times New Roman" w:cs="Times New Roman"/>
          <w:sz w:val="24"/>
          <w:szCs w:val="24"/>
        </w:rPr>
        <w:t xml:space="preserve"> </w:t>
      </w:r>
      <w:r w:rsidR="00425EB9">
        <w:rPr>
          <w:rFonts w:ascii="Times New Roman" w:hAnsi="Times New Roman" w:cs="Times New Roman"/>
          <w:sz w:val="24"/>
          <w:szCs w:val="24"/>
        </w:rPr>
        <w:t>стекло, к примеру, может быть отличным вариантом, как для «спасения» от солнца, так и в плане безопасности движения. Второй вид материала Х7 производится со светопропусканием на 15, 35 и 70%, что дает возможнос</w:t>
      </w:r>
      <w:r w:rsidR="00FC1CEB">
        <w:rPr>
          <w:rFonts w:ascii="Times New Roman" w:hAnsi="Times New Roman" w:cs="Times New Roman"/>
          <w:sz w:val="24"/>
          <w:szCs w:val="24"/>
        </w:rPr>
        <w:t xml:space="preserve">ть ее использования не только в целях защиты, но и в качестве элемента </w:t>
      </w:r>
      <w:proofErr w:type="spellStart"/>
      <w:r w:rsidR="00FC1CEB">
        <w:rPr>
          <w:rFonts w:ascii="Times New Roman" w:hAnsi="Times New Roman" w:cs="Times New Roman"/>
          <w:sz w:val="24"/>
          <w:szCs w:val="24"/>
        </w:rPr>
        <w:t>тюнинга</w:t>
      </w:r>
      <w:proofErr w:type="spellEnd"/>
      <w:r w:rsidR="00FC1CEB">
        <w:rPr>
          <w:rFonts w:ascii="Times New Roman" w:hAnsi="Times New Roman" w:cs="Times New Roman"/>
          <w:sz w:val="24"/>
          <w:szCs w:val="24"/>
        </w:rPr>
        <w:t xml:space="preserve">. </w:t>
      </w:r>
      <w:r w:rsidR="00425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57C" w:rsidRDefault="00184F2F" w:rsidP="00184F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F2F">
        <w:rPr>
          <w:rFonts w:ascii="Times New Roman" w:hAnsi="Times New Roman" w:cs="Times New Roman"/>
          <w:b/>
          <w:sz w:val="24"/>
          <w:szCs w:val="24"/>
        </w:rPr>
        <w:t xml:space="preserve">Классическая тонировочная пленка против </w:t>
      </w:r>
      <w:proofErr w:type="spellStart"/>
      <w:r w:rsidRPr="00184F2F">
        <w:rPr>
          <w:rFonts w:ascii="Times New Roman" w:hAnsi="Times New Roman" w:cs="Times New Roman"/>
          <w:b/>
          <w:sz w:val="24"/>
          <w:szCs w:val="24"/>
        </w:rPr>
        <w:t>атермальной</w:t>
      </w:r>
      <w:proofErr w:type="spellEnd"/>
      <w:r w:rsidRPr="00184F2F">
        <w:rPr>
          <w:rFonts w:ascii="Times New Roman" w:hAnsi="Times New Roman" w:cs="Times New Roman"/>
          <w:b/>
          <w:sz w:val="24"/>
          <w:szCs w:val="24"/>
        </w:rPr>
        <w:t xml:space="preserve"> – что выбрать?</w:t>
      </w:r>
    </w:p>
    <w:p w:rsidR="007602F6" w:rsidRDefault="00B0305A" w:rsidP="0076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более традиционная и привычная нам всем </w:t>
      </w:r>
      <w:r w:rsidR="008C2A6A">
        <w:rPr>
          <w:rFonts w:ascii="Times New Roman" w:hAnsi="Times New Roman" w:cs="Times New Roman"/>
          <w:sz w:val="24"/>
          <w:szCs w:val="24"/>
        </w:rPr>
        <w:t>тонировочная «оболочка» салона</w:t>
      </w:r>
      <w:r>
        <w:rPr>
          <w:rFonts w:ascii="Times New Roman" w:hAnsi="Times New Roman" w:cs="Times New Roman"/>
          <w:sz w:val="24"/>
          <w:szCs w:val="24"/>
        </w:rPr>
        <w:t xml:space="preserve"> вряд ли в ближайшее время будет менее популярна, чем обычно. У такого материала тоже есть</w:t>
      </w:r>
      <w:r w:rsidR="007602F6">
        <w:rPr>
          <w:rFonts w:ascii="Times New Roman" w:hAnsi="Times New Roman" w:cs="Times New Roman"/>
          <w:sz w:val="24"/>
          <w:szCs w:val="24"/>
        </w:rPr>
        <w:t xml:space="preserve"> свои преимущества и приоритеты:</w:t>
      </w:r>
    </w:p>
    <w:p w:rsidR="007602F6" w:rsidRDefault="007602F6" w:rsidP="007602F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выбор продукции по светопроницаемости (от 5 до 45%)</w:t>
      </w:r>
      <w:r w:rsidR="00323916">
        <w:rPr>
          <w:rFonts w:ascii="Times New Roman" w:hAnsi="Times New Roman" w:cs="Times New Roman"/>
          <w:sz w:val="24"/>
          <w:szCs w:val="24"/>
        </w:rPr>
        <w:t xml:space="preserve">, что подходит для любителей неординарного </w:t>
      </w:r>
      <w:proofErr w:type="spellStart"/>
      <w:r w:rsidR="00323916">
        <w:rPr>
          <w:rFonts w:ascii="Times New Roman" w:hAnsi="Times New Roman" w:cs="Times New Roman"/>
          <w:sz w:val="24"/>
          <w:szCs w:val="24"/>
        </w:rPr>
        <w:t>тюнинга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602F6" w:rsidRDefault="007602F6" w:rsidP="007602F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323916">
        <w:rPr>
          <w:rFonts w:ascii="Times New Roman" w:hAnsi="Times New Roman" w:cs="Times New Roman"/>
          <w:sz w:val="24"/>
          <w:szCs w:val="24"/>
        </w:rPr>
        <w:t>значит</w:t>
      </w:r>
      <w:r w:rsidR="00AD57BE">
        <w:rPr>
          <w:rFonts w:ascii="Times New Roman" w:hAnsi="Times New Roman" w:cs="Times New Roman"/>
          <w:sz w:val="24"/>
          <w:szCs w:val="24"/>
        </w:rPr>
        <w:t>ельный зеркальный эффект,</w:t>
      </w:r>
      <w:r w:rsidR="00323916">
        <w:rPr>
          <w:rFonts w:ascii="Times New Roman" w:hAnsi="Times New Roman" w:cs="Times New Roman"/>
          <w:sz w:val="24"/>
          <w:szCs w:val="24"/>
        </w:rPr>
        <w:t xml:space="preserve"> придающий внешности авто больше агрессии;</w:t>
      </w:r>
    </w:p>
    <w:p w:rsidR="00AD57BE" w:rsidRDefault="00AD57BE" w:rsidP="007602F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антибликовое покрытие;</w:t>
      </w:r>
    </w:p>
    <w:p w:rsidR="00323916" w:rsidRDefault="00323916" w:rsidP="007602F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визуальных искаже</w:t>
      </w:r>
      <w:r w:rsidR="00FE2D71">
        <w:rPr>
          <w:rFonts w:ascii="Times New Roman" w:hAnsi="Times New Roman" w:cs="Times New Roman"/>
          <w:sz w:val="24"/>
          <w:szCs w:val="24"/>
        </w:rPr>
        <w:t xml:space="preserve">ний через стекло с такой </w:t>
      </w:r>
      <w:proofErr w:type="spellStart"/>
      <w:r w:rsidR="00FE2D71">
        <w:rPr>
          <w:rFonts w:ascii="Times New Roman" w:hAnsi="Times New Roman" w:cs="Times New Roman"/>
          <w:sz w:val="24"/>
          <w:szCs w:val="24"/>
        </w:rPr>
        <w:t>ламинацией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23916" w:rsidRDefault="00323916" w:rsidP="007602F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вполне лояльная стоимость материала.</w:t>
      </w:r>
    </w:p>
    <w:p w:rsidR="00586341" w:rsidRDefault="00323916" w:rsidP="00AD5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Атермальная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4B5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пленка, обладая вышеперечи</w:t>
      </w:r>
      <w:r w:rsidR="00586341">
        <w:rPr>
          <w:rFonts w:ascii="Times New Roman" w:hAnsi="Times New Roman" w:cs="Times New Roman"/>
          <w:sz w:val="24"/>
          <w:szCs w:val="24"/>
        </w:rPr>
        <w:t>сленными качествами</w:t>
      </w:r>
      <w:r>
        <w:rPr>
          <w:rFonts w:ascii="Times New Roman" w:hAnsi="Times New Roman" w:cs="Times New Roman"/>
          <w:sz w:val="24"/>
          <w:szCs w:val="24"/>
        </w:rPr>
        <w:t xml:space="preserve">, еще и </w:t>
      </w:r>
      <w:r w:rsidR="00586341">
        <w:rPr>
          <w:rFonts w:ascii="Times New Roman" w:hAnsi="Times New Roman" w:cs="Times New Roman"/>
          <w:sz w:val="24"/>
          <w:szCs w:val="24"/>
        </w:rPr>
        <w:t xml:space="preserve">эффективно </w:t>
      </w:r>
      <w:r>
        <w:rPr>
          <w:rFonts w:ascii="Times New Roman" w:hAnsi="Times New Roman" w:cs="Times New Roman"/>
          <w:sz w:val="24"/>
          <w:szCs w:val="24"/>
        </w:rPr>
        <w:t xml:space="preserve">защищает от </w:t>
      </w:r>
      <w:r w:rsidR="00586341">
        <w:rPr>
          <w:rFonts w:ascii="Times New Roman" w:hAnsi="Times New Roman" w:cs="Times New Roman"/>
          <w:sz w:val="24"/>
          <w:szCs w:val="24"/>
        </w:rPr>
        <w:t>вредоносных излучений, что, в свою очередь, создает и менее явные, но значимые достоинства.</w:t>
      </w:r>
    </w:p>
    <w:p w:rsidR="00AD57BE" w:rsidRDefault="00AD57BE" w:rsidP="00AD57B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Меньше эксплуатируется кондиционер в жаркую погоду, соответственно, – немаловажная экономия топлива.</w:t>
      </w:r>
    </w:p>
    <w:p w:rsidR="00AD57BE" w:rsidRDefault="00FE2D71" w:rsidP="00AD57B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Композит</w:t>
      </w:r>
      <w:r w:rsidR="00AD57BE">
        <w:rPr>
          <w:rFonts w:ascii="Times New Roman" w:hAnsi="Times New Roman" w:cs="Times New Roman"/>
          <w:sz w:val="24"/>
          <w:szCs w:val="24"/>
        </w:rPr>
        <w:t xml:space="preserve"> является диэлектриком и не создает помехи радиоволнам в работе </w:t>
      </w:r>
      <w:proofErr w:type="spellStart"/>
      <w:r w:rsidR="00AD57BE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="00AD57BE">
        <w:rPr>
          <w:rFonts w:ascii="Times New Roman" w:hAnsi="Times New Roman" w:cs="Times New Roman"/>
          <w:sz w:val="24"/>
          <w:szCs w:val="24"/>
        </w:rPr>
        <w:t xml:space="preserve"> комплекса. </w:t>
      </w:r>
    </w:p>
    <w:p w:rsidR="00586341" w:rsidRPr="003F2E4C" w:rsidRDefault="003F2E4C" w:rsidP="0032391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Обладает оптическим эффектом </w:t>
      </w:r>
      <w:r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3F2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Pr="003F2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Vision</w:t>
      </w:r>
      <w:r>
        <w:rPr>
          <w:rFonts w:ascii="Times New Roman" w:hAnsi="Times New Roman" w:cs="Times New Roman"/>
          <w:sz w:val="24"/>
          <w:szCs w:val="24"/>
        </w:rPr>
        <w:t>, добавляя больше комфорта находящимся в салоне.</w:t>
      </w:r>
      <w:r w:rsidRPr="003F2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4EA" w:rsidRDefault="00586341" w:rsidP="00323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единстве</w:t>
      </w:r>
      <w:r w:rsidR="003F2E4C">
        <w:rPr>
          <w:rFonts w:ascii="Times New Roman" w:hAnsi="Times New Roman" w:cs="Times New Roman"/>
          <w:sz w:val="24"/>
          <w:szCs w:val="24"/>
        </w:rPr>
        <w:t>нным, пожалуй, недостатком такого</w:t>
      </w:r>
      <w:r w:rsidR="008C2A6A">
        <w:rPr>
          <w:rFonts w:ascii="Times New Roman" w:hAnsi="Times New Roman" w:cs="Times New Roman"/>
          <w:sz w:val="24"/>
          <w:szCs w:val="24"/>
        </w:rPr>
        <w:t xml:space="preserve"> полимера</w:t>
      </w:r>
      <w:r>
        <w:rPr>
          <w:rFonts w:ascii="Times New Roman" w:hAnsi="Times New Roman" w:cs="Times New Roman"/>
          <w:sz w:val="24"/>
          <w:szCs w:val="24"/>
        </w:rPr>
        <w:t xml:space="preserve"> является его немаленькая стоимость, что </w:t>
      </w:r>
      <w:r w:rsidR="0044573A">
        <w:rPr>
          <w:rFonts w:ascii="Times New Roman" w:hAnsi="Times New Roman" w:cs="Times New Roman"/>
          <w:sz w:val="24"/>
          <w:szCs w:val="24"/>
        </w:rPr>
        <w:t>существенно</w:t>
      </w:r>
      <w:r>
        <w:rPr>
          <w:rFonts w:ascii="Times New Roman" w:hAnsi="Times New Roman" w:cs="Times New Roman"/>
          <w:sz w:val="24"/>
          <w:szCs w:val="24"/>
        </w:rPr>
        <w:t xml:space="preserve">, к сожалению, для многих </w:t>
      </w:r>
      <w:r w:rsidR="003F2E4C">
        <w:rPr>
          <w:rFonts w:ascii="Times New Roman" w:hAnsi="Times New Roman" w:cs="Times New Roman"/>
          <w:sz w:val="24"/>
          <w:szCs w:val="24"/>
        </w:rPr>
        <w:t xml:space="preserve">наших </w:t>
      </w:r>
      <w:r>
        <w:rPr>
          <w:rFonts w:ascii="Times New Roman" w:hAnsi="Times New Roman" w:cs="Times New Roman"/>
          <w:sz w:val="24"/>
          <w:szCs w:val="24"/>
        </w:rPr>
        <w:t>автолюбителей.</w:t>
      </w:r>
      <w:r w:rsidR="003F2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916" w:rsidRPr="00323916" w:rsidRDefault="003F2E4C" w:rsidP="00323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если вы готовы морально и материально создать максимальный комфорт и</w:t>
      </w:r>
      <w:r w:rsidR="00C524EA">
        <w:rPr>
          <w:rFonts w:ascii="Times New Roman" w:hAnsi="Times New Roman" w:cs="Times New Roman"/>
          <w:sz w:val="24"/>
          <w:szCs w:val="24"/>
        </w:rPr>
        <w:t xml:space="preserve"> защиту салона своего авто</w:t>
      </w:r>
      <w:r>
        <w:rPr>
          <w:rFonts w:ascii="Times New Roman" w:hAnsi="Times New Roman" w:cs="Times New Roman"/>
          <w:sz w:val="24"/>
          <w:szCs w:val="24"/>
        </w:rPr>
        <w:t xml:space="preserve">,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атермальная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пленка будет лучшим вариантом. При этом не стоит исключать и, так сказать, классику, менее эффективную, но в то же время отлично выполняющую декоративные функции, формируя стильную внешность</w:t>
      </w:r>
      <w:r w:rsidR="003404B5">
        <w:rPr>
          <w:rFonts w:ascii="Times New Roman" w:hAnsi="Times New Roman" w:cs="Times New Roman"/>
          <w:sz w:val="24"/>
          <w:szCs w:val="24"/>
        </w:rPr>
        <w:t xml:space="preserve"> вашего</w:t>
      </w:r>
      <w:r>
        <w:rPr>
          <w:rFonts w:ascii="Times New Roman" w:hAnsi="Times New Roman" w:cs="Times New Roman"/>
          <w:sz w:val="24"/>
          <w:szCs w:val="24"/>
        </w:rPr>
        <w:t xml:space="preserve"> автомобиля.</w:t>
      </w:r>
    </w:p>
    <w:p w:rsidR="00323916" w:rsidRPr="00323916" w:rsidRDefault="00323916" w:rsidP="00323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2F6" w:rsidRDefault="007602F6" w:rsidP="003E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2F6" w:rsidRDefault="007602F6" w:rsidP="003E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9B2" w:rsidRPr="003E19B2" w:rsidRDefault="003E19B2" w:rsidP="003E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E19B2" w:rsidRPr="003E19B2" w:rsidSect="003C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3A41"/>
    <w:multiLevelType w:val="hybridMultilevel"/>
    <w:tmpl w:val="09C63604"/>
    <w:lvl w:ilvl="0" w:tplc="F7842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E7322"/>
    <w:multiLevelType w:val="hybridMultilevel"/>
    <w:tmpl w:val="4B627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1319F"/>
    <w:multiLevelType w:val="hybridMultilevel"/>
    <w:tmpl w:val="9F365A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FFF"/>
    <w:rsid w:val="00056D42"/>
    <w:rsid w:val="00127A62"/>
    <w:rsid w:val="00184F2F"/>
    <w:rsid w:val="0020575D"/>
    <w:rsid w:val="00281919"/>
    <w:rsid w:val="00323916"/>
    <w:rsid w:val="003404B5"/>
    <w:rsid w:val="00373F5F"/>
    <w:rsid w:val="003C3276"/>
    <w:rsid w:val="003C3C03"/>
    <w:rsid w:val="003E19B2"/>
    <w:rsid w:val="003F2E4C"/>
    <w:rsid w:val="00425EB9"/>
    <w:rsid w:val="0044573A"/>
    <w:rsid w:val="00586341"/>
    <w:rsid w:val="00632FFF"/>
    <w:rsid w:val="006A1912"/>
    <w:rsid w:val="006E14B1"/>
    <w:rsid w:val="00757E3A"/>
    <w:rsid w:val="007602F6"/>
    <w:rsid w:val="0076632E"/>
    <w:rsid w:val="00775657"/>
    <w:rsid w:val="008C2A6A"/>
    <w:rsid w:val="00900EB6"/>
    <w:rsid w:val="00905914"/>
    <w:rsid w:val="00920207"/>
    <w:rsid w:val="00922080"/>
    <w:rsid w:val="00A63766"/>
    <w:rsid w:val="00AA057C"/>
    <w:rsid w:val="00AD57BE"/>
    <w:rsid w:val="00B0305A"/>
    <w:rsid w:val="00B817D6"/>
    <w:rsid w:val="00BE32A8"/>
    <w:rsid w:val="00C524EA"/>
    <w:rsid w:val="00CD64CB"/>
    <w:rsid w:val="00E03BDE"/>
    <w:rsid w:val="00E546E2"/>
    <w:rsid w:val="00EE77B0"/>
    <w:rsid w:val="00F646FA"/>
    <w:rsid w:val="00FC1CEB"/>
    <w:rsid w:val="00FE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03"/>
  </w:style>
  <w:style w:type="paragraph" w:styleId="1">
    <w:name w:val="heading 1"/>
    <w:basedOn w:val="a"/>
    <w:next w:val="a"/>
    <w:link w:val="10"/>
    <w:uiPriority w:val="9"/>
    <w:qFormat/>
    <w:rsid w:val="00757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F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591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E77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sbon.com.ua/tonirovochnie-plen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guru.ua/news/549996/Tonirovochnaja_plenka_kak_sozdat_maksimalnuju_zaschitu_ot_vrednykh_izluchenij_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man.text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iman2015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ssbon.com.ua/tonirovochnie-plenki/atermalnaya-plyo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dcterms:created xsi:type="dcterms:W3CDTF">2017-09-09T07:16:00Z</dcterms:created>
  <dcterms:modified xsi:type="dcterms:W3CDTF">2017-10-18T19:23:00Z</dcterms:modified>
</cp:coreProperties>
</file>