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68" w:rsidRDefault="005B1EEF" w:rsidP="005B1EEF">
      <w:pPr>
        <w:pStyle w:val="a3"/>
        <w:rPr>
          <w:sz w:val="36"/>
          <w:szCs w:val="36"/>
        </w:rPr>
      </w:pPr>
      <w:r w:rsidRPr="005B1EEF">
        <w:rPr>
          <w:sz w:val="36"/>
          <w:szCs w:val="36"/>
        </w:rPr>
        <w:t>ОСАГО</w:t>
      </w:r>
    </w:p>
    <w:p w:rsidR="005B1EEF" w:rsidRDefault="00973D9A" w:rsidP="005B1EEF">
      <w:r>
        <w:t>В чем заключается отличие ОСАГО от КАСКО? В том, что ОСАГО</w:t>
      </w:r>
      <w:r w:rsidR="005B1EEF">
        <w:t xml:space="preserve"> является обязательным видом с</w:t>
      </w:r>
      <w:r>
        <w:t>трахования транспортных средств – документом, без которого нельзя выезжать на дорогу.</w:t>
      </w:r>
      <w:r w:rsidR="005B1EEF">
        <w:t xml:space="preserve"> </w:t>
      </w:r>
      <w:r>
        <w:t>Важная о</w:t>
      </w:r>
      <w:r w:rsidR="005B1EEF">
        <w:t xml:space="preserve">собенность ОСАГО </w:t>
      </w:r>
      <w:r>
        <w:t xml:space="preserve">также </w:t>
      </w:r>
      <w:r w:rsidR="005B1EEF">
        <w:t>заключается в том, что в случае аварии страховая выплата предназначается другим участникам ДТП (как водителям, так и пассажирам). Таким образом, если Вы попадете в аварию, возмещение ущерба и убытков третьим лицам произведет страховая компания.</w:t>
      </w:r>
      <w:r>
        <w:t xml:space="preserve"> Другими словами, оформляя ОСАГО, Вы ограждаете себя от выплаты компенсаций.</w:t>
      </w:r>
      <w:r w:rsidR="005B1EEF">
        <w:t xml:space="preserve"> Стоимо</w:t>
      </w:r>
      <w:r w:rsidR="00085678">
        <w:t xml:space="preserve">сть ОСАГО </w:t>
      </w:r>
      <w:r w:rsidR="00D97D72">
        <w:t>зависит от следующих факторов:</w:t>
      </w:r>
    </w:p>
    <w:p w:rsidR="00D97D72" w:rsidRDefault="00D97D72" w:rsidP="005B1EEF"/>
    <w:p w:rsidR="00806ED7" w:rsidRDefault="00806ED7" w:rsidP="00D97D72">
      <w:pPr>
        <w:pStyle w:val="a5"/>
        <w:numPr>
          <w:ilvl w:val="0"/>
          <w:numId w:val="1"/>
        </w:numPr>
      </w:pPr>
      <w:r w:rsidRPr="00D97D72">
        <w:rPr>
          <w:b/>
        </w:rPr>
        <w:t>Прописка водителя.</w:t>
      </w:r>
      <w:r>
        <w:t xml:space="preserve"> В крупных городах </w:t>
      </w:r>
      <w:r w:rsidR="00D97D72">
        <w:t xml:space="preserve">действует наибольший коэффициент страховых тарифов, поэтому и стоит ОСАГО там существенно дороже. Например, в Москве коэффициент ОСАГО равен 2, а в Санкт-Петербурге – 1,8. Соответственно, чем меньше город, тем дешевле обязательное страхование. В Камчатском крае коэффициент обязательного страхования автомобиля равен 1.2. </w:t>
      </w:r>
    </w:p>
    <w:p w:rsidR="00D97D72" w:rsidRDefault="00D97D72" w:rsidP="00D97D72">
      <w:pPr>
        <w:pStyle w:val="a5"/>
        <w:numPr>
          <w:ilvl w:val="0"/>
          <w:numId w:val="1"/>
        </w:numPr>
      </w:pPr>
      <w:r>
        <w:rPr>
          <w:b/>
        </w:rPr>
        <w:t>Опыт вождения.</w:t>
      </w:r>
      <w:r>
        <w:t xml:space="preserve"> Все предельно просто. Чем опытнее автолюбитель, чем дешевле для него оформление ОСАГО.</w:t>
      </w:r>
    </w:p>
    <w:p w:rsidR="00D97D72" w:rsidRDefault="00D97D72" w:rsidP="00D97D72">
      <w:pPr>
        <w:pStyle w:val="a5"/>
        <w:numPr>
          <w:ilvl w:val="0"/>
          <w:numId w:val="1"/>
        </w:numPr>
      </w:pPr>
      <w:r>
        <w:rPr>
          <w:b/>
        </w:rPr>
        <w:t>Вид и мощность ТС.</w:t>
      </w:r>
      <w:r>
        <w:t xml:space="preserve"> Страхование легковых автомобилей, обладающих </w:t>
      </w:r>
      <w:r w:rsidR="008E1C91">
        <w:t xml:space="preserve">относительно </w:t>
      </w:r>
      <w:r>
        <w:t xml:space="preserve">небольшой мощностью, </w:t>
      </w:r>
      <w:r w:rsidR="008E1C91">
        <w:t xml:space="preserve">обходится дешевле, чем внедорожников и грузовиков. </w:t>
      </w:r>
    </w:p>
    <w:p w:rsidR="008E1C91" w:rsidRDefault="008E1C91" w:rsidP="00D97D72">
      <w:pPr>
        <w:pStyle w:val="a5"/>
        <w:numPr>
          <w:ilvl w:val="0"/>
          <w:numId w:val="1"/>
        </w:numPr>
      </w:pPr>
      <w:r>
        <w:rPr>
          <w:b/>
        </w:rPr>
        <w:t>Условие неограниченного страхования.</w:t>
      </w:r>
      <w:r>
        <w:t xml:space="preserve"> Если планируется, что управлять автомобилем будут более 3-х человек, то оформляется «неограниченное»</w:t>
      </w:r>
      <w:r w:rsidR="00987299">
        <w:t xml:space="preserve"> ОСАГО, </w:t>
      </w:r>
      <w:r>
        <w:t>стоимость</w:t>
      </w:r>
      <w:r w:rsidR="00987299">
        <w:t xml:space="preserve"> которого</w:t>
      </w:r>
      <w:r>
        <w:t xml:space="preserve"> может возрасти из-за того, что некоторые</w:t>
      </w:r>
      <w:r w:rsidR="00987299">
        <w:t xml:space="preserve"> водители имеют очень маленький стаж.</w:t>
      </w:r>
    </w:p>
    <w:p w:rsidR="00987299" w:rsidRPr="00987299" w:rsidRDefault="00987299" w:rsidP="00987299">
      <w:pPr>
        <w:pStyle w:val="a5"/>
        <w:numPr>
          <w:ilvl w:val="0"/>
          <w:numId w:val="1"/>
        </w:numPr>
        <w:rPr>
          <w:b/>
        </w:rPr>
      </w:pPr>
      <w:r w:rsidRPr="00987299">
        <w:rPr>
          <w:b/>
        </w:rPr>
        <w:t>Коэффициент бонус-малус.</w:t>
      </w:r>
      <w:r>
        <w:rPr>
          <w:b/>
        </w:rPr>
        <w:t xml:space="preserve"> </w:t>
      </w:r>
      <w:r>
        <w:t xml:space="preserve">За аккуратную езду водители поощряются специальным бонусом в размере 5% от стоимости полиса на его следующее оформление. Компания </w:t>
      </w:r>
      <w:r>
        <w:rPr>
          <w:lang w:val="en-US"/>
        </w:rPr>
        <w:t>Bonuspolis</w:t>
      </w:r>
      <w:r>
        <w:t xml:space="preserve"> – это единственная компания в Камчатском крае, которая рассчитывает коэффициент бонус-малус правильно. </w:t>
      </w:r>
    </w:p>
    <w:p w:rsidR="00D97D72" w:rsidRDefault="00D97D72" w:rsidP="005B1EEF"/>
    <w:p w:rsidR="00D97D72" w:rsidRDefault="00987299" w:rsidP="00987299">
      <w:r>
        <w:t>Как правило, договор ОСАГО заключается на год.</w:t>
      </w:r>
      <w:r w:rsidRPr="00987299">
        <w:t xml:space="preserve"> </w:t>
      </w:r>
      <w:r>
        <w:t xml:space="preserve">При этом минимальный срок заключения договора составляет 3 месяца. </w:t>
      </w:r>
    </w:p>
    <w:p w:rsidR="00987299" w:rsidRPr="00085678" w:rsidRDefault="00987299" w:rsidP="00987299">
      <w:r>
        <w:t xml:space="preserve">Обращайтесь за оформлением ОСАГО в компанию </w:t>
      </w:r>
      <w:r w:rsidR="00085678">
        <w:rPr>
          <w:lang w:val="en-US"/>
        </w:rPr>
        <w:t>Bonuspolis</w:t>
      </w:r>
      <w:r w:rsidR="00085678">
        <w:t>. Мы гарантируем индивидуальный подход к каждому клиенту и оформление договора без каких-либо «подводных камней» и обманов. Не упустите возможность застраховать свой автомобиль по низкой цене!</w:t>
      </w:r>
    </w:p>
    <w:p w:rsidR="00987299" w:rsidRDefault="00987299" w:rsidP="00987299"/>
    <w:p w:rsidR="00987299" w:rsidRDefault="00987299" w:rsidP="00987299"/>
    <w:p w:rsidR="005B1EEF" w:rsidRPr="005B1EEF" w:rsidRDefault="005B1EEF" w:rsidP="005B1EEF"/>
    <w:sectPr w:rsidR="005B1EEF" w:rsidRPr="005B1EEF" w:rsidSect="00C4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F0785"/>
    <w:multiLevelType w:val="hybridMultilevel"/>
    <w:tmpl w:val="65C49B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EEF"/>
    <w:rsid w:val="00085678"/>
    <w:rsid w:val="000C507F"/>
    <w:rsid w:val="00136EE1"/>
    <w:rsid w:val="001508AF"/>
    <w:rsid w:val="001B46B5"/>
    <w:rsid w:val="0024069A"/>
    <w:rsid w:val="0048028B"/>
    <w:rsid w:val="004B325F"/>
    <w:rsid w:val="004F6CC0"/>
    <w:rsid w:val="005146DF"/>
    <w:rsid w:val="00543B4B"/>
    <w:rsid w:val="005B1DC2"/>
    <w:rsid w:val="005B1EEF"/>
    <w:rsid w:val="006A15C9"/>
    <w:rsid w:val="006B3E9B"/>
    <w:rsid w:val="00800931"/>
    <w:rsid w:val="00806ED7"/>
    <w:rsid w:val="00866906"/>
    <w:rsid w:val="008E1C91"/>
    <w:rsid w:val="00973D9A"/>
    <w:rsid w:val="00987299"/>
    <w:rsid w:val="00A2484D"/>
    <w:rsid w:val="00A62836"/>
    <w:rsid w:val="00A62966"/>
    <w:rsid w:val="00A721A1"/>
    <w:rsid w:val="00B13F9A"/>
    <w:rsid w:val="00C46E9D"/>
    <w:rsid w:val="00C533B3"/>
    <w:rsid w:val="00D97D72"/>
    <w:rsid w:val="00EA300E"/>
    <w:rsid w:val="00FB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ДЛЯ СТАТЕЙ"/>
    <w:qFormat/>
    <w:rsid w:val="00800931"/>
    <w:pPr>
      <w:spacing w:after="0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5146DF"/>
    <w:pPr>
      <w:keepNext/>
      <w:keepLines/>
      <w:spacing w:before="480"/>
      <w:ind w:firstLine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5146DF"/>
    <w:pPr>
      <w:keepNext/>
      <w:keepLines/>
      <w:spacing w:before="200"/>
      <w:ind w:firstLine="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6DF"/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146DF"/>
    <w:rPr>
      <w:rFonts w:ascii="Times New Roman" w:eastAsiaTheme="majorEastAsia" w:hAnsi="Times New Roman" w:cstheme="majorBidi"/>
      <w:b/>
      <w:bCs/>
      <w:sz w:val="26"/>
      <w:szCs w:val="26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5B1E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1E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D97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Бук</dc:creator>
  <cp:lastModifiedBy>Антон Бук</cp:lastModifiedBy>
  <cp:revision>2</cp:revision>
  <dcterms:created xsi:type="dcterms:W3CDTF">2017-01-29T01:25:00Z</dcterms:created>
  <dcterms:modified xsi:type="dcterms:W3CDTF">2017-01-30T23:57:00Z</dcterms:modified>
</cp:coreProperties>
</file>