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CC" w:rsidRPr="00C128B4" w:rsidRDefault="00B159CC" w:rsidP="00B159CC">
      <w:pPr>
        <w:pStyle w:val="a3"/>
      </w:pPr>
      <w:r w:rsidRPr="00C128B4">
        <w:t>Компания реализует широкий ассортимент оконных, дверных и мебельных комплектующих от ведущих мировых брендов. Интернет-магазин предлагает современную лакокрасочную продукцию, которая гарантирует стойкое покрытие с высокими эстетическими качествами. В ассортименте представлен широкий выбор мебельных фасадов от известных производителей.</w:t>
      </w:r>
    </w:p>
    <w:p w:rsidR="00B159CC" w:rsidRPr="00C128B4" w:rsidRDefault="00B159CC" w:rsidP="00B159CC">
      <w:pPr>
        <w:pStyle w:val="a3"/>
      </w:pPr>
      <w:r w:rsidRPr="00C128B4">
        <w:t>На сайте работает удобный сервис, где клиент может подобрать фасад на заказ и моментально рассчитать стоимость предложения. В специальной форме нужно указать тип изделия, вариант декора, количество фасадов и некоторые другие технические детали.</w:t>
      </w:r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Pr="00C128B4" w:rsidRDefault="00B159CC" w:rsidP="00B159CC">
      <w:pPr>
        <w:pStyle w:val="a3"/>
      </w:pPr>
      <w:proofErr w:type="gramStart"/>
      <w:r w:rsidRPr="00C128B4">
        <w:t>Оконные комплектующие</w:t>
      </w:r>
      <w:proofErr w:type="gramEnd"/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Pr="00C128B4" w:rsidRDefault="00B159CC" w:rsidP="00B159CC">
      <w:pPr>
        <w:pStyle w:val="a3"/>
      </w:pPr>
      <w:r w:rsidRPr="00C128B4">
        <w:t xml:space="preserve">Фирма реализует следующие виды </w:t>
      </w:r>
      <w:proofErr w:type="gramStart"/>
      <w:r w:rsidRPr="00C128B4">
        <w:t>оконных</w:t>
      </w:r>
      <w:proofErr w:type="gramEnd"/>
      <w:r w:rsidRPr="00C128B4">
        <w:t xml:space="preserve"> комплектующих:</w:t>
      </w:r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Pr="00C128B4" w:rsidRDefault="00B159CC" w:rsidP="00B159CC">
      <w:pPr>
        <w:pStyle w:val="a3"/>
      </w:pPr>
      <w:r w:rsidRPr="00C128B4">
        <w:t>- подоконники,</w:t>
      </w:r>
    </w:p>
    <w:p w:rsidR="00B159CC" w:rsidRPr="00C128B4" w:rsidRDefault="00B159CC" w:rsidP="00B159CC">
      <w:pPr>
        <w:pStyle w:val="a3"/>
      </w:pPr>
      <w:r w:rsidRPr="00C128B4">
        <w:t>- москитные сетки,</w:t>
      </w:r>
    </w:p>
    <w:p w:rsidR="00B159CC" w:rsidRPr="00C128B4" w:rsidRDefault="00B159CC" w:rsidP="00B159CC">
      <w:pPr>
        <w:pStyle w:val="a3"/>
      </w:pPr>
      <w:r w:rsidRPr="00C128B4">
        <w:t>- автоматика и вентиляция,</w:t>
      </w:r>
    </w:p>
    <w:p w:rsidR="00B159CC" w:rsidRPr="00C128B4" w:rsidRDefault="00B159CC" w:rsidP="00B159CC">
      <w:pPr>
        <w:pStyle w:val="a3"/>
      </w:pPr>
      <w:r w:rsidRPr="00C128B4">
        <w:t>- фурнитура для окон,</w:t>
      </w:r>
    </w:p>
    <w:p w:rsidR="00B159CC" w:rsidRPr="00C128B4" w:rsidRDefault="00B159CC" w:rsidP="00B159CC">
      <w:pPr>
        <w:pStyle w:val="a3"/>
      </w:pPr>
      <w:r w:rsidRPr="00C128B4">
        <w:t>- сэндвич панели.</w:t>
      </w:r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Pr="00C128B4" w:rsidRDefault="00B159CC" w:rsidP="00B159CC">
      <w:pPr>
        <w:pStyle w:val="a3"/>
      </w:pPr>
      <w:r w:rsidRPr="00C128B4">
        <w:t xml:space="preserve">На сайте можно приобрести качественный подоконник из древесно-полимерного композита или пластика. Большой популярностью пользуются продукция от производителей </w:t>
      </w:r>
      <w:proofErr w:type="spellStart"/>
      <w:r w:rsidRPr="00C128B4">
        <w:t>Moeller</w:t>
      </w:r>
      <w:proofErr w:type="spellEnd"/>
      <w:r w:rsidRPr="00C128B4">
        <w:t xml:space="preserve">, </w:t>
      </w:r>
      <w:proofErr w:type="spellStart"/>
      <w:r w:rsidRPr="00C128B4">
        <w:t>Werzalit</w:t>
      </w:r>
      <w:proofErr w:type="spellEnd"/>
      <w:r w:rsidRPr="00C128B4">
        <w:t xml:space="preserve">, </w:t>
      </w:r>
      <w:proofErr w:type="spellStart"/>
      <w:r w:rsidRPr="00C128B4">
        <w:t>Bauset</w:t>
      </w:r>
      <w:proofErr w:type="spellEnd"/>
      <w:r w:rsidRPr="00C128B4">
        <w:t xml:space="preserve"> и Витраж.</w:t>
      </w:r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Pr="00C128B4" w:rsidRDefault="00B159CC" w:rsidP="00B159CC">
      <w:pPr>
        <w:pStyle w:val="a3"/>
      </w:pPr>
      <w:r w:rsidRPr="00C128B4">
        <w:t xml:space="preserve">Подоконники </w:t>
      </w:r>
      <w:proofErr w:type="spellStart"/>
      <w:r w:rsidRPr="00C128B4">
        <w:t>Moeller</w:t>
      </w:r>
      <w:proofErr w:type="spellEnd"/>
      <w:r w:rsidRPr="00C128B4">
        <w:t xml:space="preserve"> изготавливаются по передовой немецкой технологии. Изделия укомплектованы полипропиленовыми заглушками, длина которых подбирается под конкретную модель. </w:t>
      </w:r>
      <w:proofErr w:type="spellStart"/>
      <w:r w:rsidRPr="00C128B4">
        <w:t>Брендовые</w:t>
      </w:r>
      <w:proofErr w:type="spellEnd"/>
      <w:r w:rsidRPr="00C128B4">
        <w:t xml:space="preserve"> подоконники из древесно-полимерного материала способны выдерживать экстремально высокие температуры без потери</w:t>
      </w:r>
      <w:r>
        <w:t xml:space="preserve"> эксплуатационных характеристик</w:t>
      </w:r>
      <w:r w:rsidRPr="00C128B4">
        <w:t>. Гладкая поверхность без пор препятствует накоплению бактерий.   </w:t>
      </w:r>
    </w:p>
    <w:p w:rsidR="00B159CC" w:rsidRPr="00C128B4" w:rsidRDefault="00B159CC" w:rsidP="00B159CC">
      <w:pPr>
        <w:pStyle w:val="a3"/>
      </w:pPr>
      <w:r w:rsidRPr="00C128B4">
        <w:t xml:space="preserve">Изделия марки </w:t>
      </w:r>
      <w:proofErr w:type="spellStart"/>
      <w:r w:rsidRPr="00C128B4">
        <w:t>Bauset</w:t>
      </w:r>
      <w:proofErr w:type="spellEnd"/>
      <w:r w:rsidRPr="00C128B4">
        <w:t xml:space="preserve"> оснащаются специальной пленкой, которая защищает материал от воздействия ультрафиолетового излучения, сохраняя эстетику конструкции на весь период эксплуатации.  </w:t>
      </w:r>
    </w:p>
    <w:p w:rsidR="00B159CC" w:rsidRPr="00C128B4" w:rsidRDefault="00B159CC" w:rsidP="00B159CC">
      <w:pPr>
        <w:pStyle w:val="a3"/>
      </w:pPr>
      <w:r w:rsidRPr="00C128B4">
        <w:t xml:space="preserve">Подоконники  «Витраж» покрываются </w:t>
      </w:r>
      <w:proofErr w:type="spellStart"/>
      <w:r w:rsidRPr="00C128B4">
        <w:t>ПВХ-пленкой</w:t>
      </w:r>
      <w:proofErr w:type="spellEnd"/>
      <w:r w:rsidRPr="00C128B4">
        <w:t xml:space="preserve"> с имитацией под дерево, камень или любое лакокрасочное покрытие. </w:t>
      </w:r>
      <w:proofErr w:type="spellStart"/>
      <w:r w:rsidRPr="00C128B4">
        <w:t>Ламинатный</w:t>
      </w:r>
      <w:proofErr w:type="spellEnd"/>
      <w:r w:rsidRPr="00C128B4">
        <w:t xml:space="preserve"> слой защищает изделия от негативного влияния моющей химии и сохраняет насыщенность цвета в течение долгих лет.</w:t>
      </w:r>
    </w:p>
    <w:p w:rsidR="00B159CC" w:rsidRPr="00C128B4" w:rsidRDefault="00B159CC" w:rsidP="00B159CC">
      <w:pPr>
        <w:pStyle w:val="a3"/>
      </w:pPr>
      <w:r w:rsidRPr="00C128B4">
        <w:t xml:space="preserve">Модели от немецкого бренда </w:t>
      </w:r>
      <w:proofErr w:type="spellStart"/>
      <w:r w:rsidRPr="00C128B4">
        <w:t>Werzalit</w:t>
      </w:r>
      <w:proofErr w:type="spellEnd"/>
      <w:r w:rsidRPr="00C128B4">
        <w:t xml:space="preserve"> обладают повышенной </w:t>
      </w:r>
      <w:proofErr w:type="spellStart"/>
      <w:r w:rsidRPr="00C128B4">
        <w:t>морозо</w:t>
      </w:r>
      <w:proofErr w:type="spellEnd"/>
      <w:r w:rsidRPr="00C128B4">
        <w:t>- и термостойкостью, поэтому могут эксплуатироваться в регионах с большими температурными перепадами.</w:t>
      </w:r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Pr="00C128B4" w:rsidRDefault="00B159CC" w:rsidP="00B159CC">
      <w:pPr>
        <w:pStyle w:val="a3"/>
      </w:pPr>
      <w:r w:rsidRPr="00C128B4">
        <w:t xml:space="preserve">В наличии оконная вентиляция и автоматика от французского бренда </w:t>
      </w:r>
      <w:proofErr w:type="spellStart"/>
      <w:r w:rsidRPr="00C128B4">
        <w:t>Aereco</w:t>
      </w:r>
      <w:proofErr w:type="spellEnd"/>
      <w:r w:rsidRPr="00C128B4">
        <w:t xml:space="preserve">. Вентиляционные системы этой марки осуществляют автоматическую регуляцию воздушных потоков и контролируют оптимальный уровень влажности в помещениях. Кроме того, в каталоге можно выбрать вентиляционные системы марок </w:t>
      </w:r>
      <w:proofErr w:type="spellStart"/>
      <w:r w:rsidRPr="00C128B4">
        <w:t>Air-box</w:t>
      </w:r>
      <w:proofErr w:type="spellEnd"/>
      <w:r w:rsidRPr="00C128B4">
        <w:t xml:space="preserve">, </w:t>
      </w:r>
      <w:proofErr w:type="spellStart"/>
      <w:r w:rsidRPr="00C128B4">
        <w:t>Giesse</w:t>
      </w:r>
      <w:proofErr w:type="spellEnd"/>
      <w:r w:rsidRPr="00C128B4">
        <w:t xml:space="preserve"> и </w:t>
      </w:r>
      <w:proofErr w:type="spellStart"/>
      <w:r w:rsidRPr="00C128B4">
        <w:t>Siegenia</w:t>
      </w:r>
      <w:proofErr w:type="spellEnd"/>
      <w:r w:rsidRPr="00C128B4">
        <w:t>.</w:t>
      </w:r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Pr="00C128B4" w:rsidRDefault="00B159CC" w:rsidP="00B159CC">
      <w:pPr>
        <w:pStyle w:val="a3"/>
      </w:pPr>
      <w:r w:rsidRPr="00C128B4">
        <w:t xml:space="preserve">В каталоге представлена оконная фурнитура от брендов </w:t>
      </w:r>
      <w:proofErr w:type="spellStart"/>
      <w:r w:rsidRPr="00C128B4">
        <w:t>Elementis</w:t>
      </w:r>
      <w:proofErr w:type="spellEnd"/>
      <w:r w:rsidRPr="00C128B4">
        <w:t xml:space="preserve">, </w:t>
      </w:r>
      <w:proofErr w:type="spellStart"/>
      <w:r w:rsidRPr="00C128B4">
        <w:t>Internika</w:t>
      </w:r>
      <w:proofErr w:type="spellEnd"/>
      <w:r w:rsidRPr="00C128B4">
        <w:t xml:space="preserve">, </w:t>
      </w:r>
      <w:proofErr w:type="spellStart"/>
      <w:r w:rsidRPr="00C128B4">
        <w:t>Giesse</w:t>
      </w:r>
      <w:proofErr w:type="spellEnd"/>
      <w:r w:rsidRPr="00C128B4">
        <w:t xml:space="preserve">, </w:t>
      </w:r>
      <w:proofErr w:type="spellStart"/>
      <w:r w:rsidRPr="00C128B4">
        <w:t>Roto</w:t>
      </w:r>
      <w:proofErr w:type="spellEnd"/>
      <w:r w:rsidRPr="00C128B4">
        <w:t xml:space="preserve"> и </w:t>
      </w:r>
      <w:proofErr w:type="spellStart"/>
      <w:r w:rsidRPr="00C128B4">
        <w:t>Siegenia</w:t>
      </w:r>
      <w:proofErr w:type="spellEnd"/>
      <w:r w:rsidRPr="00C128B4">
        <w:t>.</w:t>
      </w:r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Pr="00C128B4" w:rsidRDefault="00B159CC" w:rsidP="00B159CC">
      <w:pPr>
        <w:pStyle w:val="a3"/>
      </w:pPr>
      <w:r w:rsidRPr="00C128B4">
        <w:t>На сайте реализуются следующие виды фурнитуры:</w:t>
      </w:r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Pr="00C128B4" w:rsidRDefault="00B159CC" w:rsidP="00B159CC">
      <w:pPr>
        <w:pStyle w:val="a3"/>
      </w:pPr>
      <w:r>
        <w:t>- защелки и ролики для</w:t>
      </w:r>
      <w:r w:rsidRPr="00C128B4">
        <w:t xml:space="preserve"> окон и дверей;</w:t>
      </w:r>
    </w:p>
    <w:p w:rsidR="00B159CC" w:rsidRPr="00C128B4" w:rsidRDefault="00B159CC" w:rsidP="00B159CC">
      <w:pPr>
        <w:pStyle w:val="a3"/>
      </w:pPr>
      <w:r w:rsidRPr="00C128B4">
        <w:t>- щеточные и резиновые уплотнители;</w:t>
      </w:r>
    </w:p>
    <w:p w:rsidR="00B159CC" w:rsidRPr="00C128B4" w:rsidRDefault="00B159CC" w:rsidP="00B159CC">
      <w:pPr>
        <w:pStyle w:val="a3"/>
      </w:pPr>
      <w:r w:rsidRPr="00C128B4">
        <w:t>- замки, доводчики и петли для алюминиевых окон;</w:t>
      </w:r>
    </w:p>
    <w:p w:rsidR="00B159CC" w:rsidRPr="00C128B4" w:rsidRDefault="00B159CC" w:rsidP="00B159CC">
      <w:pPr>
        <w:pStyle w:val="a3"/>
      </w:pPr>
      <w:r w:rsidRPr="00C128B4">
        <w:t>- декоративные колпачки;</w:t>
      </w:r>
    </w:p>
    <w:p w:rsidR="00B159CC" w:rsidRPr="00C128B4" w:rsidRDefault="00B159CC" w:rsidP="00B159CC">
      <w:pPr>
        <w:pStyle w:val="a3"/>
      </w:pPr>
      <w:r w:rsidRPr="00C128B4">
        <w:t>- крепления для раздвижных дверей.</w:t>
      </w:r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Default="00B159CC" w:rsidP="00B159CC">
      <w:pPr>
        <w:pStyle w:val="a3"/>
      </w:pPr>
      <w:r w:rsidRPr="00C128B4">
        <w:t xml:space="preserve">Фирменные сэндвич панели </w:t>
      </w:r>
      <w:proofErr w:type="spellStart"/>
      <w:r w:rsidRPr="00C128B4">
        <w:t>Bauset</w:t>
      </w:r>
      <w:proofErr w:type="spellEnd"/>
      <w:r w:rsidRPr="00C128B4">
        <w:t xml:space="preserve"> и </w:t>
      </w:r>
      <w:proofErr w:type="spellStart"/>
      <w:r w:rsidRPr="00C128B4">
        <w:t>Qunell</w:t>
      </w:r>
      <w:proofErr w:type="spellEnd"/>
      <w:r w:rsidRPr="00C128B4">
        <w:t xml:space="preserve"> обладают высокой стойкостью перед любыми климатическими воздействиями. Изделия отличаются длительным сроком службы и </w:t>
      </w:r>
      <w:r w:rsidRPr="00C128B4">
        <w:lastRenderedPageBreak/>
        <w:t>повышенными прочностными характеристиками. Защитные свойства панелей обеспечивают сохранение тепла внутри помещений и снижают энергозатраты</w:t>
      </w:r>
      <w:r>
        <w:t>.</w:t>
      </w:r>
      <w:r w:rsidRPr="00C128B4">
        <w:t> </w:t>
      </w:r>
    </w:p>
    <w:p w:rsidR="00B159CC" w:rsidRPr="00C128B4" w:rsidRDefault="00B159CC" w:rsidP="00B159CC">
      <w:pPr>
        <w:pStyle w:val="a3"/>
      </w:pPr>
    </w:p>
    <w:p w:rsidR="00B159CC" w:rsidRPr="00C128B4" w:rsidRDefault="00B159CC" w:rsidP="00B159CC">
      <w:pPr>
        <w:pStyle w:val="a3"/>
      </w:pPr>
      <w:proofErr w:type="gramStart"/>
      <w:r w:rsidRPr="00C128B4">
        <w:t>Комплектующие для мебели</w:t>
      </w:r>
      <w:proofErr w:type="gramEnd"/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Pr="00C128B4" w:rsidRDefault="00B159CC" w:rsidP="00B159CC">
      <w:pPr>
        <w:pStyle w:val="a3"/>
      </w:pPr>
      <w:r w:rsidRPr="00C128B4">
        <w:t>Интернет-магазин предлагает следующий набор мебельных товаров:</w:t>
      </w:r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Pr="00C128B4" w:rsidRDefault="00B159CC" w:rsidP="00B159CC">
      <w:pPr>
        <w:pStyle w:val="a3"/>
      </w:pPr>
      <w:r w:rsidRPr="00C128B4">
        <w:t>- фасады,</w:t>
      </w:r>
    </w:p>
    <w:p w:rsidR="00B159CC" w:rsidRPr="00C128B4" w:rsidRDefault="00B159CC" w:rsidP="00B159CC">
      <w:pPr>
        <w:pStyle w:val="a3"/>
      </w:pPr>
      <w:proofErr w:type="gramStart"/>
      <w:r w:rsidRPr="00C128B4">
        <w:t>- кухонные комплектующие,</w:t>
      </w:r>
      <w:proofErr w:type="gramEnd"/>
    </w:p>
    <w:p w:rsidR="00B159CC" w:rsidRPr="00C128B4" w:rsidRDefault="00B159CC" w:rsidP="00B159CC">
      <w:pPr>
        <w:pStyle w:val="a3"/>
      </w:pPr>
      <w:r w:rsidRPr="00C128B4">
        <w:t>- фурнитура.</w:t>
      </w:r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Pr="00C128B4" w:rsidRDefault="00B159CC" w:rsidP="00B159CC">
      <w:pPr>
        <w:pStyle w:val="a3"/>
      </w:pPr>
      <w:r w:rsidRPr="00C128B4">
        <w:t xml:space="preserve">Огромной популярностью пользуются мебельные фасады </w:t>
      </w:r>
      <w:proofErr w:type="spellStart"/>
      <w:r w:rsidRPr="00C128B4">
        <w:t>Alvic</w:t>
      </w:r>
      <w:proofErr w:type="spellEnd"/>
      <w:r w:rsidRPr="00C128B4">
        <w:t xml:space="preserve"> и AGT. Лицевые части гарнитура от испанского бренда представлены лакированным МДФ. Представленные коллекции отличаются изящным декором с имитацией дорогих пород древесины. На сайте можно подобрать модели с разной степенью блеска глянцевой поверхности.</w:t>
      </w:r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Pr="00C128B4" w:rsidRDefault="00B159CC" w:rsidP="00B159CC">
      <w:pPr>
        <w:pStyle w:val="a3"/>
      </w:pPr>
      <w:r w:rsidRPr="00C128B4">
        <w:t> Фасадные элементы AGT обладают уникальными эксплуатационными характеристиками. Эти поверхности легко выдерживают любые механические воздействия, сохраняя первоначальную эстетику изделия на многие годы. Покрытия обладают повышенной стойкостью перед воздействием влаги и высоких температур.</w:t>
      </w:r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Pr="00C128B4" w:rsidRDefault="00B159CC" w:rsidP="00B159CC">
      <w:pPr>
        <w:pStyle w:val="a3"/>
      </w:pPr>
      <w:r w:rsidRPr="00C128B4">
        <w:t xml:space="preserve">Мебельная фурнитура от </w:t>
      </w:r>
      <w:proofErr w:type="spellStart"/>
      <w:r w:rsidRPr="00C128B4">
        <w:t>Firmax</w:t>
      </w:r>
      <w:proofErr w:type="spellEnd"/>
      <w:r w:rsidRPr="00C128B4">
        <w:t xml:space="preserve"> и </w:t>
      </w:r>
      <w:proofErr w:type="spellStart"/>
      <w:r w:rsidRPr="00C128B4">
        <w:t>Cosma</w:t>
      </w:r>
      <w:proofErr w:type="spellEnd"/>
      <w:r w:rsidRPr="00C128B4">
        <w:t xml:space="preserve"> – это огромный ассортимент петель, крепежа, стяжек и подъемных механизмов безупречного качества. В наличии современные системы выдвижных ящиков, мебельные опоры, ручки и внутреннее наполнение для различных моделей шкафов.  </w:t>
      </w:r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Default="00B159CC" w:rsidP="00B159CC">
      <w:pPr>
        <w:pStyle w:val="a3"/>
      </w:pPr>
      <w:r w:rsidRPr="00C128B4">
        <w:t xml:space="preserve">Кухонные комплектующие  от </w:t>
      </w:r>
      <w:proofErr w:type="spellStart"/>
      <w:r w:rsidRPr="00C128B4">
        <w:t>Firmax</w:t>
      </w:r>
      <w:proofErr w:type="spellEnd"/>
      <w:r w:rsidRPr="00C128B4">
        <w:t xml:space="preserve">, </w:t>
      </w:r>
      <w:proofErr w:type="spellStart"/>
      <w:r w:rsidRPr="00C128B4">
        <w:t>Huwill</w:t>
      </w:r>
      <w:proofErr w:type="spellEnd"/>
      <w:r w:rsidRPr="00C128B4">
        <w:t xml:space="preserve"> и FGV представлены ультрасовременными выдвижными системами для хранения различных бутылок и другой посуды. В наличии специальные выдвижные корзины с многоуровневой системой хранения.</w:t>
      </w:r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Pr="00C128B4" w:rsidRDefault="00B159CC" w:rsidP="00B159CC">
      <w:pPr>
        <w:pStyle w:val="a3"/>
      </w:pPr>
      <w:r w:rsidRPr="00C128B4">
        <w:t>Лакокрасочные материалы</w:t>
      </w:r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Pr="00C128B4" w:rsidRDefault="00B159CC" w:rsidP="00B159CC">
      <w:pPr>
        <w:pStyle w:val="a3"/>
      </w:pPr>
      <w:r w:rsidRPr="00C128B4">
        <w:t xml:space="preserve">На сайте магазина реализуется </w:t>
      </w:r>
      <w:proofErr w:type="spellStart"/>
      <w:r w:rsidRPr="00C128B4">
        <w:t>брендовая</w:t>
      </w:r>
      <w:proofErr w:type="spellEnd"/>
      <w:r w:rsidRPr="00C128B4">
        <w:t xml:space="preserve"> лакокрасочная продукция, в том числе:</w:t>
      </w:r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Pr="00C128B4" w:rsidRDefault="00B159CC" w:rsidP="00B159CC">
      <w:pPr>
        <w:pStyle w:val="a3"/>
      </w:pPr>
      <w:r w:rsidRPr="00C128B4">
        <w:t>- лаки,</w:t>
      </w:r>
    </w:p>
    <w:p w:rsidR="00B159CC" w:rsidRPr="00C128B4" w:rsidRDefault="00B159CC" w:rsidP="00B159CC">
      <w:pPr>
        <w:pStyle w:val="a3"/>
      </w:pPr>
      <w:r w:rsidRPr="00C128B4">
        <w:t>- клей,</w:t>
      </w:r>
    </w:p>
    <w:p w:rsidR="00B159CC" w:rsidRPr="00C128B4" w:rsidRDefault="00B159CC" w:rsidP="00B159CC">
      <w:pPr>
        <w:pStyle w:val="a3"/>
      </w:pPr>
      <w:r w:rsidRPr="00C128B4">
        <w:t>- краски.</w:t>
      </w:r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Pr="00C128B4" w:rsidRDefault="00B159CC" w:rsidP="00B159CC">
      <w:pPr>
        <w:pStyle w:val="a3"/>
      </w:pPr>
      <w:r w:rsidRPr="00C128B4">
        <w:t xml:space="preserve">Краски </w:t>
      </w:r>
      <w:proofErr w:type="spellStart"/>
      <w:r w:rsidRPr="00C128B4">
        <w:t>Rhenocoll</w:t>
      </w:r>
      <w:proofErr w:type="spellEnd"/>
      <w:r w:rsidRPr="00C128B4">
        <w:t xml:space="preserve"> и </w:t>
      </w:r>
      <w:proofErr w:type="spellStart"/>
      <w:r w:rsidRPr="00C128B4">
        <w:t>Zobel</w:t>
      </w:r>
      <w:proofErr w:type="spellEnd"/>
      <w:r w:rsidRPr="00C128B4">
        <w:t xml:space="preserve"> разработаны ведущими</w:t>
      </w:r>
      <w:r>
        <w:t xml:space="preserve"> европейскими </w:t>
      </w:r>
      <w:proofErr w:type="spellStart"/>
      <w:r>
        <w:t>производителями</w:t>
      </w:r>
      <w:proofErr w:type="gramStart"/>
      <w:r>
        <w:t>.</w:t>
      </w:r>
      <w:r w:rsidRPr="00C128B4">
        <w:t>Т</w:t>
      </w:r>
      <w:proofErr w:type="gramEnd"/>
      <w:r w:rsidRPr="00C128B4">
        <w:t>щательно</w:t>
      </w:r>
      <w:proofErr w:type="spellEnd"/>
      <w:r w:rsidRPr="00C128B4">
        <w:t xml:space="preserve"> подобранные формулы защищают конструкции от воздействия влаги и сохраняют насыщенность цвета при любых погодных условиях.</w:t>
      </w:r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Pr="00C128B4" w:rsidRDefault="00B159CC" w:rsidP="00B159CC">
      <w:pPr>
        <w:pStyle w:val="a3"/>
      </w:pPr>
      <w:r w:rsidRPr="00C128B4">
        <w:t xml:space="preserve">Лаки </w:t>
      </w:r>
      <w:proofErr w:type="spellStart"/>
      <w:r w:rsidRPr="00C128B4">
        <w:t>Zobel</w:t>
      </w:r>
      <w:proofErr w:type="spellEnd"/>
      <w:r w:rsidRPr="00C128B4">
        <w:t xml:space="preserve"> и </w:t>
      </w:r>
      <w:proofErr w:type="spellStart"/>
      <w:r w:rsidRPr="00C128B4">
        <w:t>Rhenocoll</w:t>
      </w:r>
      <w:proofErr w:type="spellEnd"/>
      <w:r w:rsidRPr="00C128B4">
        <w:t xml:space="preserve"> создают эффективную защиту для дерева, сохраняя его природный оттенок. Составы отличаются экономичным расходом и простотой нанесения.</w:t>
      </w:r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Pr="00C128B4" w:rsidRDefault="00B159CC" w:rsidP="00B159CC">
      <w:pPr>
        <w:pStyle w:val="a3"/>
      </w:pPr>
      <w:r w:rsidRPr="00C128B4">
        <w:t xml:space="preserve">Клей марок </w:t>
      </w:r>
      <w:proofErr w:type="spellStart"/>
      <w:r w:rsidRPr="00C128B4">
        <w:t>Kleiberit</w:t>
      </w:r>
      <w:proofErr w:type="spellEnd"/>
      <w:r w:rsidRPr="00C128B4">
        <w:t xml:space="preserve"> и </w:t>
      </w:r>
      <w:proofErr w:type="spellStart"/>
      <w:r w:rsidRPr="00C128B4">
        <w:t>Cosmofen</w:t>
      </w:r>
      <w:proofErr w:type="spellEnd"/>
      <w:r w:rsidRPr="00C128B4">
        <w:t xml:space="preserve"> широко представлен одно- и двухкомпонентными составами. В наличии клеи на основе растворителей, эпок</w:t>
      </w:r>
      <w:r>
        <w:t xml:space="preserve">сидные системы и клеи-расплавы. </w:t>
      </w:r>
      <w:r w:rsidRPr="00C128B4">
        <w:t>Продукция широко применяется в строительстве и деревообрабатывающей промышленности.</w:t>
      </w:r>
    </w:p>
    <w:p w:rsidR="00B159CC" w:rsidRPr="00C128B4" w:rsidRDefault="00B159CC" w:rsidP="00B159CC">
      <w:pPr>
        <w:pStyle w:val="a3"/>
      </w:pPr>
      <w:r w:rsidRPr="00C128B4">
        <w:t> </w:t>
      </w:r>
    </w:p>
    <w:p w:rsidR="00B159CC" w:rsidRPr="00C128B4" w:rsidRDefault="00B159CC" w:rsidP="00B159CC">
      <w:pPr>
        <w:pStyle w:val="a3"/>
      </w:pPr>
      <w:r w:rsidRPr="00C128B4">
        <w:t>Компания «</w:t>
      </w:r>
      <w:proofErr w:type="spellStart"/>
      <w:r w:rsidRPr="00C128B4">
        <w:t>ТБМ-Маркет</w:t>
      </w:r>
      <w:proofErr w:type="spellEnd"/>
      <w:r w:rsidRPr="00C128B4">
        <w:t>» обладает собственными производством в РФ и реализует продукцию ведущих европейских брендов. При заказе на сумму от 3000 рублей предусмотрена бесплатная доставка. </w:t>
      </w: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159CC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46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5DA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96E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1BD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AFD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3591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63F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3546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469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9CC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213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2AFB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36C53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4FCD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4D87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9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4311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2017-11-21T07:23:00Z</dcterms:created>
  <dcterms:modified xsi:type="dcterms:W3CDTF">2017-11-21T07:24:00Z</dcterms:modified>
</cp:coreProperties>
</file>