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E1" w:rsidRPr="00FC1DC1" w:rsidRDefault="00FC1D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DC1">
        <w:rPr>
          <w:rFonts w:ascii="Times New Roman" w:hAnsi="Times New Roman" w:cs="Times New Roman"/>
          <w:b/>
          <w:sz w:val="28"/>
          <w:szCs w:val="28"/>
        </w:rPr>
        <w:t>Екатерина  -</w:t>
      </w:r>
      <w:proofErr w:type="gramEnd"/>
      <w:r w:rsidRPr="00FC1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DC1">
        <w:rPr>
          <w:rFonts w:ascii="Times New Roman" w:hAnsi="Times New Roman" w:cs="Times New Roman"/>
          <w:b/>
          <w:sz w:val="28"/>
          <w:szCs w:val="28"/>
          <w:lang w:val="en-US"/>
        </w:rPr>
        <w:t>ekaterinav91@mail.ru</w:t>
      </w:r>
    </w:p>
    <w:p w:rsidR="00463CA7" w:rsidRPr="00FC1DC1" w:rsidRDefault="00463CA7" w:rsidP="00FC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C1">
        <w:rPr>
          <w:rFonts w:ascii="Times New Roman" w:hAnsi="Times New Roman" w:cs="Times New Roman"/>
          <w:b/>
          <w:sz w:val="28"/>
          <w:szCs w:val="28"/>
        </w:rPr>
        <w:t>Забор для дачи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летний дачный сезон, а это значит, что пришло время выбрать надежный забор для дачи и установить его. Кажд</w:t>
      </w:r>
      <w:r w:rsidR="00491878">
        <w:rPr>
          <w:rFonts w:ascii="Times New Roman" w:hAnsi="Times New Roman" w:cs="Times New Roman"/>
          <w:sz w:val="28"/>
          <w:szCs w:val="28"/>
        </w:rPr>
        <w:t xml:space="preserve">ому участку необходима защита, поэтому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491878">
        <w:rPr>
          <w:rFonts w:ascii="Times New Roman" w:hAnsi="Times New Roman" w:cs="Times New Roman"/>
          <w:sz w:val="28"/>
          <w:szCs w:val="28"/>
        </w:rPr>
        <w:t xml:space="preserve">целесообразно провести </w:t>
      </w:r>
      <w:r>
        <w:rPr>
          <w:rFonts w:ascii="Times New Roman" w:hAnsi="Times New Roman" w:cs="Times New Roman"/>
          <w:sz w:val="28"/>
          <w:szCs w:val="28"/>
        </w:rPr>
        <w:t xml:space="preserve">по нескольким пунктам. Давай рассмотрим их все. 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выбора дачного забора: </w:t>
      </w:r>
      <w:bookmarkStart w:id="0" w:name="_GoBack"/>
      <w:bookmarkEnd w:id="0"/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цена 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СНи</w:t>
      </w:r>
      <w:r w:rsidR="00445AE0">
        <w:rPr>
          <w:rFonts w:ascii="Times New Roman" w:hAnsi="Times New Roman" w:cs="Times New Roman"/>
          <w:sz w:val="28"/>
          <w:szCs w:val="28"/>
        </w:rPr>
        <w:t>П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защитная функция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долговечность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внешний вид</w:t>
      </w:r>
    </w:p>
    <w:p w:rsidR="00463CA7" w:rsidRDefault="00463CA7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 ухода</w:t>
      </w:r>
    </w:p>
    <w:p w:rsidR="00463CA7" w:rsidRDefault="00445AE0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требованиям п. 6.2 СНиП 30-02-97, забор не должен затенять участок соседей. Также при установке забора следует позаботиться о том, чтобы он был сетчатым или решетчатым, и его высота была не выше 1, 5 метров. </w:t>
      </w:r>
    </w:p>
    <w:p w:rsidR="00FC1DC1" w:rsidRPr="00FC1DC1" w:rsidRDefault="00FC1DC1" w:rsidP="0046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DC1">
        <w:rPr>
          <w:rFonts w:ascii="Times New Roman" w:hAnsi="Times New Roman" w:cs="Times New Roman"/>
          <w:b/>
          <w:sz w:val="28"/>
          <w:szCs w:val="28"/>
        </w:rPr>
        <w:t>Многообразие вариантов…</w:t>
      </w:r>
    </w:p>
    <w:p w:rsidR="009F688D" w:rsidRDefault="0049187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0047D8">
        <w:rPr>
          <w:rFonts w:ascii="Times New Roman" w:hAnsi="Times New Roman" w:cs="Times New Roman"/>
          <w:sz w:val="28"/>
          <w:szCs w:val="28"/>
        </w:rPr>
        <w:t xml:space="preserve">экономичным вариантом </w:t>
      </w:r>
      <w:r>
        <w:rPr>
          <w:rFonts w:ascii="Times New Roman" w:hAnsi="Times New Roman" w:cs="Times New Roman"/>
          <w:sz w:val="28"/>
          <w:szCs w:val="28"/>
        </w:rPr>
        <w:t xml:space="preserve">будет деревянный забор – но он пожароопасен, </w:t>
      </w:r>
      <w:r w:rsidR="00686786">
        <w:rPr>
          <w:rFonts w:ascii="Times New Roman" w:hAnsi="Times New Roman" w:cs="Times New Roman"/>
          <w:sz w:val="28"/>
          <w:szCs w:val="28"/>
        </w:rPr>
        <w:t xml:space="preserve">кирпичный забор невероятно прочен, но он относится к классу особых отделочных работ и требует проектирования. </w:t>
      </w:r>
      <w:r w:rsidR="009F688D">
        <w:rPr>
          <w:rFonts w:ascii="Times New Roman" w:hAnsi="Times New Roman" w:cs="Times New Roman"/>
          <w:sz w:val="28"/>
          <w:szCs w:val="28"/>
        </w:rPr>
        <w:t xml:space="preserve">Забор из </w:t>
      </w:r>
      <w:proofErr w:type="spellStart"/>
      <w:r w:rsidR="009F688D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9F688D">
        <w:rPr>
          <w:rFonts w:ascii="Times New Roman" w:hAnsi="Times New Roman" w:cs="Times New Roman"/>
          <w:sz w:val="28"/>
          <w:szCs w:val="28"/>
        </w:rPr>
        <w:t xml:space="preserve"> – один из самых популярных вариантов, не требует дополнительного ухода, как и забор из сетки-</w:t>
      </w:r>
      <w:proofErr w:type="spellStart"/>
      <w:r w:rsidR="009F688D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="009F688D">
        <w:rPr>
          <w:rFonts w:ascii="Times New Roman" w:hAnsi="Times New Roman" w:cs="Times New Roman"/>
          <w:sz w:val="28"/>
          <w:szCs w:val="28"/>
        </w:rPr>
        <w:t xml:space="preserve">. Забор из поликарбоната не подвержен коррозии и обеспечивает надежную защиту участка. Сварной забор позволяет </w:t>
      </w:r>
      <w:proofErr w:type="spellStart"/>
      <w:r w:rsidR="009F688D">
        <w:rPr>
          <w:rFonts w:ascii="Times New Roman" w:hAnsi="Times New Roman" w:cs="Times New Roman"/>
          <w:sz w:val="28"/>
          <w:szCs w:val="28"/>
        </w:rPr>
        <w:t>дизайнерски</w:t>
      </w:r>
      <w:proofErr w:type="spellEnd"/>
      <w:r w:rsidR="009F688D">
        <w:rPr>
          <w:rFonts w:ascii="Times New Roman" w:hAnsi="Times New Roman" w:cs="Times New Roman"/>
          <w:sz w:val="28"/>
          <w:szCs w:val="28"/>
        </w:rPr>
        <w:t xml:space="preserve"> подойти к вопросу установки, которая осуществляется только специалистами.  Кованый забор – для любителей роскоши и комфорта, однако это дорогое удовольствие, часто </w:t>
      </w:r>
      <w:r w:rsidR="009F688D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 только декоративную функцию. Наконец, забор из металлического штакетника не требует особого ухода и может долго радовать своих хозяев презентабельным видом. </w:t>
      </w:r>
    </w:p>
    <w:p w:rsidR="00FC1DC1" w:rsidRPr="00FC1DC1" w:rsidRDefault="00FC1DC1" w:rsidP="0046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DC1">
        <w:rPr>
          <w:rFonts w:ascii="Times New Roman" w:hAnsi="Times New Roman" w:cs="Times New Roman"/>
          <w:b/>
          <w:sz w:val="28"/>
          <w:szCs w:val="28"/>
        </w:rPr>
        <w:t xml:space="preserve">Цена вопроса? </w:t>
      </w:r>
    </w:p>
    <w:p w:rsidR="009F688D" w:rsidRDefault="009F688D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заборов для дачи стартует от 300 р</w:t>
      </w:r>
      <w:r w:rsidR="00004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погонный метр и могут </w:t>
      </w:r>
      <w:r w:rsidR="000047D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стигать 30 000, 40 000 рублей. </w:t>
      </w:r>
    </w:p>
    <w:p w:rsidR="000047D8" w:rsidRPr="00FC1DC1" w:rsidRDefault="000047D8" w:rsidP="0046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DC1">
        <w:rPr>
          <w:rFonts w:ascii="Times New Roman" w:hAnsi="Times New Roman" w:cs="Times New Roman"/>
          <w:b/>
          <w:sz w:val="28"/>
          <w:szCs w:val="28"/>
        </w:rPr>
        <w:t xml:space="preserve">Как установить забор? 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заборов происходит в несколько этапов. 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подготовительный этап, разметка участка под столбы (на расстоянии не более 3 метров друг от друга) и опалубку 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этап фиксации опор, установка столбов в выкопанные ямы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столбов и выставление основания. Изготовление парапета не обязательно, но это продлит срок службы забора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установка прожилин, изготовления каркаса для дополнительной жесткости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этап установки основного материала забора для дачи </w:t>
      </w:r>
    </w:p>
    <w:p w:rsidR="000047D8" w:rsidRDefault="000047D8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завершающий этап установки забора, установления верхних планок для </w:t>
      </w:r>
      <w:r w:rsidR="00FC1DC1">
        <w:rPr>
          <w:rFonts w:ascii="Times New Roman" w:hAnsi="Times New Roman" w:cs="Times New Roman"/>
          <w:sz w:val="28"/>
          <w:szCs w:val="28"/>
        </w:rPr>
        <w:t>защиты от осадков</w:t>
      </w:r>
    </w:p>
    <w:p w:rsidR="000D223C" w:rsidRDefault="000D223C" w:rsidP="0046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0BA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="00BA40BA">
        <w:rPr>
          <w:rFonts w:ascii="Times New Roman" w:hAnsi="Times New Roman" w:cs="Times New Roman"/>
          <w:b/>
          <w:sz w:val="28"/>
          <w:szCs w:val="28"/>
        </w:rPr>
        <w:t>забор выбрать</w:t>
      </w:r>
      <w:r w:rsidRPr="00BA40B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A40BA" w:rsidRDefault="00BA40BA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зависит от вашего вкуса и размера вашего кошелька. По соотношению цена – качество оптимальными буду забор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сетки-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забор из дерева. </w:t>
      </w:r>
    </w:p>
    <w:p w:rsidR="00BA40BA" w:rsidRPr="00BA40BA" w:rsidRDefault="00BA40BA" w:rsidP="00463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и на комбинированный забор: между участками – легкий забор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для ограждения участка от внешней территории – более прочный и крепкий вариант, соответствующий вашему бюджету. </w:t>
      </w:r>
    </w:p>
    <w:sectPr w:rsidR="00BA40BA" w:rsidRPr="00BA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2"/>
    <w:rsid w:val="000047D8"/>
    <w:rsid w:val="000D223C"/>
    <w:rsid w:val="00377B0A"/>
    <w:rsid w:val="00390820"/>
    <w:rsid w:val="003A4546"/>
    <w:rsid w:val="00445AE0"/>
    <w:rsid w:val="00463CA7"/>
    <w:rsid w:val="00491878"/>
    <w:rsid w:val="005D69F2"/>
    <w:rsid w:val="00686786"/>
    <w:rsid w:val="006E7737"/>
    <w:rsid w:val="009C40C2"/>
    <w:rsid w:val="009F688D"/>
    <w:rsid w:val="00BA40BA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75C4-CBAD-4F66-9653-2CC28EF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0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4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9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62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8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7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92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52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4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52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37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7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65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662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086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24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9118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830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2017-06-17T17:28:00Z</dcterms:created>
  <dcterms:modified xsi:type="dcterms:W3CDTF">2017-06-17T18:37:00Z</dcterms:modified>
</cp:coreProperties>
</file>