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20" w:rsidRDefault="00025FA1">
      <w:pPr>
        <w:rPr>
          <w:sz w:val="2"/>
          <w:szCs w:val="2"/>
        </w:rPr>
      </w:pPr>
      <w:r w:rsidRPr="00025FA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77.3pt;margin-top:105.35pt;width:50.25pt;height:0;z-index:-251658752;mso-position-horizontal-relative:page;mso-position-vertical-relative:page">
            <w10:wrap anchorx="page" anchory="page"/>
          </v:shape>
        </w:pict>
      </w:r>
    </w:p>
    <w:p w:rsidR="00644D20" w:rsidRPr="00660FBC" w:rsidRDefault="00660FBC">
      <w:pPr>
        <w:pStyle w:val="Style2"/>
        <w:framePr w:wrap="none" w:vAnchor="page" w:hAnchor="page" w:x="7590" w:y="730"/>
        <w:shd w:val="clear" w:color="auto" w:fill="auto"/>
        <w:rPr>
          <w:lang w:val="ru-RU"/>
        </w:rPr>
      </w:pPr>
      <w:r>
        <w:rPr>
          <w:lang w:val="ru-RU"/>
        </w:rPr>
        <w:t>US008534305B1</w:t>
      </w:r>
    </w:p>
    <w:p w:rsidR="00644D20" w:rsidRPr="00660FBC" w:rsidRDefault="00660FBC">
      <w:pPr>
        <w:pStyle w:val="Style4"/>
        <w:framePr w:w="3571" w:h="676" w:hRule="exact" w:wrap="none" w:vAnchor="page" w:hAnchor="page" w:x="1527" w:y="1341"/>
        <w:shd w:val="clear" w:color="auto" w:fill="auto"/>
        <w:rPr>
          <w:lang w:val="ru-RU"/>
        </w:rPr>
      </w:pPr>
      <w:bookmarkStart w:id="0" w:name="bookmark0"/>
      <w:r>
        <w:rPr>
          <w:lang w:val="ru-RU"/>
        </w:rPr>
        <w:t>Патент Соединенных Штатов</w:t>
      </w:r>
      <w:bookmarkEnd w:id="0"/>
    </w:p>
    <w:p w:rsidR="00644D20" w:rsidRPr="00660FBC" w:rsidRDefault="00660FBC">
      <w:pPr>
        <w:pStyle w:val="Style6"/>
        <w:framePr w:w="3571" w:h="676" w:hRule="exact" w:wrap="none" w:vAnchor="page" w:hAnchor="page" w:x="1527" w:y="1341"/>
        <w:shd w:val="clear" w:color="auto" w:fill="auto"/>
        <w:ind w:left="420"/>
        <w:rPr>
          <w:lang w:val="ru-RU"/>
        </w:rPr>
      </w:pPr>
      <w:proofErr w:type="spellStart"/>
      <w:r>
        <w:rPr>
          <w:lang w:val="ru-RU"/>
        </w:rPr>
        <w:t>Вудолл</w:t>
      </w:r>
      <w:proofErr w:type="spellEnd"/>
      <w:r>
        <w:rPr>
          <w:lang w:val="ru-RU"/>
        </w:rPr>
        <w:t xml:space="preserve"> и др.</w:t>
      </w:r>
    </w:p>
    <w:p w:rsidR="00644D20" w:rsidRPr="00660FBC" w:rsidRDefault="00660FBC">
      <w:pPr>
        <w:pStyle w:val="Style8"/>
        <w:framePr w:w="4099" w:h="624" w:hRule="exact" w:wrap="none" w:vAnchor="page" w:hAnchor="page" w:x="6438" w:y="1398"/>
        <w:shd w:val="clear" w:color="auto" w:fill="auto"/>
        <w:tabs>
          <w:tab w:val="left" w:pos="2126"/>
        </w:tabs>
        <w:rPr>
          <w:lang w:val="ru-RU"/>
        </w:rPr>
      </w:pPr>
      <w:r>
        <w:rPr>
          <w:rStyle w:val="CharStyle11"/>
          <w:b/>
          <w:bCs/>
          <w:lang w:val="ru-RU"/>
        </w:rPr>
        <w:t xml:space="preserve">Номер патента: </w:t>
      </w:r>
      <w:r>
        <w:rPr>
          <w:lang w:val="ru-RU"/>
        </w:rPr>
        <w:t>US 8,534,305 B1</w:t>
      </w:r>
    </w:p>
    <w:p w:rsidR="00644D20" w:rsidRPr="00660FBC" w:rsidRDefault="00660FBC">
      <w:pPr>
        <w:pStyle w:val="Style6"/>
        <w:framePr w:w="4099" w:h="624" w:hRule="exact" w:wrap="none" w:vAnchor="page" w:hAnchor="page" w:x="6438" w:y="1398"/>
        <w:shd w:val="clear" w:color="auto" w:fill="auto"/>
        <w:tabs>
          <w:tab w:val="left" w:pos="2712"/>
        </w:tabs>
        <w:spacing w:line="283" w:lineRule="exact"/>
        <w:jc w:val="both"/>
        <w:rPr>
          <w:lang w:val="ru-RU"/>
        </w:rPr>
      </w:pPr>
      <w:r>
        <w:rPr>
          <w:lang w:val="ru-RU"/>
        </w:rPr>
        <w:t>Дата выдачи патента: 17.09.2013</w:t>
      </w:r>
    </w:p>
    <w:p w:rsidR="00644D20" w:rsidRPr="00660FBC" w:rsidRDefault="00660FBC" w:rsidP="00660FBC">
      <w:pPr>
        <w:pStyle w:val="Style14"/>
        <w:framePr w:w="4411" w:h="4621" w:hRule="exact" w:wrap="none" w:vAnchor="page" w:hAnchor="page" w:x="1527" w:y="2341"/>
        <w:shd w:val="clear" w:color="auto" w:fill="auto"/>
        <w:spacing w:after="264"/>
        <w:ind w:left="500" w:right="880"/>
        <w:rPr>
          <w:lang w:val="ru-RU"/>
        </w:rPr>
      </w:pPr>
      <w:r>
        <w:rPr>
          <w:lang w:val="ru-RU"/>
        </w:rPr>
        <w:t xml:space="preserve">            Двусторонняя конструкция с функц</w:t>
      </w:r>
      <w:r>
        <w:rPr>
          <w:lang w:val="ru-RU"/>
        </w:rPr>
        <w:t>и</w:t>
      </w:r>
      <w:r>
        <w:rPr>
          <w:lang w:val="ru-RU"/>
        </w:rPr>
        <w:t>ей обогрева и охлаждения, использу</w:t>
      </w:r>
      <w:r>
        <w:rPr>
          <w:lang w:val="ru-RU"/>
        </w:rPr>
        <w:t>е</w:t>
      </w:r>
      <w:r>
        <w:rPr>
          <w:lang w:val="ru-RU"/>
        </w:rPr>
        <w:t>мая в качестве раскладной палатки</w:t>
      </w:r>
    </w:p>
    <w:p w:rsidR="00644D20" w:rsidRDefault="00660FBC" w:rsidP="00660FBC">
      <w:pPr>
        <w:pStyle w:val="Style16"/>
        <w:framePr w:w="4411" w:h="4621" w:hRule="exact" w:wrap="none" w:vAnchor="page" w:hAnchor="page" w:x="1527" w:y="2341"/>
        <w:shd w:val="clear" w:color="auto" w:fill="auto"/>
        <w:spacing w:before="0"/>
        <w:ind w:firstLine="0"/>
      </w:pPr>
      <w:r>
        <w:rPr>
          <w:lang w:val="ru-RU"/>
        </w:rPr>
        <w:t xml:space="preserve">Изобретатели: </w:t>
      </w:r>
      <w:r>
        <w:rPr>
          <w:rStyle w:val="CharStyle18"/>
          <w:lang w:val="ru-RU"/>
        </w:rPr>
        <w:t xml:space="preserve">Роберт </w:t>
      </w:r>
      <w:proofErr w:type="spellStart"/>
      <w:r>
        <w:rPr>
          <w:rStyle w:val="CharStyle18"/>
          <w:lang w:val="ru-RU"/>
        </w:rPr>
        <w:t>Вудолл</w:t>
      </w:r>
      <w:proofErr w:type="spellEnd"/>
      <w:r>
        <w:rPr>
          <w:rStyle w:val="CharStyle18"/>
          <w:lang w:val="ru-RU"/>
        </w:rPr>
        <w:t>,</w:t>
      </w:r>
      <w:r>
        <w:rPr>
          <w:lang w:val="ru-RU"/>
        </w:rPr>
        <w:t xml:space="preserve"> Панама-Сити, шт. Флорида</w:t>
      </w:r>
    </w:p>
    <w:p w:rsidR="00644D20" w:rsidRPr="00660FBC" w:rsidRDefault="00660FBC" w:rsidP="00660FBC">
      <w:pPr>
        <w:pStyle w:val="Style16"/>
        <w:framePr w:w="4411" w:h="4621" w:hRule="exact" w:wrap="none" w:vAnchor="page" w:hAnchor="page" w:x="1527" w:y="2341"/>
        <w:shd w:val="clear" w:color="auto" w:fill="auto"/>
        <w:spacing w:before="0" w:after="256"/>
        <w:ind w:left="1340" w:firstLine="0"/>
        <w:jc w:val="left"/>
        <w:rPr>
          <w:lang w:val="ru-RU"/>
        </w:rPr>
      </w:pPr>
      <w:r>
        <w:rPr>
          <w:lang w:val="ru-RU"/>
        </w:rPr>
        <w:t xml:space="preserve">(США); </w:t>
      </w:r>
      <w:proofErr w:type="spellStart"/>
      <w:r>
        <w:rPr>
          <w:rStyle w:val="CharStyle18"/>
          <w:lang w:val="ru-RU"/>
        </w:rPr>
        <w:t>Фелипе</w:t>
      </w:r>
      <w:proofErr w:type="spellEnd"/>
      <w:r>
        <w:rPr>
          <w:rStyle w:val="CharStyle18"/>
          <w:lang w:val="ru-RU"/>
        </w:rPr>
        <w:t xml:space="preserve"> </w:t>
      </w:r>
      <w:proofErr w:type="spellStart"/>
      <w:r>
        <w:rPr>
          <w:rStyle w:val="CharStyle18"/>
          <w:lang w:val="ru-RU"/>
        </w:rPr>
        <w:t>Гарсия</w:t>
      </w:r>
      <w:proofErr w:type="gramStart"/>
      <w:r>
        <w:rPr>
          <w:rStyle w:val="CharStyle18"/>
          <w:lang w:val="ru-RU"/>
        </w:rPr>
        <w:t>,</w:t>
      </w:r>
      <w:r>
        <w:rPr>
          <w:lang w:val="ru-RU"/>
        </w:rPr>
        <w:t>П</w:t>
      </w:r>
      <w:proofErr w:type="gramEnd"/>
      <w:r>
        <w:rPr>
          <w:lang w:val="ru-RU"/>
        </w:rPr>
        <w:t>анама-Сити</w:t>
      </w:r>
      <w:proofErr w:type="spellEnd"/>
      <w:r>
        <w:rPr>
          <w:lang w:val="ru-RU"/>
        </w:rPr>
        <w:t xml:space="preserve">, шт. Флорида (США); </w:t>
      </w:r>
      <w:r>
        <w:rPr>
          <w:rStyle w:val="CharStyle18"/>
          <w:lang w:val="ru-RU"/>
        </w:rPr>
        <w:t xml:space="preserve">Грегори </w:t>
      </w:r>
      <w:proofErr w:type="spellStart"/>
      <w:r>
        <w:rPr>
          <w:rStyle w:val="CharStyle18"/>
          <w:lang w:val="ru-RU"/>
        </w:rPr>
        <w:t>Райтме</w:t>
      </w:r>
      <w:r>
        <w:rPr>
          <w:rStyle w:val="CharStyle18"/>
          <w:lang w:val="ru-RU"/>
        </w:rPr>
        <w:t>й</w:t>
      </w:r>
      <w:r>
        <w:rPr>
          <w:rStyle w:val="CharStyle18"/>
          <w:lang w:val="ru-RU"/>
        </w:rPr>
        <w:t>ер,</w:t>
      </w:r>
      <w:r>
        <w:rPr>
          <w:lang w:val="ru-RU"/>
        </w:rPr>
        <w:t>Панама-Сити</w:t>
      </w:r>
      <w:proofErr w:type="spellEnd"/>
      <w:r>
        <w:rPr>
          <w:lang w:val="ru-RU"/>
        </w:rPr>
        <w:t>, шт. Флорида (США)</w:t>
      </w:r>
    </w:p>
    <w:p w:rsidR="00644D20" w:rsidRPr="00660FBC" w:rsidRDefault="00660FBC" w:rsidP="00660FBC">
      <w:pPr>
        <w:pStyle w:val="Style14"/>
        <w:framePr w:w="4411" w:h="4621" w:hRule="exact" w:wrap="none" w:vAnchor="page" w:hAnchor="page" w:x="1527" w:y="2341"/>
        <w:shd w:val="clear" w:color="auto" w:fill="auto"/>
        <w:tabs>
          <w:tab w:val="left" w:pos="479"/>
          <w:tab w:val="left" w:pos="1358"/>
          <w:tab w:val="right" w:pos="2880"/>
        </w:tabs>
        <w:spacing w:after="0"/>
        <w:ind w:firstLine="0"/>
        <w:rPr>
          <w:lang w:val="ru-RU"/>
        </w:rPr>
      </w:pPr>
      <w:r>
        <w:rPr>
          <w:rStyle w:val="CharStyle19"/>
          <w:lang w:val="ru-RU"/>
        </w:rPr>
        <w:t xml:space="preserve">Правопреемники: </w:t>
      </w:r>
      <w:r>
        <w:rPr>
          <w:lang w:val="ru-RU"/>
        </w:rPr>
        <w:t xml:space="preserve">Соединенные Штаты Америки в </w:t>
      </w:r>
    </w:p>
    <w:p w:rsidR="00644D20" w:rsidRDefault="00660FBC" w:rsidP="00660FBC">
      <w:pPr>
        <w:pStyle w:val="Style14"/>
        <w:framePr w:w="4411" w:h="4621" w:hRule="exact" w:wrap="none" w:vAnchor="page" w:hAnchor="page" w:x="1527" w:y="2341"/>
        <w:shd w:val="clear" w:color="auto" w:fill="auto"/>
        <w:spacing w:after="0"/>
        <w:ind w:left="1340" w:firstLine="0"/>
        <w:jc w:val="left"/>
        <w:rPr>
          <w:lang w:val="ru-RU"/>
        </w:rPr>
      </w:pPr>
      <w:r>
        <w:rPr>
          <w:lang w:val="ru-RU"/>
        </w:rPr>
        <w:t xml:space="preserve">лице Министра </w:t>
      </w:r>
      <w:r w:rsidRPr="00660FBC">
        <w:rPr>
          <w:rStyle w:val="CharStyle18"/>
          <w:b/>
          <w:lang w:val="ru-RU"/>
        </w:rPr>
        <w:t>ВМФ</w:t>
      </w:r>
      <w:r>
        <w:rPr>
          <w:rStyle w:val="CharStyle18"/>
          <w:lang w:val="ru-RU"/>
        </w:rPr>
        <w:t>,</w:t>
      </w:r>
      <w:r>
        <w:rPr>
          <w:lang w:val="ru-RU"/>
        </w:rPr>
        <w:t xml:space="preserve"> Вашингтон, о</w:t>
      </w:r>
      <w:r>
        <w:rPr>
          <w:lang w:val="ru-RU"/>
        </w:rPr>
        <w:t>к</w:t>
      </w:r>
      <w:r>
        <w:rPr>
          <w:lang w:val="ru-RU"/>
        </w:rPr>
        <w:t>руг Колумбия (США)</w:t>
      </w:r>
    </w:p>
    <w:p w:rsidR="00660FBC" w:rsidRPr="00660FBC" w:rsidRDefault="00660FBC" w:rsidP="00660FBC">
      <w:pPr>
        <w:pStyle w:val="Style14"/>
        <w:framePr w:w="4411" w:h="4621" w:hRule="exact" w:wrap="none" w:vAnchor="page" w:hAnchor="page" w:x="1527" w:y="2341"/>
        <w:shd w:val="clear" w:color="auto" w:fill="auto"/>
        <w:spacing w:after="0"/>
        <w:ind w:left="1340" w:firstLine="0"/>
        <w:jc w:val="left"/>
        <w:rPr>
          <w:lang w:val="ru-RU"/>
        </w:rPr>
      </w:pPr>
    </w:p>
    <w:p w:rsidR="00644D20" w:rsidRDefault="00660FBC" w:rsidP="00660FBC">
      <w:pPr>
        <w:pStyle w:val="Style16"/>
        <w:framePr w:w="4411" w:h="4621" w:hRule="exact" w:wrap="none" w:vAnchor="page" w:hAnchor="page" w:x="1527" w:y="2341"/>
        <w:shd w:val="clear" w:color="auto" w:fill="auto"/>
        <w:tabs>
          <w:tab w:val="left" w:pos="1274"/>
        </w:tabs>
        <w:spacing w:before="0"/>
        <w:ind w:firstLine="0"/>
        <w:rPr>
          <w:lang w:val="ru-RU"/>
        </w:rPr>
      </w:pPr>
      <w:r>
        <w:rPr>
          <w:lang w:val="ru-RU"/>
        </w:rPr>
        <w:t>Примечание: При условии отказа от формулы изобретения, срок действия патента изменяется или продлевается согла</w:t>
      </w:r>
      <w:r>
        <w:rPr>
          <w:lang w:val="ru-RU"/>
        </w:rPr>
        <w:t>с</w:t>
      </w:r>
      <w:r>
        <w:rPr>
          <w:lang w:val="ru-RU"/>
        </w:rPr>
        <w:t>но разделу 35, статьи 154, пункту b на 280 дней.</w:t>
      </w:r>
    </w:p>
    <w:p w:rsidR="00660FBC" w:rsidRPr="00660FBC" w:rsidRDefault="00660FBC" w:rsidP="00660FBC">
      <w:pPr>
        <w:pStyle w:val="Style16"/>
        <w:framePr w:w="4411" w:h="4621" w:hRule="exact" w:wrap="none" w:vAnchor="page" w:hAnchor="page" w:x="1527" w:y="2341"/>
        <w:shd w:val="clear" w:color="auto" w:fill="auto"/>
        <w:tabs>
          <w:tab w:val="left" w:pos="1274"/>
        </w:tabs>
        <w:spacing w:before="0"/>
        <w:ind w:firstLine="0"/>
        <w:rPr>
          <w:lang w:val="ru-RU"/>
        </w:rPr>
      </w:pPr>
    </w:p>
    <w:p w:rsidR="00644D20" w:rsidRPr="00660FBC" w:rsidRDefault="00660FBC" w:rsidP="00660FBC">
      <w:pPr>
        <w:pStyle w:val="Style14"/>
        <w:framePr w:w="4411" w:h="4621" w:hRule="exact" w:wrap="none" w:vAnchor="page" w:hAnchor="page" w:x="1527" w:y="2341"/>
        <w:shd w:val="clear" w:color="auto" w:fill="auto"/>
        <w:tabs>
          <w:tab w:val="left" w:pos="478"/>
          <w:tab w:val="left" w:pos="1411"/>
        </w:tabs>
        <w:spacing w:line="188" w:lineRule="exact"/>
        <w:ind w:firstLine="0"/>
        <w:rPr>
          <w:lang w:val="ru-RU"/>
        </w:rPr>
      </w:pPr>
      <w:r>
        <w:rPr>
          <w:lang w:val="ru-RU"/>
        </w:rPr>
        <w:t>Номер заявки: 13/066,854</w:t>
      </w:r>
    </w:p>
    <w:p w:rsidR="00644D20" w:rsidRPr="00660FBC" w:rsidRDefault="00660FBC" w:rsidP="00660FBC">
      <w:pPr>
        <w:pStyle w:val="Style14"/>
        <w:framePr w:w="4411" w:h="4621" w:hRule="exact" w:wrap="none" w:vAnchor="page" w:hAnchor="page" w:x="1527" w:y="2341"/>
        <w:shd w:val="clear" w:color="auto" w:fill="auto"/>
        <w:tabs>
          <w:tab w:val="left" w:pos="478"/>
          <w:tab w:val="left" w:pos="1274"/>
        </w:tabs>
        <w:spacing w:after="0" w:line="188" w:lineRule="exact"/>
        <w:ind w:firstLine="0"/>
        <w:rPr>
          <w:lang w:val="ru-RU"/>
        </w:rPr>
      </w:pPr>
      <w:r>
        <w:rPr>
          <w:rStyle w:val="CharStyle19"/>
          <w:lang w:val="ru-RU"/>
        </w:rPr>
        <w:t xml:space="preserve">Дата подачи заявки: </w:t>
      </w:r>
      <w:r>
        <w:rPr>
          <w:lang w:val="ru-RU"/>
        </w:rPr>
        <w:t>15.04.2011</w:t>
      </w:r>
    </w:p>
    <w:p w:rsidR="00644D20" w:rsidRPr="00660FBC" w:rsidRDefault="00660FBC" w:rsidP="00660FBC">
      <w:pPr>
        <w:pStyle w:val="Style14"/>
        <w:framePr w:w="4426" w:h="2731" w:hRule="exact" w:wrap="none" w:vAnchor="page" w:hAnchor="page" w:x="1501" w:y="6901"/>
        <w:shd w:val="clear" w:color="auto" w:fill="auto"/>
        <w:tabs>
          <w:tab w:val="left" w:pos="478"/>
        </w:tabs>
        <w:spacing w:after="0" w:line="197" w:lineRule="exact"/>
        <w:ind w:firstLine="0"/>
        <w:rPr>
          <w:lang w:val="ru-RU"/>
        </w:rPr>
      </w:pPr>
      <w:r>
        <w:rPr>
          <w:lang w:val="ru-RU"/>
        </w:rPr>
        <w:t>Индекс МПК</w:t>
      </w:r>
    </w:p>
    <w:p w:rsidR="00644D20" w:rsidRPr="00660FBC" w:rsidRDefault="00660FBC" w:rsidP="00660FBC">
      <w:pPr>
        <w:pStyle w:val="Style14"/>
        <w:framePr w:w="4426" w:h="2731" w:hRule="exact" w:wrap="none" w:vAnchor="page" w:hAnchor="page" w:x="1501" w:y="6901"/>
        <w:shd w:val="clear" w:color="auto" w:fill="auto"/>
        <w:tabs>
          <w:tab w:val="left" w:pos="2132"/>
        </w:tabs>
        <w:spacing w:after="0" w:line="197" w:lineRule="exact"/>
        <w:ind w:left="500" w:firstLine="0"/>
        <w:rPr>
          <w:lang w:val="ru-RU"/>
        </w:rPr>
      </w:pPr>
      <w:r>
        <w:rPr>
          <w:rStyle w:val="CharStyle20"/>
          <w:lang w:val="ru-RU"/>
        </w:rPr>
        <w:t>E04H15/02</w:t>
      </w:r>
      <w:r>
        <w:rPr>
          <w:lang w:val="ru-RU"/>
        </w:rPr>
        <w:t xml:space="preserve"> (январь 2006)</w:t>
      </w:r>
    </w:p>
    <w:p w:rsidR="00644D20" w:rsidRPr="00660FBC" w:rsidRDefault="00660FBC" w:rsidP="00660FBC">
      <w:pPr>
        <w:pStyle w:val="Style14"/>
        <w:framePr w:w="4426" w:h="2731" w:hRule="exact" w:wrap="none" w:vAnchor="page" w:hAnchor="page" w:x="1501" w:y="6901"/>
        <w:shd w:val="clear" w:color="auto" w:fill="auto"/>
        <w:tabs>
          <w:tab w:val="left" w:pos="2132"/>
        </w:tabs>
        <w:spacing w:after="0" w:line="197" w:lineRule="exact"/>
        <w:ind w:left="500" w:firstLine="0"/>
        <w:rPr>
          <w:lang w:val="ru-RU"/>
        </w:rPr>
      </w:pPr>
      <w:r>
        <w:rPr>
          <w:rStyle w:val="CharStyle20"/>
          <w:lang w:val="ru-RU"/>
        </w:rPr>
        <w:t>E04H15/10</w:t>
      </w:r>
      <w:r>
        <w:rPr>
          <w:lang w:val="ru-RU"/>
        </w:rPr>
        <w:t xml:space="preserve"> (январь 2006)</w:t>
      </w:r>
    </w:p>
    <w:p w:rsidR="00644D20" w:rsidRPr="00660FBC" w:rsidRDefault="00660FBC" w:rsidP="00660FBC">
      <w:pPr>
        <w:pStyle w:val="Style14"/>
        <w:framePr w:w="4426" w:h="2731" w:hRule="exact" w:wrap="none" w:vAnchor="page" w:hAnchor="page" w:x="1501" w:y="6901"/>
        <w:shd w:val="clear" w:color="auto" w:fill="auto"/>
        <w:tabs>
          <w:tab w:val="left" w:pos="478"/>
        </w:tabs>
        <w:spacing w:after="0" w:line="188" w:lineRule="exact"/>
        <w:ind w:firstLine="0"/>
        <w:rPr>
          <w:lang w:val="ru-RU"/>
        </w:rPr>
      </w:pPr>
      <w:r>
        <w:rPr>
          <w:lang w:val="ru-RU"/>
        </w:rPr>
        <w:t>Нац. классификация</w:t>
      </w:r>
    </w:p>
    <w:p w:rsidR="00660FBC" w:rsidRDefault="00660FBC" w:rsidP="00660FBC">
      <w:pPr>
        <w:pStyle w:val="Style14"/>
        <w:framePr w:w="4426" w:h="2731" w:hRule="exact" w:wrap="none" w:vAnchor="page" w:hAnchor="page" w:x="1501" w:y="6901"/>
        <w:shd w:val="clear" w:color="auto" w:fill="auto"/>
        <w:tabs>
          <w:tab w:val="left" w:leader="dot" w:pos="1760"/>
        </w:tabs>
        <w:spacing w:after="0" w:line="188" w:lineRule="exact"/>
        <w:ind w:left="500" w:firstLine="0"/>
        <w:rPr>
          <w:lang w:val="ru-RU"/>
        </w:rPr>
      </w:pPr>
      <w:r>
        <w:rPr>
          <w:lang w:val="ru-RU"/>
        </w:rPr>
        <w:t xml:space="preserve">Американская патентная классификация </w:t>
      </w:r>
      <w:r>
        <w:rPr>
          <w:lang w:val="ru-RU"/>
        </w:rPr>
        <w:tab/>
        <w:t xml:space="preserve"> 135/96; 135/91; 135/126; 135/116; 135/115; 47/29.5; 52/198  </w:t>
      </w:r>
    </w:p>
    <w:p w:rsidR="00660FBC" w:rsidRDefault="00660FBC" w:rsidP="00660FBC">
      <w:pPr>
        <w:pStyle w:val="Style14"/>
        <w:framePr w:w="4426" w:h="2731" w:hRule="exact" w:wrap="none" w:vAnchor="page" w:hAnchor="page" w:x="1501" w:y="6901"/>
        <w:shd w:val="clear" w:color="auto" w:fill="auto"/>
        <w:tabs>
          <w:tab w:val="left" w:leader="dot" w:pos="1760"/>
        </w:tabs>
        <w:spacing w:after="0" w:line="188" w:lineRule="exact"/>
        <w:ind w:left="500" w:firstLine="0"/>
        <w:rPr>
          <w:lang w:val="ru-RU"/>
        </w:rPr>
      </w:pPr>
    </w:p>
    <w:p w:rsidR="00644D20" w:rsidRPr="00660FBC" w:rsidRDefault="00660FBC" w:rsidP="00660FBC">
      <w:pPr>
        <w:pStyle w:val="Style14"/>
        <w:framePr w:w="4426" w:h="2731" w:hRule="exact" w:wrap="none" w:vAnchor="page" w:hAnchor="page" w:x="1501" w:y="6901"/>
        <w:shd w:val="clear" w:color="auto" w:fill="auto"/>
        <w:tabs>
          <w:tab w:val="left" w:leader="dot" w:pos="1760"/>
        </w:tabs>
        <w:spacing w:after="0" w:line="188" w:lineRule="exact"/>
        <w:ind w:left="500" w:firstLine="0"/>
        <w:rPr>
          <w:lang w:val="ru-RU"/>
        </w:rPr>
      </w:pPr>
      <w:r>
        <w:rPr>
          <w:lang w:val="ru-RU"/>
        </w:rPr>
        <w:t>Область поиска прототипов</w:t>
      </w:r>
    </w:p>
    <w:p w:rsidR="00644D20" w:rsidRDefault="00660FBC" w:rsidP="00660FBC">
      <w:pPr>
        <w:pStyle w:val="Style14"/>
        <w:framePr w:w="4426" w:h="2731" w:hRule="exact" w:wrap="none" w:vAnchor="page" w:hAnchor="page" w:x="1501" w:y="6901"/>
        <w:shd w:val="clear" w:color="auto" w:fill="auto"/>
        <w:tabs>
          <w:tab w:val="left" w:leader="dot" w:pos="1760"/>
        </w:tabs>
        <w:spacing w:after="0" w:line="197" w:lineRule="exact"/>
        <w:ind w:left="500" w:firstLine="0"/>
        <w:rPr>
          <w:lang w:val="ru-RU"/>
        </w:rPr>
      </w:pPr>
      <w:r>
        <w:rPr>
          <w:lang w:val="ru-RU"/>
        </w:rPr>
        <w:t xml:space="preserve">Американская патентная классификация </w:t>
      </w:r>
      <w:r>
        <w:rPr>
          <w:lang w:val="ru-RU"/>
        </w:rPr>
        <w:tab/>
        <w:t xml:space="preserve"> 135/125-126,135,137,116,115, 135/91-92,94; 52/83,198; 47/20.1,29.5; 126/628</w:t>
      </w:r>
    </w:p>
    <w:p w:rsidR="00660FBC" w:rsidRPr="00660FBC" w:rsidRDefault="00660FBC" w:rsidP="00660FBC">
      <w:pPr>
        <w:pStyle w:val="Style14"/>
        <w:framePr w:w="4426" w:h="2731" w:hRule="exact" w:wrap="none" w:vAnchor="page" w:hAnchor="page" w:x="1501" w:y="6901"/>
        <w:shd w:val="clear" w:color="auto" w:fill="auto"/>
        <w:tabs>
          <w:tab w:val="left" w:leader="dot" w:pos="1760"/>
        </w:tabs>
        <w:spacing w:after="0" w:line="197" w:lineRule="exact"/>
        <w:ind w:left="500" w:firstLine="0"/>
        <w:rPr>
          <w:lang w:val="ru-RU"/>
        </w:rPr>
      </w:pPr>
    </w:p>
    <w:p w:rsidR="00644D20" w:rsidRPr="00660FBC" w:rsidRDefault="00660FBC" w:rsidP="00660FBC">
      <w:pPr>
        <w:pStyle w:val="Style16"/>
        <w:framePr w:w="4426" w:h="2731" w:hRule="exact" w:wrap="none" w:vAnchor="page" w:hAnchor="page" w:x="1501" w:y="6901"/>
        <w:shd w:val="clear" w:color="auto" w:fill="auto"/>
        <w:spacing w:before="0"/>
        <w:ind w:left="500" w:firstLine="0"/>
        <w:rPr>
          <w:lang w:val="ru-RU"/>
        </w:rPr>
      </w:pPr>
      <w:r>
        <w:rPr>
          <w:lang w:val="ru-RU"/>
        </w:rPr>
        <w:t>Для полной истории поиска см. заявку.</w:t>
      </w:r>
    </w:p>
    <w:p w:rsidR="00644D20" w:rsidRDefault="00660FBC">
      <w:pPr>
        <w:pStyle w:val="Style14"/>
        <w:framePr w:wrap="none" w:vAnchor="page" w:hAnchor="page" w:x="6183" w:y="2352"/>
        <w:shd w:val="clear" w:color="auto" w:fill="auto"/>
        <w:tabs>
          <w:tab w:val="left" w:pos="1498"/>
        </w:tabs>
        <w:spacing w:after="0" w:line="188" w:lineRule="exact"/>
        <w:ind w:firstLine="0"/>
      </w:pPr>
      <w:r>
        <w:rPr>
          <w:lang w:val="ru-RU"/>
        </w:rPr>
        <w:tab/>
        <w:t>Ссылочная часть:</w:t>
      </w:r>
    </w:p>
    <w:p w:rsidR="00644D20" w:rsidRDefault="00660FBC">
      <w:pPr>
        <w:pStyle w:val="Style21"/>
        <w:framePr w:wrap="none" w:vAnchor="page" w:hAnchor="page" w:x="7254" w:y="2731"/>
        <w:shd w:val="clear" w:color="auto" w:fill="auto"/>
      </w:pPr>
      <w:r>
        <w:rPr>
          <w:lang w:val="ru-RU"/>
        </w:rPr>
        <w:t>Патенты США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84"/>
        <w:gridCol w:w="403"/>
        <w:gridCol w:w="634"/>
        <w:gridCol w:w="1238"/>
        <w:gridCol w:w="998"/>
      </w:tblGrid>
      <w:tr w:rsidR="00644D20">
        <w:trPr>
          <w:trHeight w:hRule="exact" w:val="168"/>
        </w:trPr>
        <w:tc>
          <w:tcPr>
            <w:tcW w:w="984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2,314,830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CharStyle23"/>
                <w:lang w:val="ru-RU"/>
              </w:rPr>
              <w:t>A *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CharStyle23"/>
                <w:lang w:val="ru-RU"/>
              </w:rPr>
              <w:t>3/1943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proofErr w:type="spellStart"/>
            <w:r>
              <w:rPr>
                <w:rStyle w:val="CharStyle23"/>
                <w:lang w:val="ru-RU"/>
              </w:rPr>
              <w:t>Hunter</w:t>
            </w:r>
            <w:proofErr w:type="spellEnd"/>
          </w:p>
        </w:tc>
        <w:tc>
          <w:tcPr>
            <w:tcW w:w="998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135/93</w:t>
            </w:r>
          </w:p>
        </w:tc>
      </w:tr>
      <w:tr w:rsidR="00644D20">
        <w:trPr>
          <w:trHeight w:hRule="exact" w:val="163"/>
        </w:trPr>
        <w:tc>
          <w:tcPr>
            <w:tcW w:w="984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3,598,133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CharStyle23"/>
                <w:lang w:val="ru-RU"/>
              </w:rPr>
              <w:t>A *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CharStyle23"/>
                <w:lang w:val="ru-RU"/>
              </w:rPr>
              <w:t>8/1971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proofErr w:type="spellStart"/>
            <w:r>
              <w:rPr>
                <w:rStyle w:val="CharStyle23"/>
                <w:lang w:val="ru-RU"/>
              </w:rPr>
              <w:t>Abert</w:t>
            </w:r>
            <w:proofErr w:type="spellEnd"/>
            <w:r>
              <w:rPr>
                <w:rStyle w:val="CharStyle23"/>
                <w:lang w:val="ru-RU"/>
              </w:rPr>
              <w:t xml:space="preserve"> </w:t>
            </w:r>
            <w:proofErr w:type="spellStart"/>
            <w:r>
              <w:rPr>
                <w:rStyle w:val="CharStyle23"/>
                <w:lang w:val="ru-RU"/>
              </w:rPr>
              <w:t>et</w:t>
            </w:r>
            <w:proofErr w:type="spellEnd"/>
            <w:r>
              <w:rPr>
                <w:rStyle w:val="CharStyle23"/>
                <w:lang w:val="ru-RU"/>
              </w:rPr>
              <w:t xml:space="preserve"> </w:t>
            </w:r>
            <w:proofErr w:type="spellStart"/>
            <w:r>
              <w:rPr>
                <w:rStyle w:val="CharStyle23"/>
                <w:lang w:val="ru-RU"/>
              </w:rPr>
              <w:t>al</w:t>
            </w:r>
            <w:proofErr w:type="spellEnd"/>
          </w:p>
        </w:tc>
        <w:tc>
          <w:tcPr>
            <w:tcW w:w="998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135/94</w:t>
            </w:r>
          </w:p>
        </w:tc>
      </w:tr>
      <w:tr w:rsidR="00644D20">
        <w:trPr>
          <w:trHeight w:hRule="exact" w:val="173"/>
        </w:trPr>
        <w:tc>
          <w:tcPr>
            <w:tcW w:w="984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4,531,330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CharStyle23"/>
                <w:lang w:val="ru-RU"/>
              </w:rPr>
              <w:t>A *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CharStyle23"/>
                <w:lang w:val="ru-RU"/>
              </w:rPr>
              <w:t>7/1985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proofErr w:type="spellStart"/>
            <w:r>
              <w:rPr>
                <w:rStyle w:val="CharStyle23"/>
                <w:lang w:val="ru-RU"/>
              </w:rPr>
              <w:t>Phillips</w:t>
            </w:r>
            <w:proofErr w:type="spellEnd"/>
          </w:p>
        </w:tc>
        <w:tc>
          <w:tcPr>
            <w:tcW w:w="998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52/2 21</w:t>
            </w:r>
          </w:p>
        </w:tc>
      </w:tr>
      <w:tr w:rsidR="00644D20">
        <w:trPr>
          <w:trHeight w:hRule="exact" w:val="158"/>
        </w:trPr>
        <w:tc>
          <w:tcPr>
            <w:tcW w:w="984" w:type="dxa"/>
            <w:shd w:val="clear" w:color="auto" w:fill="FFFFFF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5,502,927</w:t>
            </w:r>
          </w:p>
        </w:tc>
        <w:tc>
          <w:tcPr>
            <w:tcW w:w="403" w:type="dxa"/>
            <w:shd w:val="clear" w:color="auto" w:fill="FFFFFF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CharStyle23"/>
                <w:lang w:val="ru-RU"/>
              </w:rPr>
              <w:t>A *</w:t>
            </w:r>
          </w:p>
        </w:tc>
        <w:tc>
          <w:tcPr>
            <w:tcW w:w="634" w:type="dxa"/>
            <w:shd w:val="clear" w:color="auto" w:fill="FFFFFF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CharStyle23"/>
                <w:lang w:val="ru-RU"/>
              </w:rPr>
              <w:t>4/1996</w:t>
            </w:r>
          </w:p>
        </w:tc>
        <w:tc>
          <w:tcPr>
            <w:tcW w:w="1238" w:type="dxa"/>
            <w:shd w:val="clear" w:color="auto" w:fill="FFFFFF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proofErr w:type="spellStart"/>
            <w:r>
              <w:rPr>
                <w:rStyle w:val="CharStyle23"/>
                <w:lang w:val="ru-RU"/>
              </w:rPr>
              <w:t>Hammerton</w:t>
            </w:r>
            <w:proofErr w:type="spellEnd"/>
          </w:p>
        </w:tc>
        <w:tc>
          <w:tcPr>
            <w:tcW w:w="998" w:type="dxa"/>
            <w:shd w:val="clear" w:color="auto" w:fill="FFFFFF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52/218</w:t>
            </w:r>
          </w:p>
        </w:tc>
      </w:tr>
      <w:tr w:rsidR="00644D20">
        <w:trPr>
          <w:trHeight w:hRule="exact" w:val="163"/>
        </w:trPr>
        <w:tc>
          <w:tcPr>
            <w:tcW w:w="984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5,562,115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CharStyle23"/>
                <w:lang w:val="ru-RU"/>
              </w:rPr>
              <w:t>A *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CharStyle23"/>
                <w:lang w:val="ru-RU"/>
              </w:rPr>
              <w:t>10/1996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proofErr w:type="spellStart"/>
            <w:r>
              <w:rPr>
                <w:rStyle w:val="CharStyle23"/>
                <w:lang w:val="ru-RU"/>
              </w:rPr>
              <w:t>Sotelo</w:t>
            </w:r>
            <w:proofErr w:type="spellEnd"/>
          </w:p>
        </w:tc>
        <w:tc>
          <w:tcPr>
            <w:tcW w:w="998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135/156</w:t>
            </w:r>
          </w:p>
        </w:tc>
      </w:tr>
      <w:tr w:rsidR="00644D20">
        <w:trPr>
          <w:trHeight w:hRule="exact" w:val="163"/>
        </w:trPr>
        <w:tc>
          <w:tcPr>
            <w:tcW w:w="984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5,642,750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CharStyle23"/>
                <w:lang w:val="ru-RU"/>
              </w:rPr>
              <w:t>A *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CharStyle23"/>
                <w:lang w:val="ru-RU"/>
              </w:rPr>
              <w:t>7/1997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proofErr w:type="spellStart"/>
            <w:r>
              <w:rPr>
                <w:rStyle w:val="CharStyle23"/>
                <w:lang w:val="ru-RU"/>
              </w:rPr>
              <w:t>Brown</w:t>
            </w:r>
            <w:proofErr w:type="spellEnd"/>
            <w:r>
              <w:rPr>
                <w:rStyle w:val="CharStyle23"/>
                <w:lang w:val="ru-RU"/>
              </w:rPr>
              <w:t xml:space="preserve"> </w:t>
            </w:r>
            <w:proofErr w:type="spellStart"/>
            <w:r>
              <w:rPr>
                <w:rStyle w:val="CharStyle23"/>
                <w:lang w:val="ru-RU"/>
              </w:rPr>
              <w:t>et</w:t>
            </w:r>
            <w:proofErr w:type="spellEnd"/>
            <w:r>
              <w:rPr>
                <w:rStyle w:val="CharStyle23"/>
                <w:lang w:val="ru-RU"/>
              </w:rPr>
              <w:t xml:space="preserve"> </w:t>
            </w:r>
            <w:proofErr w:type="spellStart"/>
            <w:r>
              <w:rPr>
                <w:rStyle w:val="CharStyle23"/>
                <w:lang w:val="ru-RU"/>
              </w:rPr>
              <w:t>al</w:t>
            </w:r>
            <w:proofErr w:type="spellEnd"/>
          </w:p>
        </w:tc>
        <w:tc>
          <w:tcPr>
            <w:tcW w:w="998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135/137</w:t>
            </w:r>
          </w:p>
        </w:tc>
      </w:tr>
      <w:tr w:rsidR="00644D20">
        <w:trPr>
          <w:trHeight w:hRule="exact" w:val="163"/>
        </w:trPr>
        <w:tc>
          <w:tcPr>
            <w:tcW w:w="984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5,660,197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CharStyle23"/>
                <w:lang w:val="ru-RU"/>
              </w:rPr>
              <w:t>A *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CharStyle23"/>
                <w:lang w:val="ru-RU"/>
              </w:rPr>
              <w:t>8/1997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proofErr w:type="spellStart"/>
            <w:r>
              <w:rPr>
                <w:rStyle w:val="CharStyle23"/>
                <w:lang w:val="ru-RU"/>
              </w:rPr>
              <w:t>Boe</w:t>
            </w:r>
            <w:proofErr w:type="spellEnd"/>
            <w:r>
              <w:rPr>
                <w:rStyle w:val="CharStyle23"/>
                <w:lang w:val="ru-RU"/>
              </w:rPr>
              <w:t xml:space="preserve"> </w:t>
            </w:r>
            <w:proofErr w:type="spellStart"/>
            <w:r>
              <w:rPr>
                <w:rStyle w:val="CharStyle23"/>
                <w:lang w:val="ru-RU"/>
              </w:rPr>
              <w:t>et</w:t>
            </w:r>
            <w:proofErr w:type="spellEnd"/>
            <w:r>
              <w:rPr>
                <w:rStyle w:val="CharStyle23"/>
                <w:lang w:val="ru-RU"/>
              </w:rPr>
              <w:t xml:space="preserve"> </w:t>
            </w:r>
            <w:proofErr w:type="spellStart"/>
            <w:r>
              <w:rPr>
                <w:rStyle w:val="CharStyle23"/>
                <w:lang w:val="ru-RU"/>
              </w:rPr>
              <w:t>al</w:t>
            </w:r>
            <w:proofErr w:type="spellEnd"/>
          </w:p>
        </w:tc>
        <w:tc>
          <w:tcPr>
            <w:tcW w:w="998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135/116</w:t>
            </w:r>
          </w:p>
        </w:tc>
      </w:tr>
      <w:tr w:rsidR="00644D20">
        <w:trPr>
          <w:trHeight w:hRule="exact" w:val="168"/>
        </w:trPr>
        <w:tc>
          <w:tcPr>
            <w:tcW w:w="984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7,137,399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CharStyle23"/>
                <w:lang w:val="ru-RU"/>
              </w:rPr>
              <w:t>B1 *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CharStyle23"/>
                <w:lang w:val="ru-RU"/>
              </w:rPr>
              <w:t>11/2006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proofErr w:type="spellStart"/>
            <w:r>
              <w:rPr>
                <w:rStyle w:val="CharStyle23"/>
                <w:lang w:val="ru-RU"/>
              </w:rPr>
              <w:t>Ransom</w:t>
            </w:r>
            <w:proofErr w:type="spellEnd"/>
            <w:r>
              <w:rPr>
                <w:rStyle w:val="CharStyle23"/>
                <w:lang w:val="ru-RU"/>
              </w:rPr>
              <w:t xml:space="preserve"> </w:t>
            </w:r>
            <w:proofErr w:type="spellStart"/>
            <w:r>
              <w:rPr>
                <w:rStyle w:val="CharStyle23"/>
                <w:lang w:val="ru-RU"/>
              </w:rPr>
              <w:t>et</w:t>
            </w:r>
            <w:proofErr w:type="spellEnd"/>
            <w:r>
              <w:rPr>
                <w:rStyle w:val="CharStyle23"/>
                <w:lang w:val="ru-RU"/>
              </w:rPr>
              <w:t xml:space="preserve"> </w:t>
            </w:r>
            <w:proofErr w:type="spellStart"/>
            <w:r>
              <w:rPr>
                <w:rStyle w:val="CharStyle23"/>
                <w:lang w:val="ru-RU"/>
              </w:rPr>
              <w:t>al</w:t>
            </w:r>
            <w:proofErr w:type="spellEnd"/>
          </w:p>
        </w:tc>
        <w:tc>
          <w:tcPr>
            <w:tcW w:w="998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135/128</w:t>
            </w:r>
          </w:p>
        </w:tc>
      </w:tr>
      <w:tr w:rsidR="00644D20">
        <w:trPr>
          <w:trHeight w:hRule="exact" w:val="163"/>
        </w:trPr>
        <w:tc>
          <w:tcPr>
            <w:tcW w:w="984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7,882,849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CharStyle23"/>
                <w:lang w:val="ru-RU"/>
              </w:rPr>
              <w:t>B2 *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CharStyle23"/>
                <w:lang w:val="ru-RU"/>
              </w:rPr>
              <w:t>2/2011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proofErr w:type="spellStart"/>
            <w:r>
              <w:rPr>
                <w:rStyle w:val="CharStyle23"/>
                <w:lang w:val="ru-RU"/>
              </w:rPr>
              <w:t>Franta</w:t>
            </w:r>
            <w:proofErr w:type="spellEnd"/>
          </w:p>
        </w:tc>
        <w:tc>
          <w:tcPr>
            <w:tcW w:w="998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135/115</w:t>
            </w:r>
          </w:p>
        </w:tc>
      </w:tr>
      <w:tr w:rsidR="00644D20">
        <w:trPr>
          <w:trHeight w:hRule="exact" w:val="163"/>
        </w:trPr>
        <w:tc>
          <w:tcPr>
            <w:tcW w:w="984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2006/0057918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proofErr w:type="spellStart"/>
            <w:r>
              <w:rPr>
                <w:rStyle w:val="CharStyle23"/>
                <w:lang w:val="ru-RU"/>
              </w:rPr>
              <w:t>Al</w:t>
            </w:r>
            <w:proofErr w:type="spellEnd"/>
            <w:r>
              <w:rPr>
                <w:rStyle w:val="CharStyle23"/>
                <w:lang w:val="ru-RU"/>
              </w:rPr>
              <w:t>*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CharStyle23"/>
                <w:lang w:val="ru-RU"/>
              </w:rPr>
              <w:t>3/2006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proofErr w:type="spellStart"/>
            <w:r>
              <w:rPr>
                <w:rStyle w:val="CharStyle23"/>
                <w:lang w:val="ru-RU"/>
              </w:rPr>
              <w:t>Burnett</w:t>
            </w:r>
            <w:proofErr w:type="spellEnd"/>
          </w:p>
        </w:tc>
        <w:tc>
          <w:tcPr>
            <w:tcW w:w="998" w:type="dxa"/>
            <w:shd w:val="clear" w:color="auto" w:fill="FFFFFF"/>
            <w:vAlign w:val="bottom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442/132</w:t>
            </w:r>
          </w:p>
        </w:tc>
      </w:tr>
      <w:tr w:rsidR="00644D20">
        <w:trPr>
          <w:trHeight w:hRule="exact" w:val="168"/>
        </w:trPr>
        <w:tc>
          <w:tcPr>
            <w:tcW w:w="984" w:type="dxa"/>
            <w:shd w:val="clear" w:color="auto" w:fill="FFFFFF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2008/0289674</w:t>
            </w:r>
          </w:p>
        </w:tc>
        <w:tc>
          <w:tcPr>
            <w:tcW w:w="403" w:type="dxa"/>
            <w:shd w:val="clear" w:color="auto" w:fill="FFFFFF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proofErr w:type="spellStart"/>
            <w:r>
              <w:rPr>
                <w:rStyle w:val="CharStyle23"/>
                <w:lang w:val="ru-RU"/>
              </w:rPr>
              <w:t>Al</w:t>
            </w:r>
            <w:proofErr w:type="spellEnd"/>
            <w:r>
              <w:rPr>
                <w:rStyle w:val="CharStyle23"/>
                <w:lang w:val="ru-RU"/>
              </w:rPr>
              <w:t>*</w:t>
            </w:r>
          </w:p>
        </w:tc>
        <w:tc>
          <w:tcPr>
            <w:tcW w:w="634" w:type="dxa"/>
            <w:shd w:val="clear" w:color="auto" w:fill="FFFFFF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CharStyle23"/>
                <w:lang w:val="ru-RU"/>
              </w:rPr>
              <w:t>11/2008</w:t>
            </w:r>
          </w:p>
        </w:tc>
        <w:tc>
          <w:tcPr>
            <w:tcW w:w="1238" w:type="dxa"/>
            <w:shd w:val="clear" w:color="auto" w:fill="FFFFFF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proofErr w:type="spellStart"/>
            <w:r>
              <w:rPr>
                <w:rStyle w:val="CharStyle23"/>
                <w:lang w:val="ru-RU"/>
              </w:rPr>
              <w:t>Franta</w:t>
            </w:r>
            <w:proofErr w:type="spellEnd"/>
          </w:p>
        </w:tc>
        <w:tc>
          <w:tcPr>
            <w:tcW w:w="998" w:type="dxa"/>
            <w:shd w:val="clear" w:color="auto" w:fill="FFFFFF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135/122</w:t>
            </w:r>
          </w:p>
        </w:tc>
      </w:tr>
      <w:tr w:rsidR="00644D20">
        <w:trPr>
          <w:trHeight w:hRule="exact" w:val="168"/>
        </w:trPr>
        <w:tc>
          <w:tcPr>
            <w:tcW w:w="984" w:type="dxa"/>
            <w:shd w:val="clear" w:color="auto" w:fill="FFFFFF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2010/0059095</w:t>
            </w:r>
          </w:p>
        </w:tc>
        <w:tc>
          <w:tcPr>
            <w:tcW w:w="403" w:type="dxa"/>
            <w:shd w:val="clear" w:color="auto" w:fill="FFFFFF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proofErr w:type="spellStart"/>
            <w:r>
              <w:rPr>
                <w:rStyle w:val="CharStyle23"/>
                <w:lang w:val="ru-RU"/>
              </w:rPr>
              <w:t>Al</w:t>
            </w:r>
            <w:proofErr w:type="spellEnd"/>
            <w:r>
              <w:rPr>
                <w:rStyle w:val="CharStyle23"/>
                <w:lang w:val="ru-RU"/>
              </w:rPr>
              <w:t>*</w:t>
            </w:r>
          </w:p>
        </w:tc>
        <w:tc>
          <w:tcPr>
            <w:tcW w:w="634" w:type="dxa"/>
            <w:shd w:val="clear" w:color="auto" w:fill="FFFFFF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r>
              <w:rPr>
                <w:rStyle w:val="CharStyle23"/>
                <w:lang w:val="ru-RU"/>
              </w:rPr>
              <w:t>3/2010</w:t>
            </w:r>
          </w:p>
        </w:tc>
        <w:tc>
          <w:tcPr>
            <w:tcW w:w="1238" w:type="dxa"/>
            <w:shd w:val="clear" w:color="auto" w:fill="FFFFFF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left"/>
            </w:pPr>
            <w:proofErr w:type="spellStart"/>
            <w:r>
              <w:rPr>
                <w:rStyle w:val="CharStyle23"/>
                <w:lang w:val="ru-RU"/>
              </w:rPr>
              <w:t>Hinz</w:t>
            </w:r>
            <w:proofErr w:type="spellEnd"/>
            <w:r>
              <w:rPr>
                <w:rStyle w:val="CharStyle23"/>
                <w:lang w:val="ru-RU"/>
              </w:rPr>
              <w:t xml:space="preserve"> </w:t>
            </w:r>
            <w:proofErr w:type="spellStart"/>
            <w:r>
              <w:rPr>
                <w:rStyle w:val="CharStyle23"/>
                <w:lang w:val="ru-RU"/>
              </w:rPr>
              <w:t>et</w:t>
            </w:r>
            <w:proofErr w:type="spellEnd"/>
            <w:r>
              <w:rPr>
                <w:rStyle w:val="CharStyle23"/>
                <w:lang w:val="ru-RU"/>
              </w:rPr>
              <w:t xml:space="preserve"> </w:t>
            </w:r>
            <w:proofErr w:type="spellStart"/>
            <w:r>
              <w:rPr>
                <w:rStyle w:val="CharStyle23"/>
                <w:lang w:val="ru-RU"/>
              </w:rPr>
              <w:t>al</w:t>
            </w:r>
            <w:proofErr w:type="spellEnd"/>
          </w:p>
        </w:tc>
        <w:tc>
          <w:tcPr>
            <w:tcW w:w="998" w:type="dxa"/>
            <w:shd w:val="clear" w:color="auto" w:fill="FFFFFF"/>
          </w:tcPr>
          <w:p w:rsidR="00644D20" w:rsidRDefault="00660FBC">
            <w:pPr>
              <w:pStyle w:val="Style16"/>
              <w:framePr w:w="4258" w:h="1982" w:wrap="none" w:vAnchor="page" w:hAnchor="page" w:x="6289" w:y="3015"/>
              <w:shd w:val="clear" w:color="auto" w:fill="auto"/>
              <w:spacing w:before="0" w:line="154" w:lineRule="exact"/>
              <w:ind w:firstLine="0"/>
              <w:jc w:val="right"/>
            </w:pPr>
            <w:r>
              <w:rPr>
                <w:rStyle w:val="CharStyle23"/>
                <w:lang w:val="ru-RU"/>
              </w:rPr>
              <w:t>135/120 1</w:t>
            </w:r>
          </w:p>
        </w:tc>
      </w:tr>
    </w:tbl>
    <w:p w:rsidR="00644D20" w:rsidRDefault="00660FBC">
      <w:pPr>
        <w:pStyle w:val="Style16"/>
        <w:framePr w:w="4378" w:h="4158" w:hRule="exact" w:wrap="none" w:vAnchor="page" w:hAnchor="page" w:x="6183" w:y="5078"/>
        <w:shd w:val="clear" w:color="auto" w:fill="auto"/>
        <w:spacing w:before="0" w:after="80" w:line="188" w:lineRule="exact"/>
        <w:ind w:firstLine="0"/>
      </w:pPr>
      <w:r>
        <w:rPr>
          <w:lang w:val="ru-RU"/>
        </w:rPr>
        <w:t>*</w:t>
      </w:r>
      <w:proofErr w:type="spellStart"/>
      <w:r>
        <w:rPr>
          <w:lang w:val="ru-RU"/>
        </w:rPr>
        <w:t>протицированно</w:t>
      </w:r>
      <w:proofErr w:type="spellEnd"/>
      <w:r>
        <w:rPr>
          <w:lang w:val="ru-RU"/>
        </w:rPr>
        <w:t xml:space="preserve"> экспертом</w:t>
      </w:r>
    </w:p>
    <w:p w:rsidR="00644D20" w:rsidRDefault="00660FBC">
      <w:pPr>
        <w:pStyle w:val="Style24"/>
        <w:framePr w:w="4378" w:h="4158" w:hRule="exact" w:wrap="none" w:vAnchor="page" w:hAnchor="page" w:x="6183" w:y="5078"/>
        <w:shd w:val="clear" w:color="auto" w:fill="auto"/>
        <w:spacing w:before="0"/>
      </w:pPr>
      <w:r>
        <w:rPr>
          <w:lang w:val="ru-RU"/>
        </w:rPr>
        <w:t>Главный эксперт</w:t>
      </w:r>
      <w:r>
        <w:rPr>
          <w:rStyle w:val="CharStyle26"/>
          <w:lang w:val="ru-RU"/>
        </w:rPr>
        <w:t xml:space="preserve"> — </w:t>
      </w:r>
      <w:proofErr w:type="spellStart"/>
      <w:r>
        <w:rPr>
          <w:rStyle w:val="CharStyle26"/>
          <w:lang w:val="ru-RU"/>
        </w:rPr>
        <w:t>Винни</w:t>
      </w:r>
      <w:proofErr w:type="spellEnd"/>
      <w:r>
        <w:rPr>
          <w:rStyle w:val="CharStyle26"/>
          <w:lang w:val="ru-RU"/>
        </w:rPr>
        <w:t xml:space="preserve"> </w:t>
      </w:r>
      <w:proofErr w:type="spellStart"/>
      <w:r>
        <w:rPr>
          <w:rStyle w:val="CharStyle26"/>
          <w:lang w:val="ru-RU"/>
        </w:rPr>
        <w:t>Йип</w:t>
      </w:r>
      <w:proofErr w:type="spellEnd"/>
    </w:p>
    <w:p w:rsidR="00644D20" w:rsidRDefault="00660FBC">
      <w:pPr>
        <w:pStyle w:val="Style24"/>
        <w:framePr w:w="4378" w:h="4158" w:hRule="exact" w:wrap="none" w:vAnchor="page" w:hAnchor="page" w:x="6183" w:y="5078"/>
        <w:shd w:val="clear" w:color="auto" w:fill="auto"/>
        <w:spacing w:before="0"/>
      </w:pPr>
      <w:r>
        <w:rPr>
          <w:lang w:val="ru-RU"/>
        </w:rPr>
        <w:t xml:space="preserve">Патентный поверенный </w:t>
      </w:r>
      <w:r>
        <w:rPr>
          <w:rStyle w:val="CharStyle26"/>
          <w:lang w:val="ru-RU"/>
        </w:rPr>
        <w:t>- Джеймс Шепард</w:t>
      </w:r>
    </w:p>
    <w:p w:rsidR="00644D20" w:rsidRDefault="00660FBC">
      <w:pPr>
        <w:pStyle w:val="Style14"/>
        <w:framePr w:w="4378" w:h="4158" w:hRule="exact" w:wrap="none" w:vAnchor="page" w:hAnchor="page" w:x="6183" w:y="5078"/>
        <w:shd w:val="clear" w:color="auto" w:fill="auto"/>
        <w:tabs>
          <w:tab w:val="left" w:pos="1656"/>
        </w:tabs>
        <w:spacing w:after="73" w:line="188" w:lineRule="exact"/>
        <w:ind w:firstLine="0"/>
      </w:pPr>
      <w:r>
        <w:rPr>
          <w:lang w:val="ru-RU"/>
        </w:rPr>
        <w:tab/>
        <w:t>РЕФЕРАТ</w:t>
      </w:r>
    </w:p>
    <w:p w:rsidR="00644D20" w:rsidRPr="00660FBC" w:rsidRDefault="00660FBC">
      <w:pPr>
        <w:pStyle w:val="Style16"/>
        <w:framePr w:w="4378" w:h="4158" w:hRule="exact" w:wrap="none" w:vAnchor="page" w:hAnchor="page" w:x="6183" w:y="5078"/>
        <w:shd w:val="clear" w:color="auto" w:fill="auto"/>
        <w:spacing w:before="0" w:after="87"/>
        <w:ind w:firstLine="0"/>
        <w:rPr>
          <w:lang w:val="ru-RU"/>
        </w:rPr>
      </w:pPr>
      <w:r>
        <w:rPr>
          <w:lang w:val="ru-RU"/>
        </w:rPr>
        <w:t>Конструкция, в частности, раскладная палатка для испол</w:t>
      </w:r>
      <w:r>
        <w:rPr>
          <w:lang w:val="ru-RU"/>
        </w:rPr>
        <w:t>ь</w:t>
      </w:r>
      <w:r>
        <w:rPr>
          <w:lang w:val="ru-RU"/>
        </w:rPr>
        <w:t>зования в условиях экстремальных темпера</w:t>
      </w:r>
      <w:r>
        <w:rPr>
          <w:lang w:val="ru-RU"/>
        </w:rPr>
        <w:softHyphen/>
        <w:t>тур, ветра и засухи.  Одна сторона ткани конструкции отражает тепло, тогда как другая - поглощает.  Конструкция является дв</w:t>
      </w:r>
      <w:r>
        <w:rPr>
          <w:lang w:val="ru-RU"/>
        </w:rPr>
        <w:t>у</w:t>
      </w:r>
      <w:r>
        <w:rPr>
          <w:lang w:val="ru-RU"/>
        </w:rPr>
        <w:t>сторонней, и в зависимости от того, какая часть находится снаружи и какая - внутри, конструкция либо отражает, либо поглощает тепло атмосферного воздуха, делая констру</w:t>
      </w:r>
      <w:r>
        <w:rPr>
          <w:lang w:val="ru-RU"/>
        </w:rPr>
        <w:t>к</w:t>
      </w:r>
      <w:r>
        <w:rPr>
          <w:lang w:val="ru-RU"/>
        </w:rPr>
        <w:t>цию прохладнее в жарком климате и теплее в холодном.  Конструкция может быть снабжена съемным основанием с полостью, куда может быть залита теплоизолирующая жидкость (например, вода) для обеспечения дополнител</w:t>
      </w:r>
      <w:r>
        <w:rPr>
          <w:lang w:val="ru-RU"/>
        </w:rPr>
        <w:t>ь</w:t>
      </w:r>
      <w:r>
        <w:rPr>
          <w:lang w:val="ru-RU"/>
        </w:rPr>
        <w:t>ного комфорта и дополнительной физической и тепловой стабильности констру</w:t>
      </w:r>
      <w:r>
        <w:rPr>
          <w:lang w:val="ru-RU"/>
        </w:rPr>
        <w:softHyphen/>
        <w:t>кции.  Внутри может быть устано</w:t>
      </w:r>
      <w:r>
        <w:rPr>
          <w:lang w:val="ru-RU"/>
        </w:rPr>
        <w:t>в</w:t>
      </w:r>
      <w:r>
        <w:rPr>
          <w:lang w:val="ru-RU"/>
        </w:rPr>
        <w:t xml:space="preserve">лен дополнительный </w:t>
      </w:r>
      <w:proofErr w:type="spellStart"/>
      <w:r>
        <w:rPr>
          <w:lang w:val="ru-RU"/>
        </w:rPr>
        <w:t>влагосборник</w:t>
      </w:r>
      <w:proofErr w:type="spellEnd"/>
      <w:r>
        <w:rPr>
          <w:lang w:val="ru-RU"/>
        </w:rPr>
        <w:t xml:space="preserve"> для повторного испол</w:t>
      </w:r>
      <w:r>
        <w:rPr>
          <w:lang w:val="ru-RU"/>
        </w:rPr>
        <w:t>ь</w:t>
      </w:r>
      <w:r>
        <w:rPr>
          <w:lang w:val="ru-RU"/>
        </w:rPr>
        <w:t>зования конденсата, и ткань пала</w:t>
      </w:r>
      <w:r>
        <w:rPr>
          <w:lang w:val="ru-RU"/>
        </w:rPr>
        <w:softHyphen/>
        <w:t>тки может   быть влагоо</w:t>
      </w:r>
      <w:r>
        <w:rPr>
          <w:lang w:val="ru-RU"/>
        </w:rPr>
        <w:t>т</w:t>
      </w:r>
      <w:r>
        <w:rPr>
          <w:lang w:val="ru-RU"/>
        </w:rPr>
        <w:t>талкивающей, что позволяет конденсату стекать в основ</w:t>
      </w:r>
      <w:r>
        <w:rPr>
          <w:lang w:val="ru-RU"/>
        </w:rPr>
        <w:t>а</w:t>
      </w:r>
      <w:r>
        <w:rPr>
          <w:lang w:val="ru-RU"/>
        </w:rPr>
        <w:t>ние, не   причиняя дискомфорта тем, кто находится в п</w:t>
      </w:r>
      <w:r>
        <w:rPr>
          <w:lang w:val="ru-RU"/>
        </w:rPr>
        <w:t>а</w:t>
      </w:r>
      <w:r>
        <w:rPr>
          <w:lang w:val="ru-RU"/>
        </w:rPr>
        <w:t xml:space="preserve">латке. </w:t>
      </w:r>
    </w:p>
    <w:p w:rsidR="00644D20" w:rsidRDefault="00660FBC">
      <w:pPr>
        <w:pStyle w:val="Style14"/>
        <w:framePr w:w="4378" w:h="4158" w:hRule="exact" w:wrap="none" w:vAnchor="page" w:hAnchor="page" w:x="6183" w:y="5078"/>
        <w:shd w:val="clear" w:color="auto" w:fill="auto"/>
        <w:spacing w:after="0" w:line="188" w:lineRule="exact"/>
        <w:ind w:firstLine="0"/>
        <w:jc w:val="center"/>
      </w:pPr>
      <w:r>
        <w:rPr>
          <w:lang w:val="ru-RU"/>
        </w:rPr>
        <w:t>19 формул изобретения, 2 чертежных листа</w:t>
      </w:r>
    </w:p>
    <w:p w:rsidR="00644D20" w:rsidRDefault="00B4235F">
      <w:pPr>
        <w:framePr w:wrap="none" w:vAnchor="page" w:hAnchor="page" w:x="4259" w:y="992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89.75pt">
            <v:imagedata r:id="rId5" o:title=""/>
          </v:shape>
        </w:pict>
      </w:r>
    </w:p>
    <w:p w:rsidR="00644D20" w:rsidRDefault="00660FBC">
      <w:pPr>
        <w:pStyle w:val="Style28"/>
        <w:framePr w:wrap="none" w:vAnchor="page" w:hAnchor="page" w:x="6567" w:y="13857"/>
        <w:shd w:val="clear" w:color="auto" w:fill="auto"/>
        <w:spacing w:line="380" w:lineRule="exact"/>
        <w:jc w:val="both"/>
      </w:pPr>
      <w:r w:rsidRPr="00660FBC">
        <w:rPr>
          <w:rStyle w:val="CharStyle30"/>
        </w:rPr>
        <w:t>2</w:t>
      </w:r>
    </w:p>
    <w:p w:rsidR="00644D20" w:rsidRDefault="00660FBC">
      <w:pPr>
        <w:pStyle w:val="Style28"/>
        <w:framePr w:w="178" w:h="908" w:hRule="exact" w:wrap="none" w:vAnchor="page" w:hAnchor="page" w:x="8238" w:y="13060"/>
        <w:shd w:val="clear" w:color="auto" w:fill="auto"/>
        <w:spacing w:line="500" w:lineRule="exact"/>
        <w:jc w:val="both"/>
      </w:pPr>
      <w:r w:rsidRPr="00660FBC">
        <w:rPr>
          <w:rStyle w:val="CharStyle31"/>
        </w:rPr>
        <w:t>\</w:t>
      </w:r>
    </w:p>
    <w:p w:rsidR="00644D20" w:rsidRDefault="00660FBC">
      <w:pPr>
        <w:pStyle w:val="Style28"/>
        <w:framePr w:w="178" w:h="908" w:hRule="exact" w:wrap="none" w:vAnchor="page" w:hAnchor="page" w:x="8238" w:y="13060"/>
        <w:shd w:val="clear" w:color="auto" w:fill="auto"/>
        <w:spacing w:line="380" w:lineRule="exact"/>
        <w:jc w:val="both"/>
      </w:pPr>
      <w:r w:rsidRPr="00660FBC">
        <w:rPr>
          <w:rStyle w:val="CharStyle32"/>
        </w:rPr>
        <w:t>4</w:t>
      </w:r>
    </w:p>
    <w:p w:rsidR="00644D20" w:rsidRDefault="00660FBC">
      <w:pPr>
        <w:pStyle w:val="Style33"/>
        <w:framePr w:w="4661" w:h="427" w:hRule="exact" w:wrap="none" w:vAnchor="page" w:hAnchor="page" w:x="5910" w:y="332"/>
        <w:shd w:val="clear" w:color="auto" w:fill="auto"/>
      </w:pPr>
      <w:r w:rsidRPr="00660FBC">
        <w:t>US008534305B1</w:t>
      </w:r>
    </w:p>
    <w:p w:rsidR="00644D20" w:rsidRDefault="00644D20">
      <w:pPr>
        <w:rPr>
          <w:sz w:val="2"/>
          <w:szCs w:val="2"/>
        </w:rPr>
        <w:sectPr w:rsidR="00644D2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644D20" w:rsidRDefault="00660FBC">
      <w:pPr>
        <w:pStyle w:val="Style35"/>
        <w:framePr w:wrap="none" w:vAnchor="page" w:hAnchor="page" w:x="1523" w:y="941"/>
        <w:shd w:val="clear" w:color="auto" w:fill="auto"/>
      </w:pPr>
      <w:r w:rsidRPr="00660FBC">
        <w:lastRenderedPageBreak/>
        <w:t>U.S. Patent</w:t>
      </w:r>
    </w:p>
    <w:p w:rsidR="00644D20" w:rsidRDefault="00660FBC">
      <w:pPr>
        <w:pStyle w:val="Style37"/>
        <w:framePr w:wrap="none" w:vAnchor="page" w:hAnchor="page" w:x="3995" w:y="1050"/>
        <w:shd w:val="clear" w:color="auto" w:fill="auto"/>
      </w:pPr>
      <w:r w:rsidRPr="00660FBC">
        <w:t>Sep. 17, 2013</w:t>
      </w:r>
    </w:p>
    <w:p w:rsidR="00644D20" w:rsidRDefault="00660FBC">
      <w:pPr>
        <w:pStyle w:val="Style37"/>
        <w:framePr w:wrap="none" w:vAnchor="page" w:hAnchor="page" w:x="5963" w:y="1045"/>
        <w:shd w:val="clear" w:color="auto" w:fill="auto"/>
      </w:pPr>
      <w:proofErr w:type="spellStart"/>
      <w:r>
        <w:rPr>
          <w:lang w:val="ru-RU"/>
        </w:rPr>
        <w:t>Sheet</w:t>
      </w:r>
      <w:proofErr w:type="spellEnd"/>
      <w:r>
        <w:rPr>
          <w:lang w:val="ru-RU"/>
        </w:rPr>
        <w:t xml:space="preserve"> 1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2</w:t>
      </w:r>
    </w:p>
    <w:p w:rsidR="00644D20" w:rsidRDefault="00660FBC">
      <w:pPr>
        <w:pStyle w:val="Style39"/>
        <w:framePr w:wrap="none" w:vAnchor="page" w:hAnchor="page" w:x="8564" w:y="1016"/>
        <w:shd w:val="clear" w:color="auto" w:fill="auto"/>
      </w:pPr>
      <w:r>
        <w:rPr>
          <w:lang w:val="ru-RU"/>
        </w:rPr>
        <w:t>US 8,534,305 B1</w:t>
      </w:r>
    </w:p>
    <w:p w:rsidR="00644D20" w:rsidRDefault="00B4235F">
      <w:pPr>
        <w:framePr w:wrap="none" w:vAnchor="page" w:hAnchor="page" w:x="3812" w:y="2252"/>
        <w:rPr>
          <w:sz w:val="2"/>
          <w:szCs w:val="2"/>
        </w:rPr>
      </w:pPr>
      <w:r>
        <w:pict>
          <v:shape id="_x0000_i1026" type="#_x0000_t75" style="width:180pt;height:210pt">
            <v:imagedata r:id="rId6" o:title=""/>
          </v:shape>
        </w:pict>
      </w:r>
    </w:p>
    <w:p w:rsidR="00644D20" w:rsidRDefault="00B4235F">
      <w:pPr>
        <w:framePr w:wrap="none" w:vAnchor="page" w:hAnchor="page" w:x="3558" w:y="7335"/>
        <w:rPr>
          <w:sz w:val="2"/>
          <w:szCs w:val="2"/>
        </w:rPr>
      </w:pPr>
      <w:r>
        <w:pict>
          <v:shape id="_x0000_i1027" type="#_x0000_t75" style="width:206.25pt;height:171pt">
            <v:imagedata r:id="rId7" o:title=""/>
          </v:shape>
        </w:pict>
      </w:r>
    </w:p>
    <w:p w:rsidR="00644D20" w:rsidRDefault="00660FBC">
      <w:pPr>
        <w:pStyle w:val="Style41"/>
        <w:framePr w:wrap="none" w:vAnchor="page" w:hAnchor="page" w:x="3529" w:y="8282"/>
        <w:shd w:val="clear" w:color="auto" w:fill="auto"/>
      </w:pPr>
      <w:r>
        <w:rPr>
          <w:lang w:val="ru-RU"/>
        </w:rPr>
        <w:t>SEE FIG. 3</w:t>
      </w:r>
    </w:p>
    <w:p w:rsidR="00644D20" w:rsidRDefault="00660FBC">
      <w:pPr>
        <w:pStyle w:val="Style43"/>
        <w:framePr w:wrap="none" w:vAnchor="page" w:hAnchor="page" w:x="5324" w:y="10398"/>
        <w:shd w:val="clear" w:color="auto" w:fill="auto"/>
      </w:pPr>
      <w:r>
        <w:rPr>
          <w:lang w:val="ru-RU"/>
        </w:rPr>
        <w:t>FIG. 2</w:t>
      </w:r>
    </w:p>
    <w:p w:rsidR="00644D20" w:rsidRDefault="00660FBC">
      <w:pPr>
        <w:pStyle w:val="Style45"/>
        <w:framePr w:wrap="none" w:vAnchor="page" w:hAnchor="page" w:x="5118" w:y="11667"/>
        <w:shd w:val="clear" w:color="auto" w:fill="auto"/>
        <w:tabs>
          <w:tab w:val="left" w:pos="475"/>
        </w:tabs>
      </w:pPr>
      <w:r>
        <w:rPr>
          <w:lang w:val="ru-RU"/>
        </w:rPr>
        <w:t>12</w:t>
      </w:r>
      <w:r>
        <w:rPr>
          <w:lang w:val="ru-RU"/>
        </w:rPr>
        <w:tab/>
        <w:t>31</w:t>
      </w:r>
    </w:p>
    <w:p w:rsidR="00644D20" w:rsidRDefault="00B4235F">
      <w:pPr>
        <w:framePr w:wrap="none" w:vAnchor="page" w:hAnchor="page" w:x="5065" w:y="11977"/>
        <w:rPr>
          <w:sz w:val="2"/>
          <w:szCs w:val="2"/>
        </w:rPr>
      </w:pPr>
      <w:r>
        <w:pict>
          <v:shape id="_x0000_i1028" type="#_x0000_t75" style="width:77.25pt;height:66pt">
            <v:imagedata r:id="rId8" o:title=""/>
          </v:shape>
        </w:pict>
      </w:r>
    </w:p>
    <w:p w:rsidR="00644D20" w:rsidRDefault="00660FBC">
      <w:pPr>
        <w:pStyle w:val="Style43"/>
        <w:framePr w:wrap="none" w:vAnchor="page" w:hAnchor="page" w:x="5339" w:y="13671"/>
        <w:shd w:val="clear" w:color="auto" w:fill="auto"/>
      </w:pPr>
      <w:r w:rsidRPr="00660FBC">
        <w:t>FIG. 3</w:t>
      </w:r>
    </w:p>
    <w:p w:rsidR="00644D20" w:rsidRDefault="00644D20">
      <w:pPr>
        <w:rPr>
          <w:sz w:val="2"/>
          <w:szCs w:val="2"/>
        </w:rPr>
        <w:sectPr w:rsidR="00644D2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4D20" w:rsidRDefault="00660FBC">
      <w:pPr>
        <w:pStyle w:val="Style35"/>
        <w:framePr w:wrap="none" w:vAnchor="page" w:hAnchor="page" w:x="1523" w:y="941"/>
        <w:shd w:val="clear" w:color="auto" w:fill="auto"/>
      </w:pPr>
      <w:r w:rsidRPr="00660FBC">
        <w:lastRenderedPageBreak/>
        <w:t>U.S. Patent</w:t>
      </w:r>
    </w:p>
    <w:p w:rsidR="00644D20" w:rsidRDefault="00660FBC">
      <w:pPr>
        <w:pStyle w:val="Style37"/>
        <w:framePr w:wrap="none" w:vAnchor="page" w:hAnchor="page" w:x="3995" w:y="1050"/>
        <w:shd w:val="clear" w:color="auto" w:fill="auto"/>
      </w:pPr>
      <w:r w:rsidRPr="00660FBC">
        <w:t>Sep. 17, 2013</w:t>
      </w:r>
    </w:p>
    <w:p w:rsidR="00644D20" w:rsidRDefault="00660FBC">
      <w:pPr>
        <w:pStyle w:val="Style37"/>
        <w:framePr w:wrap="none" w:vAnchor="page" w:hAnchor="page" w:x="5963" w:y="1045"/>
        <w:shd w:val="clear" w:color="auto" w:fill="auto"/>
      </w:pPr>
      <w:proofErr w:type="spellStart"/>
      <w:r>
        <w:rPr>
          <w:lang w:val="ru-RU"/>
        </w:rPr>
        <w:t>Sheet</w:t>
      </w:r>
      <w:proofErr w:type="spellEnd"/>
      <w:r>
        <w:rPr>
          <w:lang w:val="ru-RU"/>
        </w:rPr>
        <w:t xml:space="preserve"> 2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2</w:t>
      </w:r>
    </w:p>
    <w:p w:rsidR="00644D20" w:rsidRDefault="00660FBC">
      <w:pPr>
        <w:pStyle w:val="Style39"/>
        <w:framePr w:wrap="none" w:vAnchor="page" w:hAnchor="page" w:x="8564" w:y="1016"/>
        <w:shd w:val="clear" w:color="auto" w:fill="auto"/>
      </w:pPr>
      <w:r>
        <w:rPr>
          <w:lang w:val="ru-RU"/>
        </w:rPr>
        <w:t>US 8,534,305 B1</w:t>
      </w:r>
    </w:p>
    <w:p w:rsidR="00644D20" w:rsidRDefault="00B4235F">
      <w:pPr>
        <w:framePr w:wrap="none" w:vAnchor="page" w:hAnchor="page" w:x="4753" w:y="2430"/>
        <w:rPr>
          <w:sz w:val="2"/>
          <w:szCs w:val="2"/>
        </w:rPr>
      </w:pPr>
      <w:r>
        <w:pict>
          <v:shape id="_x0000_i1029" type="#_x0000_t75" style="width:122.25pt;height:270.75pt">
            <v:imagedata r:id="rId9" o:title=""/>
          </v:shape>
        </w:pict>
      </w:r>
    </w:p>
    <w:p w:rsidR="00644D20" w:rsidRDefault="00660FBC">
      <w:pPr>
        <w:pStyle w:val="Style48"/>
        <w:framePr w:wrap="none" w:vAnchor="page" w:hAnchor="page" w:x="5387" w:y="6367"/>
        <w:shd w:val="clear" w:color="auto" w:fill="auto"/>
      </w:pPr>
      <w:r>
        <w:rPr>
          <w:lang w:val="ru-RU"/>
        </w:rPr>
        <w:t>34</w:t>
      </w:r>
      <w:r>
        <w:rPr>
          <w:rStyle w:val="CharStyle50"/>
          <w:lang w:val="ru-RU"/>
        </w:rPr>
        <w:t xml:space="preserve">' </w:t>
      </w:r>
      <w:r>
        <w:rPr>
          <w:lang w:val="ru-RU"/>
        </w:rPr>
        <w:t>36</w:t>
      </w:r>
    </w:p>
    <w:p w:rsidR="00644D20" w:rsidRDefault="00660FBC">
      <w:pPr>
        <w:pStyle w:val="Style43"/>
        <w:framePr w:wrap="none" w:vAnchor="page" w:hAnchor="page" w:x="5492" w:y="8271"/>
        <w:shd w:val="clear" w:color="auto" w:fill="auto"/>
      </w:pPr>
      <w:r>
        <w:rPr>
          <w:lang w:val="ru-RU"/>
        </w:rPr>
        <w:t>FIG. 5</w:t>
      </w:r>
    </w:p>
    <w:p w:rsidR="00644D20" w:rsidRDefault="00B4235F">
      <w:pPr>
        <w:framePr w:wrap="none" w:vAnchor="page" w:hAnchor="page" w:x="5199" w:y="9903"/>
        <w:rPr>
          <w:sz w:val="2"/>
          <w:szCs w:val="2"/>
        </w:rPr>
      </w:pPr>
      <w:r>
        <w:pict>
          <v:shape id="_x0000_i1030" type="#_x0000_t75" style="width:69.75pt;height:48.75pt">
            <v:imagedata r:id="rId10" o:title=""/>
          </v:shape>
        </w:pict>
      </w:r>
    </w:p>
    <w:p w:rsidR="00644D20" w:rsidRDefault="00660FBC">
      <w:pPr>
        <w:pStyle w:val="Style51"/>
        <w:framePr w:wrap="none" w:vAnchor="page" w:hAnchor="page" w:x="6596" w:y="9751"/>
        <w:shd w:val="clear" w:color="auto" w:fill="auto"/>
      </w:pPr>
      <w:r>
        <w:rPr>
          <w:lang w:val="ru-RU"/>
        </w:rPr>
        <w:t>20</w:t>
      </w:r>
    </w:p>
    <w:p w:rsidR="00644D20" w:rsidRDefault="00660FBC">
      <w:pPr>
        <w:pStyle w:val="Style43"/>
        <w:framePr w:wrap="none" w:vAnchor="page" w:hAnchor="page" w:x="5497" w:y="11190"/>
        <w:shd w:val="clear" w:color="auto" w:fill="auto"/>
      </w:pPr>
      <w:r>
        <w:rPr>
          <w:lang w:val="ru-RU"/>
        </w:rPr>
        <w:t>FIG. 6</w:t>
      </w:r>
    </w:p>
    <w:p w:rsidR="00644D20" w:rsidRDefault="00B4235F">
      <w:pPr>
        <w:framePr w:wrap="none" w:vAnchor="page" w:hAnchor="page" w:x="5454" w:y="12380"/>
        <w:rPr>
          <w:sz w:val="2"/>
          <w:szCs w:val="2"/>
        </w:rPr>
      </w:pPr>
      <w:r>
        <w:pict>
          <v:shape id="_x0000_i1031" type="#_x0000_t75" style="width:39pt;height:59.25pt">
            <v:imagedata r:id="rId11" o:title=""/>
          </v:shape>
        </w:pict>
      </w:r>
    </w:p>
    <w:p w:rsidR="00644D20" w:rsidRPr="00660FBC" w:rsidRDefault="00660FBC">
      <w:pPr>
        <w:pStyle w:val="Style48"/>
        <w:framePr w:w="259" w:h="685" w:hRule="exact" w:wrap="none" w:vAnchor="page" w:hAnchor="page" w:x="6313" w:y="12882"/>
        <w:shd w:val="clear" w:color="auto" w:fill="auto"/>
        <w:spacing w:after="140"/>
        <w:rPr>
          <w:lang w:val="ru-RU"/>
        </w:rPr>
      </w:pPr>
      <w:r>
        <w:rPr>
          <w:lang w:val="ru-RU"/>
        </w:rPr>
        <w:t>■38</w:t>
      </w:r>
    </w:p>
    <w:p w:rsidR="00644D20" w:rsidRPr="00660FBC" w:rsidRDefault="00660FBC">
      <w:pPr>
        <w:pStyle w:val="Style48"/>
        <w:framePr w:w="259" w:h="685" w:hRule="exact" w:wrap="none" w:vAnchor="page" w:hAnchor="page" w:x="6313" w:y="12882"/>
        <w:shd w:val="clear" w:color="auto" w:fill="auto"/>
        <w:rPr>
          <w:lang w:val="ru-RU"/>
        </w:rPr>
      </w:pPr>
      <w:r>
        <w:rPr>
          <w:lang w:val="ru-RU"/>
        </w:rPr>
        <w:t>24</w:t>
      </w:r>
    </w:p>
    <w:p w:rsidR="00644D20" w:rsidRPr="00660FBC" w:rsidRDefault="00660FBC">
      <w:pPr>
        <w:pStyle w:val="Style43"/>
        <w:framePr w:wrap="none" w:vAnchor="page" w:hAnchor="page" w:x="5511" w:y="13914"/>
        <w:shd w:val="clear" w:color="auto" w:fill="auto"/>
        <w:rPr>
          <w:lang w:val="ru-RU"/>
        </w:rPr>
      </w:pPr>
      <w:r>
        <w:rPr>
          <w:lang w:val="ru-RU"/>
        </w:rPr>
        <w:t>FIG. 7</w:t>
      </w:r>
    </w:p>
    <w:p w:rsidR="00644D20" w:rsidRPr="00660FBC" w:rsidRDefault="00644D20">
      <w:pPr>
        <w:rPr>
          <w:sz w:val="2"/>
          <w:szCs w:val="2"/>
          <w:lang w:val="ru-RU"/>
        </w:rPr>
        <w:sectPr w:rsidR="00644D20" w:rsidRPr="00660FBC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4D20" w:rsidRPr="00660FBC" w:rsidRDefault="00660FBC">
      <w:pPr>
        <w:pStyle w:val="Style37"/>
        <w:framePr w:wrap="none" w:vAnchor="page" w:hAnchor="page" w:x="5175" w:y="1053"/>
        <w:shd w:val="clear" w:color="auto" w:fill="auto"/>
        <w:rPr>
          <w:lang w:val="ru-RU"/>
        </w:rPr>
      </w:pPr>
      <w:r>
        <w:rPr>
          <w:lang w:val="ru-RU"/>
        </w:rPr>
        <w:lastRenderedPageBreak/>
        <w:t>US 8,534,305 B1</w:t>
      </w:r>
    </w:p>
    <w:p w:rsidR="00644D20" w:rsidRPr="00660FBC" w:rsidRDefault="00660FBC">
      <w:pPr>
        <w:pStyle w:val="Style39"/>
        <w:framePr w:w="4387" w:h="339" w:hRule="exact" w:wrap="none" w:vAnchor="page" w:hAnchor="page" w:x="1518" w:y="1311"/>
        <w:shd w:val="clear" w:color="auto" w:fill="auto"/>
        <w:ind w:left="20"/>
        <w:jc w:val="center"/>
        <w:rPr>
          <w:lang w:val="ru-RU"/>
        </w:rPr>
      </w:pPr>
      <w:r>
        <w:rPr>
          <w:lang w:val="ru-RU"/>
        </w:rPr>
        <w:t>1</w:t>
      </w:r>
    </w:p>
    <w:p w:rsidR="00644D20" w:rsidRPr="00660FBC" w:rsidRDefault="00660FBC">
      <w:pPr>
        <w:pStyle w:val="Style14"/>
        <w:framePr w:w="4387" w:h="13404" w:hRule="exact" w:wrap="none" w:vAnchor="page" w:hAnchor="page" w:x="1518" w:y="1653"/>
        <w:shd w:val="clear" w:color="auto" w:fill="auto"/>
        <w:spacing w:after="0" w:line="206" w:lineRule="exact"/>
        <w:ind w:left="20" w:firstLine="0"/>
        <w:jc w:val="center"/>
        <w:rPr>
          <w:lang w:val="ru-RU"/>
        </w:rPr>
      </w:pPr>
      <w:r>
        <w:rPr>
          <w:lang w:val="ru-RU"/>
        </w:rPr>
        <w:t xml:space="preserve">ДВУСТОРОННЯЯ КОНСТРУКЦИЯ С ФУНКЦИЕЙ ОБОГРЕВА И ОХЛАЖДЕНИЯ, </w:t>
      </w:r>
    </w:p>
    <w:p w:rsidR="00644D20" w:rsidRPr="00660FBC" w:rsidRDefault="00660FBC">
      <w:pPr>
        <w:pStyle w:val="Style14"/>
        <w:framePr w:w="4387" w:h="13404" w:hRule="exact" w:wrap="none" w:vAnchor="page" w:hAnchor="page" w:x="1518" w:y="1653"/>
        <w:shd w:val="clear" w:color="auto" w:fill="auto"/>
        <w:spacing w:after="215" w:line="206" w:lineRule="exact"/>
        <w:ind w:left="20" w:firstLine="0"/>
        <w:jc w:val="center"/>
        <w:rPr>
          <w:lang w:val="ru-RU"/>
        </w:rPr>
      </w:pPr>
      <w:r>
        <w:rPr>
          <w:lang w:val="ru-RU"/>
        </w:rPr>
        <w:t>ИСПОЛЬЗУЕМАЯ В КАЧЕСТВЕ РАСКЛАДНОЙ</w:t>
      </w:r>
      <w:r>
        <w:rPr>
          <w:lang w:val="ru-RU"/>
        </w:rPr>
        <w:br/>
        <w:t xml:space="preserve"> ПАЛАТКИ </w:t>
      </w:r>
    </w:p>
    <w:p w:rsidR="00644D20" w:rsidRPr="00660FBC" w:rsidRDefault="00660FBC">
      <w:pPr>
        <w:pStyle w:val="Style16"/>
        <w:framePr w:w="4387" w:h="13404" w:hRule="exact" w:wrap="none" w:vAnchor="page" w:hAnchor="page" w:x="1518" w:y="1653"/>
        <w:shd w:val="clear" w:color="auto" w:fill="auto"/>
        <w:spacing w:before="0" w:after="193" w:line="188" w:lineRule="exact"/>
        <w:ind w:left="20" w:firstLine="0"/>
        <w:jc w:val="center"/>
        <w:rPr>
          <w:lang w:val="ru-RU"/>
        </w:rPr>
      </w:pPr>
      <w:r>
        <w:rPr>
          <w:lang w:val="ru-RU"/>
        </w:rPr>
        <w:t xml:space="preserve">ДЕКЛАРАЦИЯ ГОСУДАРСТВЕННОГО ИНТЕРЕСА </w:t>
      </w:r>
    </w:p>
    <w:p w:rsidR="00644D20" w:rsidRPr="00660FBC" w:rsidRDefault="00660FBC">
      <w:pPr>
        <w:pStyle w:val="Style16"/>
        <w:framePr w:w="4387" w:h="13404" w:hRule="exact" w:wrap="none" w:vAnchor="page" w:hAnchor="page" w:x="1518" w:y="1653"/>
        <w:shd w:val="clear" w:color="auto" w:fill="auto"/>
        <w:spacing w:before="0" w:after="207"/>
        <w:ind w:firstLine="220"/>
        <w:rPr>
          <w:lang w:val="ru-RU"/>
        </w:rPr>
      </w:pPr>
      <w:r>
        <w:rPr>
          <w:lang w:val="ru-RU"/>
        </w:rPr>
        <w:t>Изобретение, описанное в патенте, может быть изгото</w:t>
      </w:r>
      <w:r>
        <w:rPr>
          <w:lang w:val="ru-RU"/>
        </w:rPr>
        <w:t>в</w:t>
      </w:r>
      <w:r>
        <w:rPr>
          <w:lang w:val="ru-RU"/>
        </w:rPr>
        <w:t>лено и использовано для правительства Соединенных Шт</w:t>
      </w:r>
      <w:r>
        <w:rPr>
          <w:lang w:val="ru-RU"/>
        </w:rPr>
        <w:t>а</w:t>
      </w:r>
      <w:r>
        <w:rPr>
          <w:lang w:val="ru-RU"/>
        </w:rPr>
        <w:t xml:space="preserve">тов   Америки и в правительственных целях и без выплаты авторских отчислений. </w:t>
      </w:r>
    </w:p>
    <w:p w:rsidR="00644D20" w:rsidRPr="00660FBC" w:rsidRDefault="00660FBC">
      <w:pPr>
        <w:pStyle w:val="Style16"/>
        <w:framePr w:w="4387" w:h="13404" w:hRule="exact" w:wrap="none" w:vAnchor="page" w:hAnchor="page" w:x="1518" w:y="1653"/>
        <w:shd w:val="clear" w:color="auto" w:fill="auto"/>
        <w:spacing w:before="0" w:after="193" w:line="188" w:lineRule="exact"/>
        <w:ind w:left="20" w:firstLine="0"/>
        <w:jc w:val="center"/>
        <w:rPr>
          <w:lang w:val="ru-RU"/>
        </w:rPr>
      </w:pPr>
      <w:r>
        <w:rPr>
          <w:lang w:val="ru-RU"/>
        </w:rPr>
        <w:t xml:space="preserve">ОБЛАСТЬ ИЗОБРЕТЕНИЯ </w:t>
      </w:r>
    </w:p>
    <w:p w:rsidR="00644D20" w:rsidRPr="00660FBC" w:rsidRDefault="00660FBC">
      <w:pPr>
        <w:pStyle w:val="Style16"/>
        <w:framePr w:w="4387" w:h="13404" w:hRule="exact" w:wrap="none" w:vAnchor="page" w:hAnchor="page" w:x="1518" w:y="1653"/>
        <w:shd w:val="clear" w:color="auto" w:fill="auto"/>
        <w:spacing w:before="0" w:after="207"/>
        <w:ind w:firstLine="220"/>
        <w:rPr>
          <w:lang w:val="ru-RU"/>
        </w:rPr>
      </w:pPr>
      <w:r>
        <w:rPr>
          <w:lang w:val="ru-RU"/>
        </w:rPr>
        <w:t>Изобретение относится к переносным, пригодным для жилья конструкциям, устанавливаемым в частности в п</w:t>
      </w:r>
      <w:r>
        <w:rPr>
          <w:lang w:val="ru-RU"/>
        </w:rPr>
        <w:t>а</w:t>
      </w:r>
      <w:r>
        <w:rPr>
          <w:lang w:val="ru-RU"/>
        </w:rPr>
        <w:t xml:space="preserve">латках, в   частности в переносных раскладных палатках. </w:t>
      </w:r>
    </w:p>
    <w:p w:rsidR="00644D20" w:rsidRPr="00660FBC" w:rsidRDefault="00660FBC">
      <w:pPr>
        <w:pStyle w:val="Style16"/>
        <w:framePr w:w="4387" w:h="13404" w:hRule="exact" w:wrap="none" w:vAnchor="page" w:hAnchor="page" w:x="1518" w:y="1653"/>
        <w:shd w:val="clear" w:color="auto" w:fill="auto"/>
        <w:spacing w:before="0" w:after="193" w:line="188" w:lineRule="exact"/>
        <w:ind w:left="20" w:firstLine="0"/>
        <w:jc w:val="center"/>
        <w:rPr>
          <w:lang w:val="ru-RU"/>
        </w:rPr>
      </w:pPr>
      <w:r>
        <w:rPr>
          <w:lang w:val="ru-RU"/>
        </w:rPr>
        <w:t>ПРЕДПОСЫЛКИ К СОЗДАНИЮ ИЗОБРЕТЕНИЯ</w:t>
      </w:r>
    </w:p>
    <w:p w:rsidR="00644D20" w:rsidRPr="00660FBC" w:rsidRDefault="00660FBC">
      <w:pPr>
        <w:pStyle w:val="Style16"/>
        <w:framePr w:w="4387" w:h="13404" w:hRule="exact" w:wrap="none" w:vAnchor="page" w:hAnchor="page" w:x="1518" w:y="1653"/>
        <w:shd w:val="clear" w:color="auto" w:fill="auto"/>
        <w:spacing w:before="0"/>
        <w:ind w:firstLine="220"/>
        <w:rPr>
          <w:lang w:val="ru-RU"/>
        </w:rPr>
      </w:pPr>
      <w:r>
        <w:rPr>
          <w:lang w:val="ru-RU"/>
        </w:rPr>
        <w:t>Складные конструкции предназначены для установки палаток, которые можно сложить для удобной транспорт</w:t>
      </w:r>
      <w:r>
        <w:rPr>
          <w:lang w:val="ru-RU"/>
        </w:rPr>
        <w:t>и</w:t>
      </w:r>
      <w:r>
        <w:rPr>
          <w:lang w:val="ru-RU"/>
        </w:rPr>
        <w:t>ровки, и которые легко можно поставить.  Одна</w:t>
      </w:r>
      <w:r>
        <w:rPr>
          <w:lang w:val="ru-RU"/>
        </w:rPr>
        <w:softHyphen/>
        <w:t>ко, подо</w:t>
      </w:r>
      <w:r>
        <w:rPr>
          <w:lang w:val="ru-RU"/>
        </w:rPr>
        <w:t>б</w:t>
      </w:r>
      <w:r>
        <w:rPr>
          <w:lang w:val="ru-RU"/>
        </w:rPr>
        <w:t>ные палатки не разработаны для комфортного использов</w:t>
      </w:r>
      <w:r>
        <w:rPr>
          <w:lang w:val="ru-RU"/>
        </w:rPr>
        <w:t>а</w:t>
      </w:r>
      <w:r>
        <w:rPr>
          <w:lang w:val="ru-RU"/>
        </w:rPr>
        <w:t>ния в местах, где слишком жарко, холодно, засушливо и ветрено. Например, в Афганистане на год приходится 300 солнечных дней, максимальная температура достигает 35°С, а минимальная - примерно -7°С, при этом скорость ветра варьируется от 2,2 до 6,2 м/с в относительно засу</w:t>
      </w:r>
      <w:r>
        <w:rPr>
          <w:lang w:val="ru-RU"/>
        </w:rPr>
        <w:t>ш</w:t>
      </w:r>
      <w:r>
        <w:rPr>
          <w:lang w:val="ru-RU"/>
        </w:rPr>
        <w:t>ливом климате, с уровнем осадков в среднем ниже 305 мм в год, и температура с учетом ветра может достигнуть -17°С.  Недорогие раскладные палатки, которые могут обеспечить безопа</w:t>
      </w:r>
      <w:r>
        <w:rPr>
          <w:lang w:val="ru-RU"/>
        </w:rPr>
        <w:softHyphen/>
        <w:t>сные и   комфортные условия в таком климате, пре</w:t>
      </w:r>
      <w:r>
        <w:rPr>
          <w:lang w:val="ru-RU"/>
        </w:rPr>
        <w:t>д</w:t>
      </w:r>
      <w:r>
        <w:rPr>
          <w:lang w:val="ru-RU"/>
        </w:rPr>
        <w:t xml:space="preserve">ставляют ценность военнослужащим, размещенным в таких местностях, туристам и даже местному населению. </w:t>
      </w:r>
    </w:p>
    <w:p w:rsidR="00644D20" w:rsidRPr="00660FBC" w:rsidRDefault="00660FBC">
      <w:pPr>
        <w:pStyle w:val="Style16"/>
        <w:framePr w:w="4387" w:h="13404" w:hRule="exact" w:wrap="none" w:vAnchor="page" w:hAnchor="page" w:x="1518" w:y="1653"/>
        <w:shd w:val="clear" w:color="auto" w:fill="auto"/>
        <w:spacing w:before="0" w:after="207"/>
        <w:ind w:firstLine="220"/>
        <w:rPr>
          <w:lang w:val="ru-RU"/>
        </w:rPr>
      </w:pPr>
      <w:r>
        <w:rPr>
          <w:lang w:val="ru-RU"/>
        </w:rPr>
        <w:t>Стандартным палаткам, поставленным в холодную п</w:t>
      </w:r>
      <w:r>
        <w:rPr>
          <w:lang w:val="ru-RU"/>
        </w:rPr>
        <w:t>о</w:t>
      </w:r>
      <w:r>
        <w:rPr>
          <w:lang w:val="ru-RU"/>
        </w:rPr>
        <w:t>году, свойственно образовывать конденсат на поверхностях внутри палатки, доставляя неприятности. При этом теряе</w:t>
      </w:r>
      <w:r>
        <w:rPr>
          <w:lang w:val="ru-RU"/>
        </w:rPr>
        <w:t>т</w:t>
      </w:r>
      <w:r>
        <w:rPr>
          <w:lang w:val="ru-RU"/>
        </w:rPr>
        <w:t>ся влага, необходимая в засушливом климате.  Например, за обычный вечер в Афганистане на стенках палатки может скопиться примерно 250 мл конденсата, который может начать капать на находящихся внутри нее лю</w:t>
      </w:r>
      <w:r>
        <w:rPr>
          <w:lang w:val="ru-RU"/>
        </w:rPr>
        <w:softHyphen/>
        <w:t>дей, что может стать серьезной проблемой.  В палатке, предназначенной для двоих человек, может образоваться около 450 мл ко</w:t>
      </w:r>
      <w:r>
        <w:rPr>
          <w:lang w:val="ru-RU"/>
        </w:rPr>
        <w:t>н</w:t>
      </w:r>
      <w:r>
        <w:rPr>
          <w:lang w:val="ru-RU"/>
        </w:rPr>
        <w:t>денсата, капающего на людей и предметы, которые нах</w:t>
      </w:r>
      <w:r>
        <w:rPr>
          <w:lang w:val="ru-RU"/>
        </w:rPr>
        <w:t>о</w:t>
      </w:r>
      <w:r>
        <w:rPr>
          <w:lang w:val="ru-RU"/>
        </w:rPr>
        <w:t>дятся внутри палатки, из-за чего становится холодно, вла</w:t>
      </w:r>
      <w:r>
        <w:rPr>
          <w:lang w:val="ru-RU"/>
        </w:rPr>
        <w:t>ж</w:t>
      </w:r>
      <w:r>
        <w:rPr>
          <w:lang w:val="ru-RU"/>
        </w:rPr>
        <w:t>но и некомфортно</w:t>
      </w:r>
    </w:p>
    <w:p w:rsidR="00644D20" w:rsidRPr="00660FBC" w:rsidRDefault="00660FBC">
      <w:pPr>
        <w:pStyle w:val="Style16"/>
        <w:framePr w:w="4387" w:h="13404" w:hRule="exact" w:wrap="none" w:vAnchor="page" w:hAnchor="page" w:x="1518" w:y="1653"/>
        <w:shd w:val="clear" w:color="auto" w:fill="auto"/>
        <w:spacing w:before="0" w:after="193" w:line="188" w:lineRule="exact"/>
        <w:ind w:left="20" w:firstLine="0"/>
        <w:jc w:val="center"/>
        <w:rPr>
          <w:lang w:val="ru-RU"/>
        </w:rPr>
      </w:pPr>
      <w:r>
        <w:rPr>
          <w:lang w:val="ru-RU"/>
        </w:rPr>
        <w:t>РЕЗЮМЕ ИЗОБРЕТЕНИЯ</w:t>
      </w:r>
    </w:p>
    <w:p w:rsidR="00644D20" w:rsidRPr="00660FBC" w:rsidRDefault="00660FBC">
      <w:pPr>
        <w:pStyle w:val="Style16"/>
        <w:framePr w:w="4387" w:h="13404" w:hRule="exact" w:wrap="none" w:vAnchor="page" w:hAnchor="page" w:x="1518" w:y="1653"/>
        <w:shd w:val="clear" w:color="auto" w:fill="auto"/>
        <w:spacing w:before="0"/>
        <w:ind w:firstLine="220"/>
        <w:rPr>
          <w:lang w:val="ru-RU"/>
        </w:rPr>
      </w:pPr>
      <w:r>
        <w:rPr>
          <w:lang w:val="ru-RU"/>
        </w:rPr>
        <w:t>Соответственно, целью   изобретения является констру</w:t>
      </w:r>
      <w:r>
        <w:rPr>
          <w:lang w:val="ru-RU"/>
        </w:rPr>
        <w:softHyphen/>
        <w:t>кция, которая может быть использована в качестве   скла</w:t>
      </w:r>
      <w:r>
        <w:rPr>
          <w:lang w:val="ru-RU"/>
        </w:rPr>
        <w:t>д</w:t>
      </w:r>
      <w:r>
        <w:rPr>
          <w:lang w:val="ru-RU"/>
        </w:rPr>
        <w:t xml:space="preserve">ной и долговечной палатки, обеспечивающей оптимальную температуру внутри   палатки при ее установке в условиях экстремальных температур. </w:t>
      </w:r>
    </w:p>
    <w:p w:rsidR="00644D20" w:rsidRPr="00660FBC" w:rsidRDefault="00660FBC">
      <w:pPr>
        <w:pStyle w:val="Style16"/>
        <w:framePr w:w="4387" w:h="13404" w:hRule="exact" w:wrap="none" w:vAnchor="page" w:hAnchor="page" w:x="1518" w:y="1653"/>
        <w:shd w:val="clear" w:color="auto" w:fill="auto"/>
        <w:spacing w:before="0"/>
        <w:ind w:firstLine="220"/>
        <w:rPr>
          <w:lang w:val="ru-RU"/>
        </w:rPr>
      </w:pPr>
      <w:r>
        <w:rPr>
          <w:lang w:val="ru-RU"/>
        </w:rPr>
        <w:t>Другая цель состоит в том, чтобы с помощью данной конструкции предотвратить попада</w:t>
      </w:r>
      <w:r>
        <w:rPr>
          <w:lang w:val="ru-RU"/>
        </w:rPr>
        <w:softHyphen/>
        <w:t>ние конденсата на л</w:t>
      </w:r>
      <w:r>
        <w:rPr>
          <w:lang w:val="ru-RU"/>
        </w:rPr>
        <w:t>ю</w:t>
      </w:r>
      <w:r>
        <w:rPr>
          <w:lang w:val="ru-RU"/>
        </w:rPr>
        <w:t>дей и предметы, находящиеся вну</w:t>
      </w:r>
      <w:r>
        <w:rPr>
          <w:lang w:val="ru-RU"/>
        </w:rPr>
        <w:softHyphen/>
        <w:t xml:space="preserve">три.  </w:t>
      </w:r>
    </w:p>
    <w:p w:rsidR="00644D20" w:rsidRPr="00660FBC" w:rsidRDefault="00660FBC">
      <w:pPr>
        <w:pStyle w:val="Style16"/>
        <w:framePr w:w="4387" w:h="13404" w:hRule="exact" w:wrap="none" w:vAnchor="page" w:hAnchor="page" w:x="1518" w:y="1653"/>
        <w:shd w:val="clear" w:color="auto" w:fill="auto"/>
        <w:spacing w:before="0"/>
        <w:ind w:firstLine="220"/>
        <w:rPr>
          <w:lang w:val="ru-RU"/>
        </w:rPr>
      </w:pPr>
      <w:r>
        <w:rPr>
          <w:lang w:val="ru-RU"/>
        </w:rPr>
        <w:t>Другая цель состоит в том, чтобы   обеспечить сбор ко</w:t>
      </w:r>
      <w:r>
        <w:rPr>
          <w:lang w:val="ru-RU"/>
        </w:rPr>
        <w:t>н</w:t>
      </w:r>
      <w:r>
        <w:rPr>
          <w:lang w:val="ru-RU"/>
        </w:rPr>
        <w:t xml:space="preserve">денсата внутри палатки. </w:t>
      </w:r>
    </w:p>
    <w:p w:rsidR="00644D20" w:rsidRPr="00660FBC" w:rsidRDefault="00660FBC">
      <w:pPr>
        <w:pStyle w:val="Style16"/>
        <w:framePr w:w="4387" w:h="13404" w:hRule="exact" w:wrap="none" w:vAnchor="page" w:hAnchor="page" w:x="1518" w:y="1653"/>
        <w:shd w:val="clear" w:color="auto" w:fill="auto"/>
        <w:spacing w:before="0"/>
        <w:ind w:firstLine="220"/>
        <w:rPr>
          <w:lang w:val="ru-RU"/>
        </w:rPr>
      </w:pPr>
      <w:r>
        <w:rPr>
          <w:lang w:val="ru-RU"/>
        </w:rPr>
        <w:t>В соответствии с этими и другими целями, которые по</w:t>
      </w:r>
      <w:r>
        <w:rPr>
          <w:lang w:val="ru-RU"/>
        </w:rPr>
        <w:t>я</w:t>
      </w:r>
      <w:r>
        <w:rPr>
          <w:lang w:val="ru-RU"/>
        </w:rPr>
        <w:t>вятся в дальнейшем, изобретение является конструкцией, пригодной для использования в качестве палатки, имеющей защитное покрытие и структурные элементы, расположе</w:t>
      </w:r>
      <w:r>
        <w:rPr>
          <w:lang w:val="ru-RU"/>
        </w:rPr>
        <w:t>н</w:t>
      </w:r>
      <w:r>
        <w:rPr>
          <w:lang w:val="ru-RU"/>
        </w:rPr>
        <w:t xml:space="preserve">ные внутри и предназначенные для поддержания покрова в нужном положении. Защитное покрытие имеет по меньшей мере два слоя, один из которых отражает, а другой </w:t>
      </w:r>
      <w:proofErr w:type="spellStart"/>
      <w:r>
        <w:rPr>
          <w:lang w:val="ru-RU"/>
        </w:rPr>
        <w:t>погл</w:t>
      </w:r>
      <w:r>
        <w:rPr>
          <w:lang w:val="ru-RU"/>
        </w:rPr>
        <w:t>а</w:t>
      </w:r>
      <w:r>
        <w:rPr>
          <w:lang w:val="ru-RU"/>
        </w:rPr>
        <w:t>щает</w:t>
      </w:r>
      <w:proofErr w:type="spellEnd"/>
      <w:r>
        <w:rPr>
          <w:lang w:val="ru-RU"/>
        </w:rPr>
        <w:t xml:space="preserve"> тепло. В связи с этим конструкция может находиться в вертикальном положении с любым из слоев, что позвол</w:t>
      </w:r>
      <w:r>
        <w:rPr>
          <w:lang w:val="ru-RU"/>
        </w:rPr>
        <w:t>я</w:t>
      </w:r>
      <w:r>
        <w:rPr>
          <w:lang w:val="ru-RU"/>
        </w:rPr>
        <w:t>ет конструкции ограничить пространство для проживания, которое охлаждается или нагревается в зависимости от окружающих условий и от того, какой слой находится сн</w:t>
      </w:r>
      <w:r>
        <w:rPr>
          <w:lang w:val="ru-RU"/>
        </w:rPr>
        <w:t>а</w:t>
      </w:r>
      <w:r>
        <w:rPr>
          <w:lang w:val="ru-RU"/>
        </w:rPr>
        <w:t xml:space="preserve">ружи. Кроме того это позволяет легко собирать и разбирать конструкцию для удобства хранения. Конструкция может быть   оснащена съемным основанием с текучей </w:t>
      </w:r>
    </w:p>
    <w:p w:rsidR="00644D20" w:rsidRPr="00660FBC" w:rsidRDefault="00660FBC">
      <w:pPr>
        <w:pStyle w:val="Style53"/>
        <w:framePr w:w="4387" w:h="273" w:hRule="exact" w:wrap="none" w:vAnchor="page" w:hAnchor="page" w:x="6188" w:y="1364"/>
        <w:shd w:val="clear" w:color="auto" w:fill="auto"/>
        <w:ind w:left="40"/>
        <w:rPr>
          <w:lang w:val="ru-RU"/>
        </w:rPr>
      </w:pPr>
      <w:r>
        <w:rPr>
          <w:lang w:val="ru-RU"/>
        </w:rPr>
        <w:t>2</w:t>
      </w:r>
    </w:p>
    <w:p w:rsidR="00644D20" w:rsidRPr="00660FBC" w:rsidRDefault="00660FBC">
      <w:pPr>
        <w:pStyle w:val="Style16"/>
        <w:framePr w:w="4387" w:h="13400" w:hRule="exact" w:wrap="none" w:vAnchor="page" w:hAnchor="page" w:x="6188" w:y="1657"/>
        <w:shd w:val="clear" w:color="auto" w:fill="auto"/>
        <w:spacing w:before="0" w:line="202" w:lineRule="exact"/>
        <w:ind w:firstLine="0"/>
        <w:rPr>
          <w:lang w:val="ru-RU"/>
        </w:rPr>
      </w:pPr>
      <w:r>
        <w:rPr>
          <w:lang w:val="ru-RU"/>
        </w:rPr>
        <w:t>средой, наполняемой жидкостью или газом, что позволяет обеспе</w:t>
      </w:r>
      <w:r>
        <w:rPr>
          <w:lang w:val="ru-RU"/>
        </w:rPr>
        <w:softHyphen/>
        <w:t>чить большую устойчивость, в особенности в усл</w:t>
      </w:r>
      <w:r>
        <w:rPr>
          <w:lang w:val="ru-RU"/>
        </w:rPr>
        <w:t>о</w:t>
      </w:r>
      <w:r>
        <w:rPr>
          <w:lang w:val="ru-RU"/>
        </w:rPr>
        <w:t>виях сильного ветра, а также создать тепловую инерцию для изоляции палатки от земли.  Конструкция так же может иметь водосборный канал, использующий эффект лотоса для накопления конденсата в верхней части замкнутого пространства, чтобы не допустить попадания конденсата на проживающего, и позволить повторное накопление и и</w:t>
      </w:r>
      <w:r>
        <w:rPr>
          <w:lang w:val="ru-RU"/>
        </w:rPr>
        <w:t>с</w:t>
      </w:r>
      <w:r>
        <w:rPr>
          <w:lang w:val="ru-RU"/>
        </w:rPr>
        <w:t>пользование воды, что является большим преимуществом в условиях засухи.</w:t>
      </w:r>
    </w:p>
    <w:p w:rsidR="00644D20" w:rsidRPr="00660FBC" w:rsidRDefault="00660FBC">
      <w:pPr>
        <w:pStyle w:val="Style16"/>
        <w:framePr w:w="4387" w:h="13400" w:hRule="exact" w:wrap="none" w:vAnchor="page" w:hAnchor="page" w:x="6188" w:y="1657"/>
        <w:shd w:val="clear" w:color="auto" w:fill="auto"/>
        <w:spacing w:before="0" w:after="211" w:line="202" w:lineRule="exact"/>
        <w:ind w:firstLine="220"/>
        <w:rPr>
          <w:lang w:val="ru-RU"/>
        </w:rPr>
      </w:pPr>
      <w:r>
        <w:rPr>
          <w:lang w:val="ru-RU"/>
        </w:rPr>
        <w:t>Эти и другие цели, характеристики и преимущества подразумеваются из после</w:t>
      </w:r>
      <w:r>
        <w:rPr>
          <w:lang w:val="ru-RU"/>
        </w:rPr>
        <w:softHyphen/>
        <w:t>дующего подробного описания конкретных вариантов конструкций изобретения. В тоже время предполагается, что изобретение может быть испол</w:t>
      </w:r>
      <w:r>
        <w:rPr>
          <w:lang w:val="ru-RU"/>
        </w:rPr>
        <w:t>ь</w:t>
      </w:r>
      <w:r>
        <w:rPr>
          <w:lang w:val="ru-RU"/>
        </w:rPr>
        <w:t>зовано в других вариантах конструкций, помимо уже пре</w:t>
      </w:r>
      <w:r>
        <w:rPr>
          <w:lang w:val="ru-RU"/>
        </w:rPr>
        <w:t>д</w:t>
      </w:r>
      <w:r>
        <w:rPr>
          <w:lang w:val="ru-RU"/>
        </w:rPr>
        <w:t>ставленных. Изменения и доработки могут быть внесены в те варианты конструкций, которые не влияют на основной замысел изобретения и не превышают его сферу действия, как это было выражено в прилагаемых формулах. Все вар</w:t>
      </w:r>
      <w:r>
        <w:rPr>
          <w:lang w:val="ru-RU"/>
        </w:rPr>
        <w:t>и</w:t>
      </w:r>
      <w:r>
        <w:rPr>
          <w:lang w:val="ru-RU"/>
        </w:rPr>
        <w:t>анты конструкций описаны в соответствующей ссылке с сопутствующими чертежами, предложенными ниже:</w:t>
      </w:r>
    </w:p>
    <w:p w:rsidR="00644D20" w:rsidRPr="00660FBC" w:rsidRDefault="00660FBC">
      <w:pPr>
        <w:pStyle w:val="Style16"/>
        <w:framePr w:w="4387" w:h="13400" w:hRule="exact" w:wrap="none" w:vAnchor="page" w:hAnchor="page" w:x="6188" w:y="1657"/>
        <w:shd w:val="clear" w:color="auto" w:fill="auto"/>
        <w:spacing w:before="0" w:after="193" w:line="188" w:lineRule="exact"/>
        <w:ind w:left="20" w:firstLine="0"/>
        <w:jc w:val="center"/>
        <w:rPr>
          <w:lang w:val="ru-RU"/>
        </w:rPr>
      </w:pPr>
      <w:r>
        <w:rPr>
          <w:lang w:val="ru-RU"/>
        </w:rPr>
        <w:t>ЧЕРТЕЖ И КРАТКОЕ ОПИСАНИЕ ЕГО ВИДОВ</w:t>
      </w:r>
    </w:p>
    <w:p w:rsidR="00644D20" w:rsidRPr="00660FBC" w:rsidRDefault="00660FBC">
      <w:pPr>
        <w:pStyle w:val="Style16"/>
        <w:framePr w:w="4387" w:h="13400" w:hRule="exact" w:wrap="none" w:vAnchor="page" w:hAnchor="page" w:x="6188" w:y="1657"/>
        <w:shd w:val="clear" w:color="auto" w:fill="auto"/>
        <w:spacing w:before="0"/>
        <w:ind w:firstLine="220"/>
        <w:rPr>
          <w:lang w:val="ru-RU"/>
        </w:rPr>
      </w:pPr>
      <w:r>
        <w:rPr>
          <w:lang w:val="ru-RU"/>
        </w:rPr>
        <w:t>РИС. 1 Вертикальная проекция складной палатки.</w:t>
      </w:r>
    </w:p>
    <w:p w:rsidR="00644D20" w:rsidRPr="00660FBC" w:rsidRDefault="00660FBC">
      <w:pPr>
        <w:pStyle w:val="Style16"/>
        <w:framePr w:w="4387" w:h="13400" w:hRule="exact" w:wrap="none" w:vAnchor="page" w:hAnchor="page" w:x="6188" w:y="1657"/>
        <w:shd w:val="clear" w:color="auto" w:fill="auto"/>
        <w:spacing w:before="0"/>
        <w:ind w:firstLine="220"/>
        <w:rPr>
          <w:lang w:val="ru-RU"/>
        </w:rPr>
      </w:pPr>
      <w:r>
        <w:rPr>
          <w:lang w:val="ru-RU"/>
        </w:rPr>
        <w:t>РИС. 2 Вид палатки в разрезе по линии 2-2 на РИС. 1.</w:t>
      </w:r>
    </w:p>
    <w:p w:rsidR="00644D20" w:rsidRPr="00660FBC" w:rsidRDefault="00660FBC">
      <w:pPr>
        <w:pStyle w:val="Style16"/>
        <w:framePr w:w="4387" w:h="13400" w:hRule="exact" w:wrap="none" w:vAnchor="page" w:hAnchor="page" w:x="6188" w:y="1657"/>
        <w:shd w:val="clear" w:color="auto" w:fill="auto"/>
        <w:spacing w:before="0"/>
        <w:ind w:firstLine="220"/>
        <w:rPr>
          <w:lang w:val="ru-RU"/>
        </w:rPr>
      </w:pPr>
      <w:r>
        <w:rPr>
          <w:lang w:val="ru-RU"/>
        </w:rPr>
        <w:t>РИС. 3 Вид отдельного участка палатки, обведенного на РИС. 2 линиями 3-3.</w:t>
      </w:r>
    </w:p>
    <w:p w:rsidR="00644D20" w:rsidRPr="00660FBC" w:rsidRDefault="00660FBC">
      <w:pPr>
        <w:pStyle w:val="Style16"/>
        <w:framePr w:w="4387" w:h="13400" w:hRule="exact" w:wrap="none" w:vAnchor="page" w:hAnchor="page" w:x="6188" w:y="1657"/>
        <w:shd w:val="clear" w:color="auto" w:fill="auto"/>
        <w:spacing w:before="0"/>
        <w:ind w:firstLine="220"/>
        <w:rPr>
          <w:lang w:val="ru-RU"/>
        </w:rPr>
      </w:pPr>
      <w:r>
        <w:rPr>
          <w:lang w:val="ru-RU"/>
        </w:rPr>
        <w:t>РИС. 4 Общий вид конструкции по направлениям линий 4-4 на РИС. 1.</w:t>
      </w:r>
    </w:p>
    <w:p w:rsidR="00644D20" w:rsidRPr="00660FBC" w:rsidRDefault="00660FBC">
      <w:pPr>
        <w:pStyle w:val="Style16"/>
        <w:framePr w:w="4387" w:h="13400" w:hRule="exact" w:wrap="none" w:vAnchor="page" w:hAnchor="page" w:x="6188" w:y="1657"/>
        <w:shd w:val="clear" w:color="auto" w:fill="auto"/>
        <w:spacing w:before="0"/>
        <w:ind w:firstLine="220"/>
        <w:rPr>
          <w:lang w:val="ru-RU"/>
        </w:rPr>
      </w:pPr>
      <w:r>
        <w:rPr>
          <w:lang w:val="ru-RU"/>
        </w:rPr>
        <w:t>РИС. 5 Вид отдельного участка конструкции, отмече</w:t>
      </w:r>
      <w:r>
        <w:rPr>
          <w:lang w:val="ru-RU"/>
        </w:rPr>
        <w:t>н</w:t>
      </w:r>
      <w:r>
        <w:rPr>
          <w:lang w:val="ru-RU"/>
        </w:rPr>
        <w:t>ного линиями 5-5 на РИС. 4.</w:t>
      </w:r>
    </w:p>
    <w:p w:rsidR="00644D20" w:rsidRPr="00660FBC" w:rsidRDefault="00660FBC">
      <w:pPr>
        <w:pStyle w:val="Style16"/>
        <w:framePr w:w="4387" w:h="13400" w:hRule="exact" w:wrap="none" w:vAnchor="page" w:hAnchor="page" w:x="6188" w:y="1657"/>
        <w:shd w:val="clear" w:color="auto" w:fill="auto"/>
        <w:spacing w:before="0"/>
        <w:ind w:firstLine="220"/>
        <w:rPr>
          <w:lang w:val="ru-RU"/>
        </w:rPr>
      </w:pPr>
      <w:r>
        <w:rPr>
          <w:lang w:val="ru-RU"/>
        </w:rPr>
        <w:t>РИС. 6 Общий вид конструкции по направлениям линий 6-6, представленной на РИС. 2.</w:t>
      </w:r>
    </w:p>
    <w:p w:rsidR="00644D20" w:rsidRPr="00660FBC" w:rsidRDefault="00660FBC">
      <w:pPr>
        <w:pStyle w:val="Style16"/>
        <w:framePr w:w="4387" w:h="13400" w:hRule="exact" w:wrap="none" w:vAnchor="page" w:hAnchor="page" w:x="6188" w:y="1657"/>
        <w:shd w:val="clear" w:color="auto" w:fill="auto"/>
        <w:spacing w:before="0" w:after="207"/>
        <w:ind w:firstLine="220"/>
        <w:rPr>
          <w:lang w:val="ru-RU"/>
        </w:rPr>
      </w:pPr>
      <w:r>
        <w:rPr>
          <w:lang w:val="ru-RU"/>
        </w:rPr>
        <w:t>РИС. 7 Общий вид конструкции, предста</w:t>
      </w:r>
      <w:r>
        <w:rPr>
          <w:lang w:val="ru-RU"/>
        </w:rPr>
        <w:softHyphen/>
        <w:t>вленной на РИС. 6, но с противоположной стороны от элемента 20.</w:t>
      </w:r>
    </w:p>
    <w:p w:rsidR="00644D20" w:rsidRPr="00B4235F" w:rsidRDefault="00644D20" w:rsidP="00B4235F">
      <w:pPr>
        <w:pStyle w:val="Style16"/>
        <w:framePr w:w="4387" w:h="13400" w:hRule="exact" w:wrap="none" w:vAnchor="page" w:hAnchor="page" w:x="6188" w:y="1657"/>
        <w:shd w:val="clear" w:color="auto" w:fill="auto"/>
        <w:spacing w:before="0" w:after="193" w:line="188" w:lineRule="exact"/>
        <w:ind w:left="20" w:firstLine="0"/>
        <w:jc w:val="center"/>
        <w:rPr>
          <w:sz w:val="2"/>
          <w:szCs w:val="2"/>
          <w:lang w:val="ru-RU"/>
        </w:rPr>
      </w:pPr>
    </w:p>
    <w:sectPr w:rsidR="00644D20" w:rsidRPr="00B4235F" w:rsidSect="00025FA1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5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4"/>
    <w:multiLevelType w:val="multilevel"/>
    <w:tmpl w:val="0000000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D50794"/>
    <w:multiLevelType w:val="multilevel"/>
    <w:tmpl w:val="00000000"/>
    <w:lvl w:ilvl="0">
      <w:start w:val="2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autoHyphenation/>
  <w:evenAndOddHeaders/>
  <w:drawingGridHorizontalSpacing w:val="181"/>
  <w:drawingGridVerticalSpacing w:val="181"/>
  <w:characterSpacingControl w:val="compressPunctuation"/>
  <w:compat>
    <w:doNotExpandShiftReturn/>
  </w:compat>
  <w:rsids>
    <w:rsidRoot w:val="00644D20"/>
    <w:rsid w:val="00025FA1"/>
    <w:rsid w:val="00644D20"/>
    <w:rsid w:val="00660FBC"/>
    <w:rsid w:val="00B4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F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sid w:val="00025FA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a0"/>
    <w:link w:val="Style4"/>
    <w:rsid w:val="00025FA1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7">
    <w:name w:val="Char Style 7"/>
    <w:basedOn w:val="a0"/>
    <w:link w:val="Style6"/>
    <w:rsid w:val="00025FA1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9">
    <w:name w:val="Char Style 9"/>
    <w:basedOn w:val="a0"/>
    <w:link w:val="Style8"/>
    <w:rsid w:val="00025FA1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Char Style 10"/>
    <w:basedOn w:val="CharStyle9"/>
    <w:rsid w:val="00025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4"/>
      <w:szCs w:val="24"/>
      <w:u w:val="none"/>
      <w:lang w:val="en-US" w:eastAsia="en-US" w:bidi="en-US"/>
    </w:rPr>
  </w:style>
  <w:style w:type="character" w:customStyle="1" w:styleId="CharStyle11">
    <w:name w:val="Char Style 11"/>
    <w:basedOn w:val="CharStyle9"/>
    <w:rsid w:val="00025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CharStyle12">
    <w:name w:val="Char Style 12"/>
    <w:basedOn w:val="CharStyle7"/>
    <w:rsid w:val="00025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CharStyle13">
    <w:name w:val="Char Style 13"/>
    <w:basedOn w:val="CharStyle7"/>
    <w:rsid w:val="00025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CharStyle15">
    <w:name w:val="Char Style 15"/>
    <w:basedOn w:val="a0"/>
    <w:link w:val="Style14"/>
    <w:rsid w:val="00025FA1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7">
    <w:name w:val="Char Style 17"/>
    <w:basedOn w:val="a0"/>
    <w:link w:val="Style16"/>
    <w:rsid w:val="00025FA1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8">
    <w:name w:val="Char Style 18"/>
    <w:basedOn w:val="CharStyle17"/>
    <w:rsid w:val="00025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CharStyle19">
    <w:name w:val="Char Style 19"/>
    <w:basedOn w:val="CharStyle15"/>
    <w:rsid w:val="00025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CharStyle20">
    <w:name w:val="Char Style 20"/>
    <w:basedOn w:val="CharStyle15"/>
    <w:rsid w:val="00025F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CharStyle22">
    <w:name w:val="Char Style 22"/>
    <w:basedOn w:val="a0"/>
    <w:link w:val="Style21"/>
    <w:rsid w:val="00025FA1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3">
    <w:name w:val="Char Style 23"/>
    <w:basedOn w:val="CharStyle17"/>
    <w:rsid w:val="00025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CharStyle25">
    <w:name w:val="Char Style 25"/>
    <w:basedOn w:val="a0"/>
    <w:link w:val="Style24"/>
    <w:rsid w:val="00025FA1"/>
    <w:rPr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26">
    <w:name w:val="Char Style 26"/>
    <w:basedOn w:val="CharStyle25"/>
    <w:rsid w:val="00025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CharStyle27">
    <w:name w:val="Char Style 27"/>
    <w:basedOn w:val="CharStyle25"/>
    <w:rsid w:val="00025F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CharStyle29">
    <w:name w:val="Char Style 29"/>
    <w:basedOn w:val="a0"/>
    <w:link w:val="Style28"/>
    <w:rsid w:val="00025FA1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0">
    <w:name w:val="Char Style 30"/>
    <w:basedOn w:val="CharStyle29"/>
    <w:rsid w:val="00025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8"/>
      <w:szCs w:val="38"/>
      <w:u w:val="none"/>
      <w:lang w:val="en-US" w:eastAsia="en-US" w:bidi="en-US"/>
    </w:rPr>
  </w:style>
  <w:style w:type="character" w:customStyle="1" w:styleId="CharStyle31">
    <w:name w:val="Char Style 31"/>
    <w:basedOn w:val="CharStyle29"/>
    <w:rsid w:val="00025F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CharStyle32">
    <w:name w:val="Char Style 32"/>
    <w:basedOn w:val="CharStyle29"/>
    <w:rsid w:val="00025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38"/>
      <w:szCs w:val="38"/>
      <w:u w:val="none"/>
      <w:lang w:val="en-US" w:eastAsia="en-US" w:bidi="en-US"/>
    </w:rPr>
  </w:style>
  <w:style w:type="character" w:customStyle="1" w:styleId="CharStyle34">
    <w:name w:val="Char Style 34"/>
    <w:basedOn w:val="a0"/>
    <w:link w:val="Style33"/>
    <w:rsid w:val="00025FA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6">
    <w:name w:val="Char Style 36"/>
    <w:basedOn w:val="a0"/>
    <w:link w:val="Style35"/>
    <w:rsid w:val="00025FA1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38">
    <w:name w:val="Char Style 38"/>
    <w:basedOn w:val="a0"/>
    <w:link w:val="Style37"/>
    <w:rsid w:val="00025FA1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40">
    <w:name w:val="Char Style 40"/>
    <w:basedOn w:val="a0"/>
    <w:link w:val="Style39"/>
    <w:rsid w:val="00025FA1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42">
    <w:name w:val="Char Style 42"/>
    <w:basedOn w:val="a0"/>
    <w:link w:val="Style41"/>
    <w:rsid w:val="00025FA1"/>
    <w:rPr>
      <w:b w:val="0"/>
      <w:bCs w:val="0"/>
      <w:i w:val="0"/>
      <w:iCs w:val="0"/>
      <w:smallCaps w:val="0"/>
      <w:strike w:val="0"/>
      <w:w w:val="60"/>
      <w:sz w:val="34"/>
      <w:szCs w:val="34"/>
      <w:u w:val="none"/>
    </w:rPr>
  </w:style>
  <w:style w:type="character" w:customStyle="1" w:styleId="CharStyle44">
    <w:name w:val="Char Style 44"/>
    <w:basedOn w:val="a0"/>
    <w:link w:val="Style43"/>
    <w:rsid w:val="00025FA1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46">
    <w:name w:val="Char Style 46"/>
    <w:basedOn w:val="a0"/>
    <w:link w:val="Style45"/>
    <w:rsid w:val="00025FA1"/>
    <w:rPr>
      <w:b w:val="0"/>
      <w:bCs w:val="0"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CharStyle47">
    <w:name w:val="Char Style 47"/>
    <w:basedOn w:val="CharStyle46"/>
    <w:rsid w:val="00025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harStyle49">
    <w:name w:val="Char Style 49"/>
    <w:basedOn w:val="a0"/>
    <w:link w:val="Style48"/>
    <w:rsid w:val="00025FA1"/>
    <w:rPr>
      <w:b/>
      <w:bCs/>
      <w:i w:val="0"/>
      <w:iCs w:val="0"/>
      <w:smallCaps w:val="0"/>
      <w:strike w:val="0"/>
      <w:w w:val="70"/>
      <w:sz w:val="22"/>
      <w:szCs w:val="22"/>
      <w:u w:val="none"/>
    </w:rPr>
  </w:style>
  <w:style w:type="character" w:customStyle="1" w:styleId="CharStyle50">
    <w:name w:val="Char Style 50"/>
    <w:basedOn w:val="CharStyle49"/>
    <w:rsid w:val="00025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CharStyle52">
    <w:name w:val="Char Style 52"/>
    <w:basedOn w:val="a0"/>
    <w:link w:val="Style51"/>
    <w:rsid w:val="00025FA1"/>
    <w:rPr>
      <w:b/>
      <w:bCs/>
      <w:i w:val="0"/>
      <w:iCs w:val="0"/>
      <w:smallCaps w:val="0"/>
      <w:strike w:val="0"/>
      <w:w w:val="66"/>
      <w:sz w:val="26"/>
      <w:szCs w:val="26"/>
      <w:u w:val="none"/>
    </w:rPr>
  </w:style>
  <w:style w:type="character" w:customStyle="1" w:styleId="CharStyle54">
    <w:name w:val="Char Style 54"/>
    <w:basedOn w:val="a0"/>
    <w:link w:val="Style53"/>
    <w:rsid w:val="00025FA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6">
    <w:name w:val="Char Style 56"/>
    <w:basedOn w:val="a0"/>
    <w:link w:val="Style55"/>
    <w:rsid w:val="00025FA1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8">
    <w:name w:val="Char Style 58"/>
    <w:basedOn w:val="a0"/>
    <w:link w:val="Style57"/>
    <w:rsid w:val="00025FA1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0">
    <w:name w:val="Char Style 60"/>
    <w:basedOn w:val="a0"/>
    <w:link w:val="Style59"/>
    <w:rsid w:val="00025FA1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2">
    <w:name w:val="Char Style 62"/>
    <w:basedOn w:val="a0"/>
    <w:link w:val="Style61"/>
    <w:rsid w:val="00025FA1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4">
    <w:name w:val="Char Style 64"/>
    <w:basedOn w:val="a0"/>
    <w:link w:val="Style63"/>
    <w:rsid w:val="00025FA1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6">
    <w:name w:val="Char Style 66"/>
    <w:basedOn w:val="a0"/>
    <w:link w:val="Style65"/>
    <w:rsid w:val="00025FA1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7">
    <w:name w:val="Char Style 67"/>
    <w:basedOn w:val="CharStyle17"/>
    <w:rsid w:val="00025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Style2">
    <w:name w:val="Style 2"/>
    <w:basedOn w:val="a"/>
    <w:link w:val="CharStyle3"/>
    <w:rsid w:val="00025FA1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4">
    <w:name w:val="Style 4"/>
    <w:basedOn w:val="a"/>
    <w:link w:val="CharStyle5"/>
    <w:rsid w:val="00025FA1"/>
    <w:pPr>
      <w:shd w:val="clear" w:color="auto" w:fill="FFFFFF"/>
      <w:spacing w:line="354" w:lineRule="exact"/>
      <w:outlineLvl w:val="0"/>
    </w:pPr>
    <w:rPr>
      <w:b/>
      <w:bCs/>
      <w:sz w:val="32"/>
      <w:szCs w:val="32"/>
    </w:rPr>
  </w:style>
  <w:style w:type="paragraph" w:customStyle="1" w:styleId="Style6">
    <w:name w:val="Style 6"/>
    <w:basedOn w:val="a"/>
    <w:link w:val="CharStyle7"/>
    <w:rsid w:val="00025FA1"/>
    <w:pPr>
      <w:shd w:val="clear" w:color="auto" w:fill="FFFFFF"/>
      <w:spacing w:line="266" w:lineRule="exact"/>
    </w:pPr>
    <w:rPr>
      <w:b/>
      <w:bCs/>
    </w:rPr>
  </w:style>
  <w:style w:type="paragraph" w:customStyle="1" w:styleId="Style8">
    <w:name w:val="Style 8"/>
    <w:basedOn w:val="a"/>
    <w:link w:val="CharStyle9"/>
    <w:rsid w:val="00025FA1"/>
    <w:pPr>
      <w:shd w:val="clear" w:color="auto" w:fill="FFFFFF"/>
      <w:spacing w:line="283" w:lineRule="exact"/>
      <w:jc w:val="both"/>
    </w:pPr>
    <w:rPr>
      <w:b/>
      <w:bCs/>
      <w:sz w:val="28"/>
      <w:szCs w:val="28"/>
    </w:rPr>
  </w:style>
  <w:style w:type="paragraph" w:customStyle="1" w:styleId="Style14">
    <w:name w:val="Style 14"/>
    <w:basedOn w:val="a"/>
    <w:link w:val="CharStyle15"/>
    <w:rsid w:val="00025FA1"/>
    <w:pPr>
      <w:shd w:val="clear" w:color="auto" w:fill="FFFFFF"/>
      <w:spacing w:after="260" w:line="202" w:lineRule="exact"/>
      <w:ind w:hanging="500"/>
      <w:jc w:val="both"/>
    </w:pPr>
    <w:rPr>
      <w:b/>
      <w:bCs/>
      <w:sz w:val="17"/>
      <w:szCs w:val="17"/>
    </w:rPr>
  </w:style>
  <w:style w:type="paragraph" w:customStyle="1" w:styleId="Style16">
    <w:name w:val="Style 16"/>
    <w:basedOn w:val="a"/>
    <w:link w:val="CharStyle17"/>
    <w:rsid w:val="00025FA1"/>
    <w:pPr>
      <w:shd w:val="clear" w:color="auto" w:fill="FFFFFF"/>
      <w:spacing w:before="260" w:line="197" w:lineRule="exact"/>
      <w:ind w:hanging="180"/>
      <w:jc w:val="both"/>
    </w:pPr>
    <w:rPr>
      <w:sz w:val="17"/>
      <w:szCs w:val="17"/>
    </w:rPr>
  </w:style>
  <w:style w:type="paragraph" w:customStyle="1" w:styleId="Style21">
    <w:name w:val="Style 21"/>
    <w:basedOn w:val="a"/>
    <w:link w:val="CharStyle22"/>
    <w:rsid w:val="00025FA1"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Style24">
    <w:name w:val="Style 24"/>
    <w:basedOn w:val="a"/>
    <w:link w:val="CharStyle25"/>
    <w:rsid w:val="00025FA1"/>
    <w:pPr>
      <w:shd w:val="clear" w:color="auto" w:fill="FFFFFF"/>
      <w:spacing w:before="80" w:after="80" w:line="188" w:lineRule="exact"/>
      <w:jc w:val="both"/>
    </w:pPr>
    <w:rPr>
      <w:i/>
      <w:iCs/>
      <w:sz w:val="17"/>
      <w:szCs w:val="17"/>
    </w:rPr>
  </w:style>
  <w:style w:type="paragraph" w:customStyle="1" w:styleId="Style28">
    <w:name w:val="Style 28"/>
    <w:basedOn w:val="a"/>
    <w:link w:val="CharStyle29"/>
    <w:rsid w:val="00025FA1"/>
    <w:pPr>
      <w:shd w:val="clear" w:color="auto" w:fill="FFFFFF"/>
      <w:spacing w:line="994" w:lineRule="exact"/>
    </w:pPr>
    <w:rPr>
      <w:sz w:val="13"/>
      <w:szCs w:val="13"/>
    </w:rPr>
  </w:style>
  <w:style w:type="paragraph" w:customStyle="1" w:styleId="Style33">
    <w:name w:val="Style 33"/>
    <w:basedOn w:val="a"/>
    <w:link w:val="CharStyle34"/>
    <w:rsid w:val="00025FA1"/>
    <w:pPr>
      <w:shd w:val="clear" w:color="auto" w:fill="FFFFFF"/>
    </w:pPr>
    <w:rPr>
      <w:sz w:val="20"/>
      <w:szCs w:val="20"/>
    </w:rPr>
  </w:style>
  <w:style w:type="paragraph" w:customStyle="1" w:styleId="Style35">
    <w:name w:val="Style 35"/>
    <w:basedOn w:val="a"/>
    <w:link w:val="CharStyle36"/>
    <w:rsid w:val="00025FA1"/>
    <w:pPr>
      <w:shd w:val="clear" w:color="auto" w:fill="FFFFFF"/>
      <w:spacing w:line="398" w:lineRule="exact"/>
    </w:pPr>
    <w:rPr>
      <w:b/>
      <w:bCs/>
      <w:sz w:val="36"/>
      <w:szCs w:val="36"/>
    </w:rPr>
  </w:style>
  <w:style w:type="paragraph" w:customStyle="1" w:styleId="Style37">
    <w:name w:val="Style 37"/>
    <w:basedOn w:val="a"/>
    <w:link w:val="CharStyle38"/>
    <w:rsid w:val="00025FA1"/>
    <w:pPr>
      <w:shd w:val="clear" w:color="auto" w:fill="FFFFFF"/>
      <w:spacing w:line="266" w:lineRule="exact"/>
    </w:pPr>
    <w:rPr>
      <w:b/>
      <w:bCs/>
    </w:rPr>
  </w:style>
  <w:style w:type="paragraph" w:customStyle="1" w:styleId="Style39">
    <w:name w:val="Style 39"/>
    <w:basedOn w:val="a"/>
    <w:link w:val="CharStyle40"/>
    <w:rsid w:val="00025FA1"/>
    <w:pPr>
      <w:shd w:val="clear" w:color="auto" w:fill="FFFFFF"/>
      <w:spacing w:line="310" w:lineRule="exact"/>
    </w:pPr>
    <w:rPr>
      <w:b/>
      <w:bCs/>
      <w:sz w:val="28"/>
      <w:szCs w:val="28"/>
    </w:rPr>
  </w:style>
  <w:style w:type="paragraph" w:customStyle="1" w:styleId="Style41">
    <w:name w:val="Style 41"/>
    <w:basedOn w:val="a"/>
    <w:link w:val="CharStyle42"/>
    <w:rsid w:val="00025FA1"/>
    <w:pPr>
      <w:shd w:val="clear" w:color="auto" w:fill="FFFFFF"/>
      <w:spacing w:line="376" w:lineRule="exact"/>
    </w:pPr>
    <w:rPr>
      <w:w w:val="60"/>
      <w:sz w:val="34"/>
      <w:szCs w:val="34"/>
    </w:rPr>
  </w:style>
  <w:style w:type="paragraph" w:customStyle="1" w:styleId="Style43">
    <w:name w:val="Style 43"/>
    <w:basedOn w:val="a"/>
    <w:link w:val="CharStyle44"/>
    <w:rsid w:val="00025FA1"/>
    <w:pPr>
      <w:shd w:val="clear" w:color="auto" w:fill="FFFFFF"/>
      <w:spacing w:line="380" w:lineRule="exact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45">
    <w:name w:val="Style 45"/>
    <w:basedOn w:val="a"/>
    <w:link w:val="CharStyle46"/>
    <w:rsid w:val="00025FA1"/>
    <w:pPr>
      <w:shd w:val="clear" w:color="auto" w:fill="FFFFFF"/>
      <w:spacing w:line="310" w:lineRule="exact"/>
      <w:jc w:val="both"/>
    </w:pPr>
    <w:rPr>
      <w:w w:val="70"/>
      <w:sz w:val="28"/>
      <w:szCs w:val="28"/>
    </w:rPr>
  </w:style>
  <w:style w:type="paragraph" w:customStyle="1" w:styleId="Style48">
    <w:name w:val="Style 48"/>
    <w:basedOn w:val="a"/>
    <w:link w:val="CharStyle49"/>
    <w:rsid w:val="00025FA1"/>
    <w:pPr>
      <w:shd w:val="clear" w:color="auto" w:fill="FFFFFF"/>
      <w:spacing w:line="244" w:lineRule="exact"/>
    </w:pPr>
    <w:rPr>
      <w:b/>
      <w:bCs/>
      <w:w w:val="70"/>
      <w:sz w:val="22"/>
      <w:szCs w:val="22"/>
    </w:rPr>
  </w:style>
  <w:style w:type="paragraph" w:customStyle="1" w:styleId="Style51">
    <w:name w:val="Style 51"/>
    <w:basedOn w:val="a"/>
    <w:link w:val="CharStyle52"/>
    <w:rsid w:val="00025FA1"/>
    <w:pPr>
      <w:shd w:val="clear" w:color="auto" w:fill="FFFFFF"/>
      <w:spacing w:line="288" w:lineRule="exact"/>
    </w:pPr>
    <w:rPr>
      <w:b/>
      <w:bCs/>
      <w:w w:val="66"/>
      <w:sz w:val="26"/>
      <w:szCs w:val="26"/>
    </w:rPr>
  </w:style>
  <w:style w:type="paragraph" w:customStyle="1" w:styleId="Style53">
    <w:name w:val="Style 53"/>
    <w:basedOn w:val="a"/>
    <w:link w:val="CharStyle54"/>
    <w:rsid w:val="00025FA1"/>
    <w:pPr>
      <w:shd w:val="clear" w:color="auto" w:fill="FFFFFF"/>
      <w:spacing w:line="244" w:lineRule="exact"/>
      <w:jc w:val="center"/>
    </w:pPr>
    <w:rPr>
      <w:b/>
      <w:bCs/>
      <w:sz w:val="22"/>
      <w:szCs w:val="22"/>
    </w:rPr>
  </w:style>
  <w:style w:type="paragraph" w:customStyle="1" w:styleId="Style55">
    <w:name w:val="Style 55"/>
    <w:basedOn w:val="a"/>
    <w:link w:val="CharStyle56"/>
    <w:rsid w:val="00025FA1"/>
    <w:pPr>
      <w:shd w:val="clear" w:color="auto" w:fill="FFFFFF"/>
      <w:spacing w:line="994" w:lineRule="exact"/>
    </w:pPr>
    <w:rPr>
      <w:sz w:val="12"/>
      <w:szCs w:val="12"/>
    </w:rPr>
  </w:style>
  <w:style w:type="paragraph" w:customStyle="1" w:styleId="Style57">
    <w:name w:val="Style 57"/>
    <w:basedOn w:val="a"/>
    <w:link w:val="CharStyle58"/>
    <w:rsid w:val="00025FA1"/>
    <w:pPr>
      <w:shd w:val="clear" w:color="auto" w:fill="FFFFFF"/>
      <w:spacing w:line="994" w:lineRule="exact"/>
    </w:pPr>
    <w:rPr>
      <w:sz w:val="12"/>
      <w:szCs w:val="12"/>
    </w:rPr>
  </w:style>
  <w:style w:type="paragraph" w:customStyle="1" w:styleId="Style59">
    <w:name w:val="Style 59"/>
    <w:basedOn w:val="a"/>
    <w:link w:val="CharStyle60"/>
    <w:rsid w:val="00025FA1"/>
    <w:pPr>
      <w:shd w:val="clear" w:color="auto" w:fill="FFFFFF"/>
      <w:spacing w:line="994" w:lineRule="exact"/>
    </w:pPr>
    <w:rPr>
      <w:sz w:val="12"/>
      <w:szCs w:val="12"/>
    </w:rPr>
  </w:style>
  <w:style w:type="paragraph" w:customStyle="1" w:styleId="Style61">
    <w:name w:val="Style 61"/>
    <w:basedOn w:val="a"/>
    <w:link w:val="CharStyle62"/>
    <w:rsid w:val="00025FA1"/>
    <w:pPr>
      <w:shd w:val="clear" w:color="auto" w:fill="FFFFFF"/>
      <w:spacing w:line="994" w:lineRule="exact"/>
    </w:pPr>
    <w:rPr>
      <w:sz w:val="12"/>
      <w:szCs w:val="12"/>
    </w:rPr>
  </w:style>
  <w:style w:type="paragraph" w:customStyle="1" w:styleId="Style63">
    <w:name w:val="Style 63"/>
    <w:basedOn w:val="a"/>
    <w:link w:val="CharStyle64"/>
    <w:rsid w:val="00025FA1"/>
    <w:pPr>
      <w:shd w:val="clear" w:color="auto" w:fill="FFFFFF"/>
      <w:spacing w:line="994" w:lineRule="exact"/>
    </w:pPr>
    <w:rPr>
      <w:sz w:val="12"/>
      <w:szCs w:val="12"/>
    </w:rPr>
  </w:style>
  <w:style w:type="paragraph" w:customStyle="1" w:styleId="Style65">
    <w:name w:val="Style 65"/>
    <w:basedOn w:val="a"/>
    <w:link w:val="CharStyle66"/>
    <w:rsid w:val="00025FA1"/>
    <w:pPr>
      <w:shd w:val="clear" w:color="auto" w:fill="FFFFFF"/>
      <w:spacing w:line="994" w:lineRule="exact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</cp:lastModifiedBy>
  <cp:revision>2</cp:revision>
  <dcterms:created xsi:type="dcterms:W3CDTF">2017-04-26T10:36:00Z</dcterms:created>
  <dcterms:modified xsi:type="dcterms:W3CDTF">2017-11-24T07:35:00Z</dcterms:modified>
</cp:coreProperties>
</file>