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6E" w:rsidRPr="00B57BA4" w:rsidRDefault="002E126E" w:rsidP="002E126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Информация для СМИ</w:t>
      </w:r>
    </w:p>
    <w:p w:rsidR="00CC2C91" w:rsidRDefault="002E126E" w:rsidP="002E126E">
      <w:pPr>
        <w:jc w:val="center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5193B44" wp14:editId="4403805C">
            <wp:extent cx="2886075" cy="1009650"/>
            <wp:effectExtent l="0" t="0" r="9525" b="0"/>
            <wp:docPr id="4" name="Рисунок 4" descr="C:\Users\Владимир\Desktop\1\ICO\Matrexa\Logo\Matrexa%20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Владимир\Desktop\1\ICO\Matrexa\Logo\Matrexa%20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26E" w:rsidRDefault="002E126E" w:rsidP="002E126E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Пресс-релиз</w:t>
      </w:r>
    </w:p>
    <w:p w:rsidR="002E126E" w:rsidRPr="00B61024" w:rsidRDefault="002E126E" w:rsidP="002E126E">
      <w:pPr>
        <w:tabs>
          <w:tab w:val="left" w:pos="750"/>
          <w:tab w:val="center" w:pos="4677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06.09.2017</w:t>
      </w:r>
    </w:p>
    <w:p w:rsidR="002E126E" w:rsidRDefault="002E126E" w:rsidP="002E126E">
      <w:pPr>
        <w:rPr>
          <w:rFonts w:ascii="Times New Roman" w:hAnsi="Times New Roman"/>
          <w:sz w:val="28"/>
        </w:rPr>
      </w:pPr>
    </w:p>
    <w:p w:rsidR="007D5E2A" w:rsidRPr="00E12C77" w:rsidRDefault="00E12C77" w:rsidP="007D5E2A">
      <w:pPr>
        <w:jc w:val="center"/>
        <w:rPr>
          <w:rFonts w:ascii="Times New Roman" w:hAnsi="Times New Roman"/>
          <w:b/>
          <w:sz w:val="28"/>
        </w:rPr>
      </w:pPr>
      <w:r w:rsidRPr="00E12C77">
        <w:rPr>
          <w:rFonts w:ascii="Times New Roman" w:hAnsi="Times New Roman"/>
          <w:b/>
          <w:sz w:val="28"/>
        </w:rPr>
        <w:t xml:space="preserve">Как расплатиться </w:t>
      </w:r>
      <w:proofErr w:type="spellStart"/>
      <w:r w:rsidRPr="00E12C77">
        <w:rPr>
          <w:rFonts w:ascii="Times New Roman" w:hAnsi="Times New Roman"/>
          <w:b/>
          <w:sz w:val="28"/>
        </w:rPr>
        <w:t>биткоинами</w:t>
      </w:r>
      <w:proofErr w:type="spellEnd"/>
      <w:r w:rsidRPr="00E12C77">
        <w:rPr>
          <w:rFonts w:ascii="Times New Roman" w:hAnsi="Times New Roman"/>
          <w:b/>
          <w:sz w:val="28"/>
        </w:rPr>
        <w:t xml:space="preserve"> за авиабилет?</w:t>
      </w:r>
    </w:p>
    <w:p w:rsidR="00E12C77" w:rsidRDefault="00B6513E" w:rsidP="00E12C7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Любой пользователь </w:t>
      </w:r>
      <w:proofErr w:type="spellStart"/>
      <w:r>
        <w:rPr>
          <w:rFonts w:ascii="Times New Roman" w:hAnsi="Times New Roman"/>
          <w:sz w:val="28"/>
        </w:rPr>
        <w:t>криптовалюты</w:t>
      </w:r>
      <w:proofErr w:type="spellEnd"/>
      <w:r>
        <w:rPr>
          <w:rFonts w:ascii="Times New Roman" w:hAnsi="Times New Roman"/>
          <w:sz w:val="28"/>
        </w:rPr>
        <w:t xml:space="preserve"> весьма ограничен в своих действиях по отношению к собственному кошельку. Он может либо вывести свои средства при помощи специальных </w:t>
      </w:r>
      <w:proofErr w:type="spellStart"/>
      <w:r>
        <w:rPr>
          <w:rFonts w:ascii="Times New Roman" w:hAnsi="Times New Roman"/>
          <w:sz w:val="28"/>
        </w:rPr>
        <w:t>обменников</w:t>
      </w:r>
      <w:proofErr w:type="spellEnd"/>
      <w:r>
        <w:rPr>
          <w:rFonts w:ascii="Times New Roman" w:hAnsi="Times New Roman"/>
          <w:sz w:val="28"/>
        </w:rPr>
        <w:t xml:space="preserve">, тратя при этом время и баснословные деньги </w:t>
      </w:r>
      <w:r w:rsidR="000C1216">
        <w:rPr>
          <w:rFonts w:ascii="Times New Roman" w:hAnsi="Times New Roman"/>
          <w:sz w:val="28"/>
        </w:rPr>
        <w:t xml:space="preserve">на комиссию, либо пользоваться услугами определенных магазинов, которые принимают к оплате </w:t>
      </w:r>
      <w:proofErr w:type="spellStart"/>
      <w:r w:rsidR="000C1216">
        <w:rPr>
          <w:rFonts w:ascii="Times New Roman" w:hAnsi="Times New Roman"/>
          <w:sz w:val="28"/>
        </w:rPr>
        <w:t>криптовалюту</w:t>
      </w:r>
      <w:proofErr w:type="spellEnd"/>
      <w:r w:rsidR="000C1216">
        <w:rPr>
          <w:rFonts w:ascii="Times New Roman" w:hAnsi="Times New Roman"/>
          <w:sz w:val="28"/>
        </w:rPr>
        <w:t>.</w:t>
      </w:r>
    </w:p>
    <w:p w:rsidR="009D6295" w:rsidRDefault="009D6295" w:rsidP="00E12C7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Сегодня статус </w:t>
      </w:r>
      <w:proofErr w:type="spellStart"/>
      <w:r>
        <w:rPr>
          <w:rFonts w:ascii="Times New Roman" w:hAnsi="Times New Roman"/>
          <w:sz w:val="28"/>
        </w:rPr>
        <w:t>криптовалюты</w:t>
      </w:r>
      <w:proofErr w:type="spellEnd"/>
      <w:r>
        <w:rPr>
          <w:rFonts w:ascii="Times New Roman" w:hAnsi="Times New Roman"/>
          <w:sz w:val="28"/>
        </w:rPr>
        <w:t xml:space="preserve"> в России достаточно спорный. С одной стороны, к ней начинают активно проявлять интерес коммерческие компании, ведущие свою деятельность на территории РФ. С другой стороны, регуляция </w:t>
      </w:r>
      <w:proofErr w:type="spellStart"/>
      <w:r>
        <w:rPr>
          <w:rFonts w:ascii="Times New Roman" w:hAnsi="Times New Roman"/>
          <w:sz w:val="28"/>
        </w:rPr>
        <w:t>криптовалюты</w:t>
      </w:r>
      <w:proofErr w:type="spellEnd"/>
      <w:r>
        <w:rPr>
          <w:rFonts w:ascii="Times New Roman" w:hAnsi="Times New Roman"/>
          <w:sz w:val="28"/>
        </w:rPr>
        <w:t xml:space="preserve"> обсуждается государственными деятелями на законодательном уровне. </w:t>
      </w:r>
    </w:p>
    <w:p w:rsidR="00F661BE" w:rsidRDefault="00F661BE" w:rsidP="00E12C77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0D5460">
        <w:rPr>
          <w:rFonts w:ascii="Times New Roman" w:hAnsi="Times New Roman"/>
          <w:sz w:val="28"/>
        </w:rPr>
        <w:t xml:space="preserve">Тем временем, команда российских специалистов в области </w:t>
      </w:r>
      <w:proofErr w:type="spellStart"/>
      <w:r w:rsidR="000D5460">
        <w:rPr>
          <w:rFonts w:ascii="Times New Roman" w:hAnsi="Times New Roman"/>
          <w:sz w:val="28"/>
        </w:rPr>
        <w:t>криптовалют</w:t>
      </w:r>
      <w:proofErr w:type="spellEnd"/>
      <w:r w:rsidR="000D5460">
        <w:rPr>
          <w:rFonts w:ascii="Times New Roman" w:hAnsi="Times New Roman"/>
          <w:sz w:val="28"/>
        </w:rPr>
        <w:t xml:space="preserve"> выставляет на биржу </w:t>
      </w:r>
      <w:r w:rsidR="000D5460">
        <w:rPr>
          <w:rFonts w:ascii="Times New Roman" w:hAnsi="Times New Roman"/>
          <w:sz w:val="28"/>
          <w:lang w:val="en-US"/>
        </w:rPr>
        <w:t>ICO</w:t>
      </w:r>
      <w:r w:rsidR="000D5460" w:rsidRPr="000D5460">
        <w:rPr>
          <w:rFonts w:ascii="Times New Roman" w:hAnsi="Times New Roman"/>
          <w:sz w:val="28"/>
        </w:rPr>
        <w:t xml:space="preserve"> </w:t>
      </w:r>
      <w:r w:rsidR="000D5460">
        <w:rPr>
          <w:rFonts w:ascii="Times New Roman" w:hAnsi="Times New Roman"/>
          <w:sz w:val="28"/>
        </w:rPr>
        <w:t xml:space="preserve">собственную разработку – </w:t>
      </w:r>
      <w:proofErr w:type="spellStart"/>
      <w:r w:rsidR="000D5460">
        <w:rPr>
          <w:rFonts w:ascii="Times New Roman" w:hAnsi="Times New Roman"/>
          <w:sz w:val="28"/>
        </w:rPr>
        <w:t>криптовалютную</w:t>
      </w:r>
      <w:proofErr w:type="spellEnd"/>
      <w:r w:rsidR="0094636C">
        <w:rPr>
          <w:rFonts w:ascii="Times New Roman" w:hAnsi="Times New Roman"/>
          <w:sz w:val="28"/>
        </w:rPr>
        <w:t xml:space="preserve"> </w:t>
      </w:r>
      <w:r w:rsidR="000D5460">
        <w:rPr>
          <w:rFonts w:ascii="Times New Roman" w:hAnsi="Times New Roman"/>
          <w:sz w:val="28"/>
        </w:rPr>
        <w:t>платежную систему. По словам разработчиков, каждый пользователь системы сможет оплачивать любые покупки и услуги</w:t>
      </w:r>
      <w:r w:rsidR="0020787B">
        <w:rPr>
          <w:rFonts w:ascii="Times New Roman" w:hAnsi="Times New Roman"/>
          <w:sz w:val="28"/>
        </w:rPr>
        <w:t xml:space="preserve"> </w:t>
      </w:r>
      <w:r w:rsidR="000D5460">
        <w:rPr>
          <w:rFonts w:ascii="Times New Roman" w:hAnsi="Times New Roman"/>
          <w:sz w:val="28"/>
        </w:rPr>
        <w:t xml:space="preserve">напрямую, минуя банковские комиссии. </w:t>
      </w:r>
      <w:r w:rsidR="0020787B">
        <w:rPr>
          <w:rFonts w:ascii="Times New Roman" w:hAnsi="Times New Roman"/>
          <w:sz w:val="28"/>
        </w:rPr>
        <w:t>Причем, каждая финансовая операция полностью соответствует «букве закона».</w:t>
      </w:r>
    </w:p>
    <w:p w:rsidR="0020787B" w:rsidRDefault="0020787B" w:rsidP="00E12C77">
      <w:pPr>
        <w:pBdr>
          <w:bottom w:val="single" w:sz="12" w:space="1" w:color="auto"/>
        </w:pBd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«Одними из первых, которые рассматривают возможность подключения к подобной платежной системе, стали ведущие компании. Например, </w:t>
      </w:r>
      <w:r>
        <w:rPr>
          <w:rFonts w:ascii="Times New Roman" w:hAnsi="Times New Roman"/>
          <w:sz w:val="28"/>
          <w:lang w:val="en-US"/>
        </w:rPr>
        <w:t>Burger</w:t>
      </w:r>
      <w:r w:rsidRPr="00581D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en-US"/>
        </w:rPr>
        <w:t>King</w:t>
      </w:r>
      <w:r w:rsidRPr="00581D5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интернет-площадка </w:t>
      </w:r>
      <w:proofErr w:type="spellStart"/>
      <w:r>
        <w:rPr>
          <w:rFonts w:ascii="Times New Roman" w:hAnsi="Times New Roman"/>
          <w:sz w:val="28"/>
          <w:lang w:val="en-US"/>
        </w:rPr>
        <w:t>AliExpress</w:t>
      </w:r>
      <w:proofErr w:type="spellEnd"/>
      <w:r>
        <w:rPr>
          <w:rFonts w:ascii="Times New Roman" w:hAnsi="Times New Roman"/>
          <w:sz w:val="28"/>
        </w:rPr>
        <w:t xml:space="preserve">. Кроме того, </w:t>
      </w:r>
      <w:r w:rsidR="00581D53">
        <w:rPr>
          <w:rFonts w:ascii="Times New Roman" w:hAnsi="Times New Roman"/>
          <w:sz w:val="28"/>
        </w:rPr>
        <w:t xml:space="preserve">такую возможность также прорабатывает и Аэрофлот – после реализации проекта у каждого пользователя будет возможность в любое время купить авиабилет при помощи своего </w:t>
      </w:r>
      <w:proofErr w:type="spellStart"/>
      <w:r w:rsidR="00581D53">
        <w:rPr>
          <w:rFonts w:ascii="Times New Roman" w:hAnsi="Times New Roman"/>
          <w:sz w:val="28"/>
        </w:rPr>
        <w:t>криптовалютного</w:t>
      </w:r>
      <w:proofErr w:type="spellEnd"/>
      <w:r w:rsidR="00581D53">
        <w:rPr>
          <w:rFonts w:ascii="Times New Roman" w:hAnsi="Times New Roman"/>
          <w:sz w:val="28"/>
        </w:rPr>
        <w:t xml:space="preserve"> кошелька» - рассказывает основатель проекта.</w:t>
      </w:r>
    </w:p>
    <w:p w:rsidR="00D513D3" w:rsidRPr="00D513D3" w:rsidRDefault="00D513D3" w:rsidP="00D513D3">
      <w:pPr>
        <w:tabs>
          <w:tab w:val="left" w:pos="750"/>
          <w:tab w:val="center" w:pos="4677"/>
        </w:tabs>
        <w:spacing w:after="0" w:line="240" w:lineRule="auto"/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sectPr w:rsidR="00D513D3" w:rsidRPr="00D5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98"/>
    <w:rsid w:val="000C1216"/>
    <w:rsid w:val="000D5460"/>
    <w:rsid w:val="0020787B"/>
    <w:rsid w:val="002E126E"/>
    <w:rsid w:val="002F447A"/>
    <w:rsid w:val="00581D53"/>
    <w:rsid w:val="007D5E2A"/>
    <w:rsid w:val="007E0135"/>
    <w:rsid w:val="008D17B3"/>
    <w:rsid w:val="0094636C"/>
    <w:rsid w:val="009D6295"/>
    <w:rsid w:val="00B6513E"/>
    <w:rsid w:val="00CB4D98"/>
    <w:rsid w:val="00CC2C91"/>
    <w:rsid w:val="00D513D3"/>
    <w:rsid w:val="00E12C77"/>
    <w:rsid w:val="00F6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16</cp:revision>
  <dcterms:created xsi:type="dcterms:W3CDTF">2017-09-05T19:38:00Z</dcterms:created>
  <dcterms:modified xsi:type="dcterms:W3CDTF">2017-09-25T10:50:00Z</dcterms:modified>
</cp:coreProperties>
</file>