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Labirint.ru - это сказочный мир путешествий, научных открытий, жизненных историй и приятных сюрпризов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Лабиринт.ру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это книжный интернет-магазин, созданный в формате книготорговой и издательской компании «Лабиринт». Представительство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Лабиринт.ру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находится в г. Москве, а сервисные центры доставки имеют несколько сотен городов России. Электронный «Лабиринт» входит в тройку самых больших книжных магазинов в России, а сайт Labirint.ru уверенно занимает вторую позицию в поисковой выдаче среди книжных интернет-магазинов.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Зайдя в электронный магазин, вы сразу же попадаете в волшебный мир сказок, приключений, путешествий и игр. В левом крайнем углу вас приветствует название и логотип магазина «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Лабиринт.ру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». Чуть ниже, вашему взору представляется информация о ценах, акциях, видах оплат, скидках, услугах, отзывах покупателей. Прямо по центру веб-страницы вы находите все разделы книжного магазина: «Все книги», «Школа», «Игрушки», «Канцтовары», «Еще клуб».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 Воспользуйтесь интерфейсом магазина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Лабиринт.ру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как навигатором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Сайт книжного интернет-магазина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Лабиринт.ру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очень удобный интерфейс. Например, зайдя в разделе «Все книги» и выбрав произведение нужного жанра, вы, словно взмахнув волшебной палочкой, попадаете в мир книжных новинок с завлекательными анонсами. Насладившись досыта путешествием по новинкам, вы включаете автопилот «поиск по алфавиту», который доставит вас в мир желанной книги, отыскав ее по названию, автору или издательству. Экономя свое время к желаемому результату «купить», вы воспользуетесь разделом «по наличию», и убедитесь, что ваша мечта сбылась и книга есть на складе.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Дополнительная опция справа на сайте книжного интернет магазина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Labirint.ruпокажет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вам, как выглядит обложка книги, ее цена, и конечно, сделает предложение «купить».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Посетив школьный раздел магазина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Лабиринт.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ру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вы останетесь довольны порядком на «книжных полках». Вся литература распределена по учебным системам, издательствам, классам, для дошкольников, по предметам школьной программы и типу материалов. 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«Игрушка» пестрит яркими красками игрушек и сочной палитрой развивающих игр для детей.  Опять же, интерфейс как опытный продавец-консультант перед тем как предложит вам товар, уточнит возраст ребенка, разбег цен, с рецензиями игры или без, есть ли фотографии или видео, из какого материала и кто производитель.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На страничке «Клуб» интернет-магазина Лабиринт.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вы, дорогой покупатель, познакомитесь с новостями в мире литературных вечеров, интересных конкурсов и писательских интервью.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Наша миссия – удовлетворить разнообразные запросы книголюбов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Два года назад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Лабиринт.ру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отпраздновал свое десятилетие. Миссия нашего магазина прекрасно отображена в видеоролике, посвященному этому знаменательному событию: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hyperlink r:id="rId4" w:history="1">
        <w:r>
          <w:rPr>
            <w:rStyle w:val="a5"/>
            <w:rFonts w:ascii="Helvetica" w:hAnsi="Helvetica" w:cs="Helvetica"/>
            <w:color w:val="428BCA"/>
            <w:sz w:val="21"/>
            <w:szCs w:val="21"/>
          </w:rPr>
          <w:t>https://www.youtube.com/watch?v=yDAC6nsKlXM</w:t>
        </w:r>
      </w:hyperlink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 книжный интернет-магазин Labirint.ru сотрудничает практически со всеми крупными издательствами, такими как Амфора, Лабиринт, Стрекоза, Текст, Фантазер.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Большой выбор художественной, детской, школьной и спецлитературы отечественных и зарубежных авторов позволяет привлечь внимание широкого круга читателей.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Мы приглашаем к партнерству известных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блоггеров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группы из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соцсетей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Администрация сайта всегда поддерживает различные конкурсы, детские творческие проекты, участвует во встречах с поэтами и ведущими писателями.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Возьмите на закладку самый интересный книжный интернет-магазин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Хочется добавить, что по отзывам самых требовательных покупателей, литература в нашем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Лабиринте.ру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200 – 300 рублей дешевле, чем в других магазинах.  То же самое можно сказать и о цене доставки товара.  Простота заказа, оплата его в удобном для вас формате, курьерская доставка или самовывозом – комфортные условия, разработанные для вас, дорогие клиенты. К тому же на сайте работает отдел «Благотворительность». Здесь вы можете оформить заказ для детских домов и нуждающихся учреждений.</w:t>
      </w:r>
    </w:p>
    <w:p w:rsidR="00334E4B" w:rsidRDefault="00334E4B" w:rsidP="00334E4B">
      <w:pPr>
        <w:pStyle w:val="a3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Посетите книжный интернет-магазин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Лабиринт.ру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прямо сейчас! В разделе «Акции» вам предложат информацию о подарках, скидках, эксклюзивах. А, вдруг вы станете победителем розыгрыша какой-нибудь книжной новинки или набора книг в сумке, с логотипом «Л», который немедленно отправится к вам домой.</w:t>
      </w:r>
    </w:p>
    <w:p w:rsidR="00F05212" w:rsidRDefault="00F05212">
      <w:bookmarkStart w:id="0" w:name="_GoBack"/>
      <w:bookmarkEnd w:id="0"/>
    </w:p>
    <w:sectPr w:rsidR="00F0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4B"/>
    <w:rsid w:val="00334E4B"/>
    <w:rsid w:val="00F0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36BC-E442-4B54-96FD-3A152449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4E4B"/>
    <w:rPr>
      <w:b/>
      <w:bCs/>
    </w:rPr>
  </w:style>
  <w:style w:type="character" w:styleId="a5">
    <w:name w:val="Hyperlink"/>
    <w:basedOn w:val="a0"/>
    <w:uiPriority w:val="99"/>
    <w:semiHidden/>
    <w:unhideWhenUsed/>
    <w:rsid w:val="00334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DAC6nsKl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2017-11-18T10:13:00Z</dcterms:created>
  <dcterms:modified xsi:type="dcterms:W3CDTF">2017-11-18T10:13:00Z</dcterms:modified>
</cp:coreProperties>
</file>