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333" w:rsidRPr="00C2292D" w:rsidRDefault="00FE5532" w:rsidP="00FE5532">
      <w:pPr>
        <w:jc w:val="center"/>
        <w:rPr>
          <w:rFonts w:ascii="Times New Roman" w:hAnsi="Times New Roman"/>
          <w:b/>
          <w:sz w:val="28"/>
        </w:rPr>
      </w:pPr>
      <w:r w:rsidRPr="00C2292D">
        <w:rPr>
          <w:rFonts w:ascii="Times New Roman" w:hAnsi="Times New Roman"/>
          <w:b/>
          <w:sz w:val="28"/>
        </w:rPr>
        <w:t>Загадки-</w:t>
      </w:r>
      <w:proofErr w:type="spellStart"/>
      <w:r w:rsidRPr="00C2292D">
        <w:rPr>
          <w:rFonts w:ascii="Times New Roman" w:hAnsi="Times New Roman"/>
          <w:b/>
          <w:sz w:val="28"/>
        </w:rPr>
        <w:t>квесты</w:t>
      </w:r>
      <w:proofErr w:type="spellEnd"/>
    </w:p>
    <w:p w:rsidR="00FE5532" w:rsidRDefault="00FE5532" w:rsidP="00FE5532">
      <w:pPr>
        <w:pStyle w:val="a3"/>
        <w:numPr>
          <w:ilvl w:val="0"/>
          <w:numId w:val="1"/>
        </w:numPr>
        <w:jc w:val="both"/>
        <w:rPr>
          <w:rFonts w:ascii="Times New Roman" w:hAnsi="Times New Roman"/>
          <w:sz w:val="28"/>
        </w:rPr>
      </w:pPr>
      <w:r>
        <w:rPr>
          <w:rFonts w:ascii="Times New Roman" w:hAnsi="Times New Roman"/>
          <w:sz w:val="28"/>
        </w:rPr>
        <w:t xml:space="preserve">В экспозиции Центрально военно-морского музея Санкт-Петербурга содержится уникальный экспонат времен Петра </w:t>
      </w:r>
      <w:r>
        <w:rPr>
          <w:rFonts w:ascii="Times New Roman" w:hAnsi="Times New Roman"/>
          <w:sz w:val="28"/>
          <w:lang w:val="en-US"/>
        </w:rPr>
        <w:t>I</w:t>
      </w:r>
      <w:r>
        <w:rPr>
          <w:rFonts w:ascii="Times New Roman" w:hAnsi="Times New Roman"/>
          <w:sz w:val="28"/>
        </w:rPr>
        <w:t xml:space="preserve">, оказавший историческое влияние на русский флот. Примечательно, что данный экспонат называют «дедушкой русского флота». </w:t>
      </w:r>
      <w:proofErr w:type="gramStart"/>
      <w:r w:rsidR="00CF0BA1">
        <w:rPr>
          <w:rFonts w:ascii="Times New Roman" w:hAnsi="Times New Roman"/>
          <w:sz w:val="28"/>
        </w:rPr>
        <w:t>Что это за загадочный «дедушка»?</w:t>
      </w:r>
      <w:proofErr w:type="gramEnd"/>
    </w:p>
    <w:p w:rsidR="00FE5532" w:rsidRDefault="00FE5532" w:rsidP="00FE5532">
      <w:pPr>
        <w:ind w:left="360"/>
        <w:jc w:val="both"/>
        <w:rPr>
          <w:rFonts w:ascii="Times New Roman" w:hAnsi="Times New Roman"/>
          <w:sz w:val="28"/>
        </w:rPr>
      </w:pPr>
      <w:r>
        <w:rPr>
          <w:rFonts w:ascii="Times New Roman" w:hAnsi="Times New Roman"/>
          <w:sz w:val="28"/>
        </w:rPr>
        <w:t xml:space="preserve">Ответ: деревянный ботик Петра </w:t>
      </w:r>
      <w:r>
        <w:rPr>
          <w:rFonts w:ascii="Times New Roman" w:hAnsi="Times New Roman"/>
          <w:sz w:val="28"/>
          <w:lang w:val="en-US"/>
        </w:rPr>
        <w:t>I</w:t>
      </w:r>
      <w:r w:rsidRPr="00FE5532">
        <w:rPr>
          <w:rFonts w:ascii="Times New Roman" w:hAnsi="Times New Roman"/>
          <w:sz w:val="28"/>
        </w:rPr>
        <w:t xml:space="preserve"> </w:t>
      </w:r>
      <w:r>
        <w:rPr>
          <w:rFonts w:ascii="Times New Roman" w:hAnsi="Times New Roman"/>
          <w:sz w:val="28"/>
        </w:rPr>
        <w:t>«Святой Николай».</w:t>
      </w:r>
    </w:p>
    <w:p w:rsidR="00FE5532" w:rsidRDefault="00FE5532" w:rsidP="00FE5532">
      <w:pPr>
        <w:ind w:left="360"/>
        <w:jc w:val="both"/>
        <w:rPr>
          <w:rFonts w:ascii="Times New Roman" w:hAnsi="Times New Roman"/>
          <w:sz w:val="28"/>
        </w:rPr>
      </w:pPr>
    </w:p>
    <w:p w:rsidR="00FE5532" w:rsidRDefault="00C91145" w:rsidP="00FE5532">
      <w:pPr>
        <w:pStyle w:val="a3"/>
        <w:numPr>
          <w:ilvl w:val="0"/>
          <w:numId w:val="1"/>
        </w:numPr>
        <w:jc w:val="both"/>
        <w:rPr>
          <w:rFonts w:ascii="Times New Roman" w:hAnsi="Times New Roman"/>
          <w:sz w:val="28"/>
        </w:rPr>
      </w:pPr>
      <w:r>
        <w:rPr>
          <w:rFonts w:ascii="Times New Roman" w:hAnsi="Times New Roman"/>
          <w:sz w:val="28"/>
        </w:rPr>
        <w:t xml:space="preserve">Море не прощает ошибок. В частности, в книге А.А. </w:t>
      </w:r>
      <w:proofErr w:type="spellStart"/>
      <w:r>
        <w:rPr>
          <w:rFonts w:ascii="Times New Roman" w:hAnsi="Times New Roman"/>
          <w:sz w:val="28"/>
        </w:rPr>
        <w:t>Нарусбаева</w:t>
      </w:r>
      <w:proofErr w:type="spellEnd"/>
      <w:r>
        <w:rPr>
          <w:rFonts w:ascii="Times New Roman" w:hAnsi="Times New Roman"/>
          <w:sz w:val="28"/>
        </w:rPr>
        <w:t xml:space="preserve"> «Катастрофы в морских глубинах» упоминается случай, при котором подводная лодка</w:t>
      </w:r>
      <w:r w:rsidR="00E63EA6">
        <w:rPr>
          <w:rFonts w:ascii="Times New Roman" w:hAnsi="Times New Roman"/>
          <w:sz w:val="28"/>
        </w:rPr>
        <w:t xml:space="preserve"> АГ-15</w:t>
      </w:r>
      <w:r>
        <w:rPr>
          <w:rFonts w:ascii="Times New Roman" w:hAnsi="Times New Roman"/>
          <w:sz w:val="28"/>
        </w:rPr>
        <w:t xml:space="preserve"> затонула из-за…подгоревших котлет. При этом на подлодке не было пожара. Что произошло?</w:t>
      </w:r>
    </w:p>
    <w:p w:rsidR="00C91145" w:rsidRDefault="00C91145" w:rsidP="00C91145">
      <w:pPr>
        <w:ind w:left="360"/>
        <w:jc w:val="both"/>
        <w:rPr>
          <w:rFonts w:ascii="Times New Roman" w:hAnsi="Times New Roman"/>
          <w:sz w:val="28"/>
        </w:rPr>
      </w:pPr>
      <w:r>
        <w:rPr>
          <w:rFonts w:ascii="Times New Roman" w:hAnsi="Times New Roman"/>
          <w:sz w:val="28"/>
        </w:rPr>
        <w:t xml:space="preserve">Ответ: Во время приготовления обеда у кока пригорели котлеты. Без ведома командира он открыл </w:t>
      </w:r>
      <w:r w:rsidR="00E63EA6">
        <w:rPr>
          <w:rFonts w:ascii="Times New Roman" w:hAnsi="Times New Roman"/>
          <w:sz w:val="28"/>
        </w:rPr>
        <w:t>входной люк для проветривания помещения, а в это время сам командир отдал команду о срочном погружении. Лодку затопило.</w:t>
      </w:r>
    </w:p>
    <w:p w:rsidR="00E63EA6" w:rsidRDefault="00E63EA6" w:rsidP="00C91145">
      <w:pPr>
        <w:ind w:left="360"/>
        <w:jc w:val="both"/>
        <w:rPr>
          <w:rFonts w:ascii="Times New Roman" w:hAnsi="Times New Roman"/>
          <w:sz w:val="28"/>
        </w:rPr>
      </w:pPr>
    </w:p>
    <w:p w:rsidR="00E63EA6" w:rsidRDefault="00E63EA6" w:rsidP="00E63EA6">
      <w:pPr>
        <w:pStyle w:val="a3"/>
        <w:numPr>
          <w:ilvl w:val="0"/>
          <w:numId w:val="1"/>
        </w:numPr>
        <w:jc w:val="both"/>
        <w:rPr>
          <w:rFonts w:ascii="Times New Roman" w:hAnsi="Times New Roman"/>
          <w:sz w:val="28"/>
        </w:rPr>
      </w:pPr>
      <w:r>
        <w:rPr>
          <w:rFonts w:ascii="Times New Roman" w:hAnsi="Times New Roman"/>
          <w:sz w:val="28"/>
        </w:rPr>
        <w:t xml:space="preserve">В Советском Союзе был снят фильм «Крейсер Варяг», который был посвящен великому подвигу экипажа судна. В съемках были задействованы не декорации, а настоящий корабль, сыгравший </w:t>
      </w:r>
      <w:r w:rsidR="00D95178">
        <w:rPr>
          <w:rFonts w:ascii="Times New Roman" w:hAnsi="Times New Roman"/>
          <w:sz w:val="28"/>
        </w:rPr>
        <w:t>важную роль в истории России и флота. Что это за корабль?</w:t>
      </w:r>
    </w:p>
    <w:p w:rsidR="00D95178" w:rsidRDefault="00D95178" w:rsidP="00D95178">
      <w:pPr>
        <w:ind w:left="360"/>
        <w:jc w:val="both"/>
        <w:rPr>
          <w:rFonts w:ascii="Times New Roman" w:hAnsi="Times New Roman"/>
          <w:sz w:val="28"/>
        </w:rPr>
      </w:pPr>
      <w:r>
        <w:rPr>
          <w:rFonts w:ascii="Times New Roman" w:hAnsi="Times New Roman"/>
          <w:sz w:val="28"/>
        </w:rPr>
        <w:t>Ответ: Крейсер «Аврора».</w:t>
      </w:r>
    </w:p>
    <w:p w:rsidR="00D95178" w:rsidRDefault="00D95178" w:rsidP="00D95178">
      <w:pPr>
        <w:ind w:left="360"/>
        <w:jc w:val="both"/>
        <w:rPr>
          <w:rFonts w:ascii="Times New Roman" w:hAnsi="Times New Roman"/>
          <w:sz w:val="28"/>
        </w:rPr>
      </w:pPr>
    </w:p>
    <w:p w:rsidR="00D95178" w:rsidRDefault="00587190" w:rsidP="001C3FBA">
      <w:pPr>
        <w:pStyle w:val="a3"/>
        <w:numPr>
          <w:ilvl w:val="0"/>
          <w:numId w:val="1"/>
        </w:numPr>
        <w:jc w:val="both"/>
        <w:rPr>
          <w:rFonts w:ascii="Times New Roman" w:hAnsi="Times New Roman"/>
          <w:sz w:val="28"/>
        </w:rPr>
      </w:pPr>
      <w:r>
        <w:rPr>
          <w:rFonts w:ascii="Times New Roman" w:hAnsi="Times New Roman"/>
          <w:sz w:val="28"/>
        </w:rPr>
        <w:t xml:space="preserve">В.И. </w:t>
      </w:r>
      <w:proofErr w:type="spellStart"/>
      <w:r>
        <w:rPr>
          <w:rFonts w:ascii="Times New Roman" w:hAnsi="Times New Roman"/>
          <w:sz w:val="28"/>
        </w:rPr>
        <w:t>Буганов</w:t>
      </w:r>
      <w:proofErr w:type="spellEnd"/>
      <w:r>
        <w:rPr>
          <w:rFonts w:ascii="Times New Roman" w:hAnsi="Times New Roman"/>
          <w:sz w:val="28"/>
        </w:rPr>
        <w:t xml:space="preserve"> в книге «Петр Великий и его время» публ</w:t>
      </w:r>
      <w:r w:rsidR="007354CC">
        <w:rPr>
          <w:rFonts w:ascii="Times New Roman" w:hAnsi="Times New Roman"/>
          <w:sz w:val="28"/>
        </w:rPr>
        <w:t xml:space="preserve">икует интересный </w:t>
      </w:r>
      <w:proofErr w:type="gramStart"/>
      <w:r w:rsidR="007354CC">
        <w:rPr>
          <w:rFonts w:ascii="Times New Roman" w:hAnsi="Times New Roman"/>
          <w:sz w:val="28"/>
        </w:rPr>
        <w:t>факт о</w:t>
      </w:r>
      <w:proofErr w:type="gramEnd"/>
      <w:r w:rsidR="007354CC">
        <w:rPr>
          <w:rFonts w:ascii="Times New Roman" w:hAnsi="Times New Roman"/>
          <w:sz w:val="28"/>
        </w:rPr>
        <w:t xml:space="preserve"> российском флоте</w:t>
      </w:r>
      <w:r>
        <w:rPr>
          <w:rFonts w:ascii="Times New Roman" w:hAnsi="Times New Roman"/>
          <w:sz w:val="28"/>
        </w:rPr>
        <w:t xml:space="preserve"> времен Петра </w:t>
      </w:r>
      <w:r>
        <w:rPr>
          <w:rFonts w:ascii="Times New Roman" w:hAnsi="Times New Roman"/>
          <w:sz w:val="28"/>
          <w:lang w:val="en-US"/>
        </w:rPr>
        <w:t>I</w:t>
      </w:r>
      <w:r w:rsidRPr="00587190">
        <w:rPr>
          <w:rFonts w:ascii="Times New Roman" w:hAnsi="Times New Roman"/>
          <w:sz w:val="28"/>
        </w:rPr>
        <w:t xml:space="preserve">. </w:t>
      </w:r>
      <w:r w:rsidR="005404FD">
        <w:rPr>
          <w:rFonts w:ascii="Times New Roman" w:hAnsi="Times New Roman"/>
          <w:sz w:val="28"/>
        </w:rPr>
        <w:t>После строительства кораблей в Воронеже, судостроители начали работать над развитием флота на Балтике. При этом было замечено, что корабли, которые были построены на Балтике, были намного долговечнее, чем построенные в Воронеже. Почему?</w:t>
      </w:r>
    </w:p>
    <w:p w:rsidR="005404FD" w:rsidRDefault="005404FD" w:rsidP="005404FD">
      <w:pPr>
        <w:ind w:left="360"/>
        <w:jc w:val="both"/>
        <w:rPr>
          <w:rFonts w:ascii="Times New Roman" w:hAnsi="Times New Roman"/>
          <w:sz w:val="28"/>
        </w:rPr>
      </w:pPr>
      <w:r>
        <w:rPr>
          <w:rFonts w:ascii="Times New Roman" w:hAnsi="Times New Roman"/>
          <w:sz w:val="28"/>
        </w:rPr>
        <w:t xml:space="preserve">Ответ: </w:t>
      </w:r>
      <w:proofErr w:type="gramStart"/>
      <w:r>
        <w:rPr>
          <w:rFonts w:ascii="Times New Roman" w:hAnsi="Times New Roman"/>
          <w:sz w:val="28"/>
        </w:rPr>
        <w:t>Гниение дерева в пресной воде происходит гораздо быстрее, чем в морской.</w:t>
      </w:r>
      <w:proofErr w:type="gramEnd"/>
    </w:p>
    <w:p w:rsidR="005404FD" w:rsidRDefault="005404FD" w:rsidP="005404FD">
      <w:pPr>
        <w:ind w:left="360"/>
        <w:jc w:val="both"/>
        <w:rPr>
          <w:rFonts w:ascii="Times New Roman" w:hAnsi="Times New Roman"/>
          <w:sz w:val="28"/>
        </w:rPr>
      </w:pPr>
    </w:p>
    <w:p w:rsidR="005404FD" w:rsidRDefault="00747E50" w:rsidP="005404FD">
      <w:pPr>
        <w:pStyle w:val="a3"/>
        <w:numPr>
          <w:ilvl w:val="0"/>
          <w:numId w:val="1"/>
        </w:numPr>
        <w:jc w:val="both"/>
        <w:rPr>
          <w:rFonts w:ascii="Times New Roman" w:hAnsi="Times New Roman"/>
          <w:sz w:val="28"/>
        </w:rPr>
      </w:pPr>
      <w:r>
        <w:rPr>
          <w:rFonts w:ascii="Times New Roman" w:hAnsi="Times New Roman"/>
          <w:sz w:val="28"/>
        </w:rPr>
        <w:lastRenderedPageBreak/>
        <w:t xml:space="preserve">В Переславле-Залесском находится музей-усадьба «Ботик Петра </w:t>
      </w:r>
      <w:r>
        <w:rPr>
          <w:rFonts w:ascii="Times New Roman" w:hAnsi="Times New Roman"/>
          <w:sz w:val="28"/>
          <w:lang w:val="en-US"/>
        </w:rPr>
        <w:t>I</w:t>
      </w:r>
      <w:r>
        <w:rPr>
          <w:rFonts w:ascii="Times New Roman" w:hAnsi="Times New Roman"/>
          <w:sz w:val="28"/>
        </w:rPr>
        <w:t xml:space="preserve">». Именно в этом месте Петр </w:t>
      </w:r>
      <w:r>
        <w:rPr>
          <w:rFonts w:ascii="Times New Roman" w:hAnsi="Times New Roman"/>
          <w:sz w:val="28"/>
          <w:lang w:val="en-US"/>
        </w:rPr>
        <w:t>I</w:t>
      </w:r>
      <w:r w:rsidRPr="00747E50">
        <w:rPr>
          <w:rFonts w:ascii="Times New Roman" w:hAnsi="Times New Roman"/>
          <w:sz w:val="28"/>
        </w:rPr>
        <w:t xml:space="preserve"> </w:t>
      </w:r>
      <w:r>
        <w:rPr>
          <w:rFonts w:ascii="Times New Roman" w:hAnsi="Times New Roman"/>
          <w:sz w:val="28"/>
        </w:rPr>
        <w:t xml:space="preserve">начал постигать азы кораблестроения и создания флотилии. При этом созданная флотилия имела очень странное и забавное название. Как называлась первая флотилия Петра </w:t>
      </w:r>
      <w:r>
        <w:rPr>
          <w:rFonts w:ascii="Times New Roman" w:hAnsi="Times New Roman"/>
          <w:sz w:val="28"/>
          <w:lang w:val="en-US"/>
        </w:rPr>
        <w:t>I</w:t>
      </w:r>
      <w:r>
        <w:rPr>
          <w:rFonts w:ascii="Times New Roman" w:hAnsi="Times New Roman"/>
          <w:sz w:val="28"/>
        </w:rPr>
        <w:t>?</w:t>
      </w:r>
    </w:p>
    <w:p w:rsidR="00747E50" w:rsidRDefault="00747E50" w:rsidP="00747E50">
      <w:pPr>
        <w:ind w:firstLine="360"/>
        <w:jc w:val="both"/>
        <w:rPr>
          <w:rFonts w:ascii="Times New Roman" w:hAnsi="Times New Roman"/>
          <w:sz w:val="28"/>
        </w:rPr>
      </w:pPr>
      <w:r>
        <w:rPr>
          <w:rFonts w:ascii="Times New Roman" w:hAnsi="Times New Roman"/>
          <w:sz w:val="28"/>
        </w:rPr>
        <w:t>Ответ: Потешная флотилия.</w:t>
      </w:r>
    </w:p>
    <w:p w:rsidR="00747E50" w:rsidRDefault="00747E50" w:rsidP="00747E50">
      <w:pPr>
        <w:ind w:firstLine="360"/>
        <w:jc w:val="both"/>
        <w:rPr>
          <w:rFonts w:ascii="Times New Roman" w:hAnsi="Times New Roman"/>
          <w:sz w:val="28"/>
        </w:rPr>
      </w:pPr>
    </w:p>
    <w:p w:rsidR="00747E50" w:rsidRDefault="005811F7" w:rsidP="00747E50">
      <w:pPr>
        <w:pStyle w:val="a3"/>
        <w:numPr>
          <w:ilvl w:val="0"/>
          <w:numId w:val="1"/>
        </w:numPr>
        <w:jc w:val="both"/>
        <w:rPr>
          <w:rFonts w:ascii="Times New Roman" w:hAnsi="Times New Roman"/>
          <w:sz w:val="28"/>
        </w:rPr>
      </w:pPr>
      <w:r>
        <w:rPr>
          <w:rFonts w:ascii="Times New Roman" w:hAnsi="Times New Roman"/>
          <w:sz w:val="28"/>
        </w:rPr>
        <w:t>На флоте соблюдение традиций и обычаев – святое дело. При этом флот также не лишен различных суеверий, связанных с номером, присвоенному тому или иному судну. Так, среди подводников распространено поверье, что наличие этой цифры в номере подводной лодки говорит о том, что судно – несчастливое. Что это за число?</w:t>
      </w:r>
    </w:p>
    <w:p w:rsidR="005811F7" w:rsidRDefault="005811F7" w:rsidP="005811F7">
      <w:pPr>
        <w:ind w:left="360"/>
        <w:jc w:val="both"/>
        <w:rPr>
          <w:rFonts w:ascii="Times New Roman" w:hAnsi="Times New Roman"/>
          <w:sz w:val="28"/>
        </w:rPr>
      </w:pPr>
      <w:r>
        <w:rPr>
          <w:rFonts w:ascii="Times New Roman" w:hAnsi="Times New Roman"/>
          <w:sz w:val="28"/>
        </w:rPr>
        <w:t>Ответ: 9. Прим. 7 аварий в СССР и 1 авария в России.</w:t>
      </w:r>
    </w:p>
    <w:p w:rsidR="005811F7" w:rsidRDefault="005811F7" w:rsidP="005811F7">
      <w:pPr>
        <w:ind w:left="360"/>
        <w:jc w:val="both"/>
        <w:rPr>
          <w:rFonts w:ascii="Times New Roman" w:hAnsi="Times New Roman"/>
          <w:sz w:val="28"/>
        </w:rPr>
      </w:pPr>
    </w:p>
    <w:p w:rsidR="005811F7" w:rsidRDefault="00443990" w:rsidP="005811F7">
      <w:pPr>
        <w:pStyle w:val="a3"/>
        <w:numPr>
          <w:ilvl w:val="0"/>
          <w:numId w:val="1"/>
        </w:numPr>
        <w:jc w:val="both"/>
        <w:rPr>
          <w:rFonts w:ascii="Times New Roman" w:hAnsi="Times New Roman"/>
          <w:sz w:val="28"/>
        </w:rPr>
      </w:pPr>
      <w:r>
        <w:rPr>
          <w:rFonts w:ascii="Times New Roman" w:hAnsi="Times New Roman"/>
          <w:sz w:val="28"/>
        </w:rPr>
        <w:t>В 1905 году на одном из кораблей российского флота началось восстание. Исторические факты говорят о том, что восстание было поднято матросами из-за некачественной еды (в мясе были черви). По этому событию в Советском Союзе был снят популярный фильм, который автор хотел назвать «Люди и черви», но впоследствии отказался от этой идеи. Как в итоге был назван этот фильм?</w:t>
      </w:r>
    </w:p>
    <w:p w:rsidR="00443990" w:rsidRDefault="00443990" w:rsidP="00443990">
      <w:pPr>
        <w:ind w:left="360"/>
        <w:jc w:val="both"/>
        <w:rPr>
          <w:rFonts w:ascii="Times New Roman" w:hAnsi="Times New Roman"/>
          <w:sz w:val="28"/>
        </w:rPr>
      </w:pPr>
      <w:r>
        <w:rPr>
          <w:rFonts w:ascii="Times New Roman" w:hAnsi="Times New Roman"/>
          <w:sz w:val="28"/>
        </w:rPr>
        <w:t>Ответ: «Броненосец Потёмкин»</w:t>
      </w:r>
      <w:r w:rsidR="0032466F">
        <w:rPr>
          <w:rFonts w:ascii="Times New Roman" w:hAnsi="Times New Roman"/>
          <w:sz w:val="28"/>
        </w:rPr>
        <w:t>.</w:t>
      </w:r>
    </w:p>
    <w:p w:rsidR="0032466F" w:rsidRDefault="0032466F" w:rsidP="00443990">
      <w:pPr>
        <w:ind w:left="360"/>
        <w:jc w:val="both"/>
        <w:rPr>
          <w:rFonts w:ascii="Times New Roman" w:hAnsi="Times New Roman"/>
          <w:sz w:val="28"/>
        </w:rPr>
      </w:pPr>
    </w:p>
    <w:p w:rsidR="0032466F" w:rsidRDefault="00262EB7" w:rsidP="0032466F">
      <w:pPr>
        <w:pStyle w:val="a3"/>
        <w:numPr>
          <w:ilvl w:val="0"/>
          <w:numId w:val="1"/>
        </w:numPr>
        <w:jc w:val="both"/>
        <w:rPr>
          <w:rFonts w:ascii="Times New Roman" w:hAnsi="Times New Roman"/>
          <w:sz w:val="28"/>
        </w:rPr>
      </w:pPr>
      <w:r>
        <w:rPr>
          <w:rFonts w:ascii="Times New Roman" w:hAnsi="Times New Roman"/>
          <w:sz w:val="28"/>
        </w:rPr>
        <w:t>В конце 15 века на английском флоте была введена команда «</w:t>
      </w:r>
      <w:r>
        <w:rPr>
          <w:rFonts w:ascii="Times New Roman" w:hAnsi="Times New Roman"/>
          <w:sz w:val="28"/>
          <w:lang w:val="en-US"/>
        </w:rPr>
        <w:t>ring</w:t>
      </w:r>
      <w:r w:rsidRPr="00262EB7">
        <w:rPr>
          <w:rFonts w:ascii="Times New Roman" w:hAnsi="Times New Roman"/>
          <w:sz w:val="28"/>
        </w:rPr>
        <w:t xml:space="preserve"> </w:t>
      </w:r>
      <w:r>
        <w:rPr>
          <w:rFonts w:ascii="Times New Roman" w:hAnsi="Times New Roman"/>
          <w:sz w:val="28"/>
          <w:lang w:val="en-US"/>
        </w:rPr>
        <w:t>the</w:t>
      </w:r>
      <w:r w:rsidRPr="00262EB7">
        <w:rPr>
          <w:rFonts w:ascii="Times New Roman" w:hAnsi="Times New Roman"/>
          <w:sz w:val="28"/>
        </w:rPr>
        <w:t xml:space="preserve"> </w:t>
      </w:r>
      <w:r>
        <w:rPr>
          <w:rFonts w:ascii="Times New Roman" w:hAnsi="Times New Roman"/>
          <w:sz w:val="28"/>
          <w:lang w:val="en-US"/>
        </w:rPr>
        <w:t>bell</w:t>
      </w:r>
      <w:r>
        <w:rPr>
          <w:rFonts w:ascii="Times New Roman" w:hAnsi="Times New Roman"/>
          <w:sz w:val="28"/>
        </w:rPr>
        <w:t xml:space="preserve">», что в переводе означает «бей в колокол». После того, как Петр </w:t>
      </w:r>
      <w:r>
        <w:rPr>
          <w:rFonts w:ascii="Times New Roman" w:hAnsi="Times New Roman"/>
          <w:sz w:val="28"/>
          <w:lang w:val="en-US"/>
        </w:rPr>
        <w:t>I</w:t>
      </w:r>
      <w:r w:rsidRPr="00262EB7">
        <w:rPr>
          <w:rFonts w:ascii="Times New Roman" w:hAnsi="Times New Roman"/>
          <w:sz w:val="28"/>
        </w:rPr>
        <w:t xml:space="preserve"> </w:t>
      </w:r>
      <w:r>
        <w:rPr>
          <w:rFonts w:ascii="Times New Roman" w:hAnsi="Times New Roman"/>
          <w:sz w:val="28"/>
        </w:rPr>
        <w:t>ввел эту традицию в своем Морском уставе, русские моряки решили сократить команду до одного слова, которое до сих пор обозначает важный для корабля элемент. Что это за слово?</w:t>
      </w:r>
    </w:p>
    <w:p w:rsidR="00262EB7" w:rsidRDefault="00262EB7" w:rsidP="00262EB7">
      <w:pPr>
        <w:ind w:left="360"/>
        <w:jc w:val="both"/>
        <w:rPr>
          <w:rFonts w:ascii="Times New Roman" w:hAnsi="Times New Roman"/>
          <w:sz w:val="28"/>
        </w:rPr>
      </w:pPr>
      <w:r>
        <w:rPr>
          <w:rFonts w:ascii="Times New Roman" w:hAnsi="Times New Roman"/>
          <w:sz w:val="28"/>
        </w:rPr>
        <w:t>Ответ: Рында.</w:t>
      </w:r>
    </w:p>
    <w:p w:rsidR="00262EB7" w:rsidRDefault="00262EB7" w:rsidP="00262EB7">
      <w:pPr>
        <w:ind w:left="360"/>
        <w:jc w:val="both"/>
        <w:rPr>
          <w:rFonts w:ascii="Times New Roman" w:hAnsi="Times New Roman"/>
          <w:sz w:val="28"/>
        </w:rPr>
      </w:pPr>
    </w:p>
    <w:p w:rsidR="00584F92" w:rsidRDefault="006E591B" w:rsidP="00584F92">
      <w:pPr>
        <w:pStyle w:val="a3"/>
        <w:numPr>
          <w:ilvl w:val="0"/>
          <w:numId w:val="1"/>
        </w:numPr>
        <w:jc w:val="both"/>
        <w:rPr>
          <w:rFonts w:ascii="Times New Roman" w:hAnsi="Times New Roman"/>
          <w:sz w:val="28"/>
        </w:rPr>
      </w:pPr>
      <w:r>
        <w:rPr>
          <w:rFonts w:ascii="Times New Roman" w:hAnsi="Times New Roman"/>
          <w:sz w:val="28"/>
        </w:rPr>
        <w:t>Не всегда расширение флота связано с укреплением обороны. Такой пример приведен Виноградовым Н.И. в книге «Подводный фронт» (глава «Салют над гаванью»). Автор упоминает, что</w:t>
      </w:r>
      <w:r w:rsidR="00746877">
        <w:rPr>
          <w:rFonts w:ascii="Times New Roman" w:hAnsi="Times New Roman"/>
          <w:sz w:val="28"/>
        </w:rPr>
        <w:t xml:space="preserve"> во время Великой </w:t>
      </w:r>
      <w:r w:rsidR="00746877">
        <w:rPr>
          <w:rFonts w:ascii="Times New Roman" w:hAnsi="Times New Roman"/>
          <w:sz w:val="28"/>
        </w:rPr>
        <w:lastRenderedPageBreak/>
        <w:t>Отечественной войны</w:t>
      </w:r>
      <w:r>
        <w:rPr>
          <w:rFonts w:ascii="Times New Roman" w:hAnsi="Times New Roman"/>
          <w:sz w:val="28"/>
        </w:rPr>
        <w:t xml:space="preserve"> одному из командиров береговой базы Северного флота срочно пришлось предпринимать меры по расширению свинофермы. С чем была связана такая необходимость?</w:t>
      </w:r>
    </w:p>
    <w:p w:rsidR="006E591B" w:rsidRPr="006E591B" w:rsidRDefault="006E591B" w:rsidP="00746877">
      <w:pPr>
        <w:ind w:left="360"/>
        <w:jc w:val="both"/>
        <w:rPr>
          <w:rFonts w:ascii="Times New Roman" w:hAnsi="Times New Roman"/>
          <w:sz w:val="28"/>
        </w:rPr>
      </w:pPr>
      <w:r>
        <w:rPr>
          <w:rFonts w:ascii="Times New Roman" w:hAnsi="Times New Roman"/>
          <w:sz w:val="28"/>
        </w:rPr>
        <w:t>Ответ:</w:t>
      </w:r>
      <w:r w:rsidR="00746877">
        <w:rPr>
          <w:rFonts w:ascii="Times New Roman" w:hAnsi="Times New Roman"/>
          <w:sz w:val="28"/>
        </w:rPr>
        <w:t xml:space="preserve"> На флоте была введена традиция – когда подводники топили вражеские корабли, на базе их встречали жареным поросенком. Количество успешных атак </w:t>
      </w:r>
      <w:proofErr w:type="gramStart"/>
      <w:r w:rsidR="00746877">
        <w:rPr>
          <w:rFonts w:ascii="Times New Roman" w:hAnsi="Times New Roman"/>
          <w:sz w:val="28"/>
        </w:rPr>
        <w:t>возрастало с каждым днем и поэтому возникла</w:t>
      </w:r>
      <w:proofErr w:type="gramEnd"/>
      <w:r w:rsidR="00746877">
        <w:rPr>
          <w:rFonts w:ascii="Times New Roman" w:hAnsi="Times New Roman"/>
          <w:sz w:val="28"/>
        </w:rPr>
        <w:t xml:space="preserve"> необходимость расширения подсобного хозяйства.</w:t>
      </w:r>
    </w:p>
    <w:p w:rsidR="00721540" w:rsidRPr="00721540" w:rsidRDefault="00721540" w:rsidP="00721540">
      <w:pPr>
        <w:pStyle w:val="a3"/>
        <w:numPr>
          <w:ilvl w:val="0"/>
          <w:numId w:val="1"/>
        </w:numPr>
        <w:jc w:val="both"/>
        <w:rPr>
          <w:rFonts w:ascii="Times New Roman" w:hAnsi="Times New Roman"/>
          <w:sz w:val="28"/>
        </w:rPr>
      </w:pPr>
      <w:r w:rsidRPr="00721540">
        <w:rPr>
          <w:rFonts w:ascii="Times New Roman" w:hAnsi="Times New Roman"/>
          <w:sz w:val="28"/>
        </w:rPr>
        <w:t>Некоторые утверждают, что Нахимов погиб 30 июня 1855 года. Если спросить других людей, они могут ответить, что гибель Нахимова наступила 31 августа 1986 года. При этом оба варианта являются верными. Почему?</w:t>
      </w:r>
    </w:p>
    <w:p w:rsidR="00721540" w:rsidRDefault="00721540" w:rsidP="00721540">
      <w:pPr>
        <w:ind w:left="360"/>
        <w:jc w:val="both"/>
        <w:rPr>
          <w:rFonts w:ascii="Times New Roman" w:hAnsi="Times New Roman"/>
          <w:sz w:val="28"/>
        </w:rPr>
      </w:pPr>
      <w:r>
        <w:rPr>
          <w:rFonts w:ascii="Times New Roman" w:hAnsi="Times New Roman"/>
          <w:sz w:val="28"/>
        </w:rPr>
        <w:t>Ответ: 30 июня 1855 года погиб адмирал П.С. Нахимов, а в 1986 году затонул пассажирский пароход «Адмирал Нахимов».</w:t>
      </w:r>
    </w:p>
    <w:p w:rsidR="00721540" w:rsidRDefault="00721540" w:rsidP="00721540">
      <w:pPr>
        <w:ind w:left="360"/>
        <w:jc w:val="both"/>
        <w:rPr>
          <w:rFonts w:ascii="Times New Roman" w:hAnsi="Times New Roman"/>
          <w:sz w:val="28"/>
        </w:rPr>
      </w:pPr>
    </w:p>
    <w:p w:rsidR="00721540" w:rsidRPr="00721540" w:rsidRDefault="00721540" w:rsidP="00721540">
      <w:pPr>
        <w:pStyle w:val="a3"/>
        <w:numPr>
          <w:ilvl w:val="0"/>
          <w:numId w:val="1"/>
        </w:numPr>
        <w:jc w:val="both"/>
        <w:rPr>
          <w:rFonts w:ascii="Times New Roman" w:hAnsi="Times New Roman"/>
          <w:sz w:val="28"/>
        </w:rPr>
      </w:pPr>
      <w:bookmarkStart w:id="0" w:name="_GoBack"/>
      <w:bookmarkEnd w:id="0"/>
      <w:r w:rsidRPr="00721540">
        <w:rPr>
          <w:rFonts w:ascii="Times New Roman" w:hAnsi="Times New Roman"/>
          <w:sz w:val="28"/>
        </w:rPr>
        <w:t xml:space="preserve">В книге </w:t>
      </w:r>
      <w:proofErr w:type="spellStart"/>
      <w:r w:rsidRPr="00721540">
        <w:rPr>
          <w:rFonts w:ascii="Times New Roman" w:hAnsi="Times New Roman"/>
          <w:sz w:val="28"/>
        </w:rPr>
        <w:t>В.Конецкого</w:t>
      </w:r>
      <w:proofErr w:type="spellEnd"/>
      <w:r w:rsidRPr="00721540">
        <w:rPr>
          <w:rFonts w:ascii="Times New Roman" w:hAnsi="Times New Roman"/>
          <w:sz w:val="28"/>
        </w:rPr>
        <w:t xml:space="preserve"> «Третий лишний» описывается интересный случай, произошедший на экзамене, который проводился на одном из судоводительских факультетов. Один из студентов, который отвечал на вопрос, неправильно расслышал подсказку и ответил «Мюнхгаузен». При этом его ответ не имел ничего общего с вопросом, который задал преподаватель. Какой был правильный ответ?</w:t>
      </w:r>
    </w:p>
    <w:p w:rsidR="00721540" w:rsidRDefault="00721540" w:rsidP="00721540">
      <w:pPr>
        <w:ind w:left="360"/>
        <w:jc w:val="both"/>
        <w:rPr>
          <w:rFonts w:ascii="Times New Roman" w:hAnsi="Times New Roman"/>
          <w:sz w:val="28"/>
        </w:rPr>
      </w:pPr>
      <w:r>
        <w:rPr>
          <w:rFonts w:ascii="Times New Roman" w:hAnsi="Times New Roman"/>
          <w:sz w:val="28"/>
        </w:rPr>
        <w:t>Ответ: Беллинсгаузен. Вопрос – «Кто открыл Антарктиду?</w:t>
      </w:r>
    </w:p>
    <w:p w:rsidR="00721540" w:rsidRDefault="00721540" w:rsidP="00721540">
      <w:pPr>
        <w:ind w:left="360"/>
        <w:jc w:val="both"/>
        <w:rPr>
          <w:rFonts w:ascii="Times New Roman" w:hAnsi="Times New Roman"/>
          <w:sz w:val="28"/>
        </w:rPr>
      </w:pPr>
    </w:p>
    <w:p w:rsidR="00721540" w:rsidRDefault="00721540" w:rsidP="00721540">
      <w:pPr>
        <w:pStyle w:val="a3"/>
        <w:numPr>
          <w:ilvl w:val="0"/>
          <w:numId w:val="1"/>
        </w:numPr>
        <w:jc w:val="both"/>
        <w:rPr>
          <w:rFonts w:ascii="Times New Roman" w:hAnsi="Times New Roman"/>
          <w:sz w:val="28"/>
        </w:rPr>
      </w:pPr>
      <w:r>
        <w:rPr>
          <w:rFonts w:ascii="Times New Roman" w:hAnsi="Times New Roman"/>
          <w:sz w:val="28"/>
        </w:rPr>
        <w:t xml:space="preserve">Знаменитый российский адмирал и мореплаватель Иван Федорович Крузенштерн умер в 1846 году. Интересно, что он </w:t>
      </w:r>
      <w:proofErr w:type="gramStart"/>
      <w:r>
        <w:rPr>
          <w:rFonts w:ascii="Times New Roman" w:hAnsi="Times New Roman"/>
          <w:sz w:val="28"/>
        </w:rPr>
        <w:t>был</w:t>
      </w:r>
      <w:proofErr w:type="gramEnd"/>
      <w:r>
        <w:rPr>
          <w:rFonts w:ascii="Times New Roman" w:hAnsi="Times New Roman"/>
          <w:sz w:val="28"/>
        </w:rPr>
        <w:t xml:space="preserve"> упомянут и в интернет-энциклопедии «Википедия», описывающей </w:t>
      </w:r>
      <w:proofErr w:type="spellStart"/>
      <w:r>
        <w:rPr>
          <w:rFonts w:ascii="Times New Roman" w:hAnsi="Times New Roman"/>
          <w:sz w:val="28"/>
        </w:rPr>
        <w:t>Цусимское</w:t>
      </w:r>
      <w:proofErr w:type="spellEnd"/>
      <w:r>
        <w:rPr>
          <w:rFonts w:ascii="Times New Roman" w:hAnsi="Times New Roman"/>
          <w:sz w:val="28"/>
        </w:rPr>
        <w:t xml:space="preserve"> сражение. Только есть одно «но» - </w:t>
      </w:r>
      <w:proofErr w:type="spellStart"/>
      <w:r>
        <w:rPr>
          <w:rFonts w:ascii="Times New Roman" w:hAnsi="Times New Roman"/>
          <w:sz w:val="28"/>
        </w:rPr>
        <w:t>Цусимское</w:t>
      </w:r>
      <w:proofErr w:type="spellEnd"/>
      <w:r>
        <w:rPr>
          <w:rFonts w:ascii="Times New Roman" w:hAnsi="Times New Roman"/>
          <w:sz w:val="28"/>
        </w:rPr>
        <w:t xml:space="preserve"> сражение случилось через 59 лет после смерти Крузенштерна. Как </w:t>
      </w:r>
      <w:proofErr w:type="gramStart"/>
      <w:r>
        <w:rPr>
          <w:rFonts w:ascii="Times New Roman" w:hAnsi="Times New Roman"/>
          <w:sz w:val="28"/>
        </w:rPr>
        <w:t>связаны</w:t>
      </w:r>
      <w:proofErr w:type="gramEnd"/>
      <w:r>
        <w:rPr>
          <w:rFonts w:ascii="Times New Roman" w:hAnsi="Times New Roman"/>
          <w:sz w:val="28"/>
        </w:rPr>
        <w:t xml:space="preserve"> </w:t>
      </w:r>
      <w:proofErr w:type="spellStart"/>
      <w:r>
        <w:rPr>
          <w:rFonts w:ascii="Times New Roman" w:hAnsi="Times New Roman"/>
          <w:sz w:val="28"/>
        </w:rPr>
        <w:t>Цусимское</w:t>
      </w:r>
      <w:proofErr w:type="spellEnd"/>
      <w:r>
        <w:rPr>
          <w:rFonts w:ascii="Times New Roman" w:hAnsi="Times New Roman"/>
          <w:sz w:val="28"/>
        </w:rPr>
        <w:t xml:space="preserve"> сражение и адмирал И.Ф. Крузенштерн?</w:t>
      </w:r>
    </w:p>
    <w:p w:rsidR="00721540" w:rsidRDefault="00721540" w:rsidP="00721540">
      <w:pPr>
        <w:ind w:left="360"/>
        <w:jc w:val="both"/>
        <w:rPr>
          <w:rFonts w:ascii="Times New Roman" w:hAnsi="Times New Roman"/>
          <w:sz w:val="28"/>
        </w:rPr>
      </w:pPr>
      <w:r>
        <w:rPr>
          <w:rFonts w:ascii="Times New Roman" w:hAnsi="Times New Roman"/>
          <w:sz w:val="28"/>
        </w:rPr>
        <w:t xml:space="preserve">Ответ: Сражение происходило в </w:t>
      </w:r>
      <w:proofErr w:type="spellStart"/>
      <w:r>
        <w:rPr>
          <w:rFonts w:ascii="Times New Roman" w:hAnsi="Times New Roman"/>
          <w:sz w:val="28"/>
        </w:rPr>
        <w:t>Цусимском</w:t>
      </w:r>
      <w:proofErr w:type="spellEnd"/>
      <w:r>
        <w:rPr>
          <w:rFonts w:ascii="Times New Roman" w:hAnsi="Times New Roman"/>
          <w:sz w:val="28"/>
        </w:rPr>
        <w:t xml:space="preserve"> проливе, который также называется «Проход Крузенштерна».</w:t>
      </w:r>
    </w:p>
    <w:p w:rsidR="00721540" w:rsidRDefault="00721540" w:rsidP="00721540">
      <w:pPr>
        <w:ind w:left="360"/>
        <w:jc w:val="both"/>
        <w:rPr>
          <w:rFonts w:ascii="Times New Roman" w:hAnsi="Times New Roman"/>
          <w:sz w:val="28"/>
        </w:rPr>
      </w:pPr>
    </w:p>
    <w:p w:rsidR="00721540" w:rsidRDefault="00721540" w:rsidP="00721540">
      <w:pPr>
        <w:pStyle w:val="a3"/>
        <w:numPr>
          <w:ilvl w:val="0"/>
          <w:numId w:val="1"/>
        </w:numPr>
        <w:jc w:val="both"/>
        <w:rPr>
          <w:rFonts w:ascii="Times New Roman" w:hAnsi="Times New Roman"/>
          <w:sz w:val="28"/>
        </w:rPr>
      </w:pPr>
      <w:r>
        <w:rPr>
          <w:rFonts w:ascii="Times New Roman" w:hAnsi="Times New Roman"/>
          <w:sz w:val="28"/>
        </w:rPr>
        <w:t xml:space="preserve">Известный русский мореплаватель и руководитель двух кругосветных экспедиций В.М. Головнин, совершая один из походов, вместе с </w:t>
      </w:r>
      <w:r>
        <w:rPr>
          <w:rFonts w:ascii="Times New Roman" w:hAnsi="Times New Roman"/>
          <w:sz w:val="28"/>
        </w:rPr>
        <w:lastRenderedPageBreak/>
        <w:t>экипажем попал в плен к японцам. В биографии мореплавателя указано, что сбежать из плена им помогло то, что они сшили этот предмет из своих рубашек. Что это за предмет и как он помог сбежать экипажу?</w:t>
      </w:r>
    </w:p>
    <w:p w:rsidR="00721540" w:rsidRDefault="00721540" w:rsidP="00721540">
      <w:pPr>
        <w:ind w:left="360"/>
        <w:jc w:val="both"/>
        <w:rPr>
          <w:rFonts w:ascii="Times New Roman" w:hAnsi="Times New Roman"/>
          <w:sz w:val="28"/>
        </w:rPr>
      </w:pPr>
      <w:r>
        <w:rPr>
          <w:rFonts w:ascii="Times New Roman" w:hAnsi="Times New Roman"/>
          <w:sz w:val="28"/>
        </w:rPr>
        <w:t>Ответ: Парус. Экипаж использовал парус после захвата одного из кораблей, поскольку сбежать из Японии возможно только по морю.</w:t>
      </w:r>
    </w:p>
    <w:p w:rsidR="00721540" w:rsidRDefault="00721540" w:rsidP="00721540">
      <w:pPr>
        <w:ind w:left="360"/>
        <w:jc w:val="both"/>
        <w:rPr>
          <w:rFonts w:ascii="Times New Roman" w:hAnsi="Times New Roman"/>
          <w:sz w:val="28"/>
        </w:rPr>
      </w:pPr>
    </w:p>
    <w:p w:rsidR="00721540" w:rsidRDefault="00721540" w:rsidP="00721540">
      <w:pPr>
        <w:pStyle w:val="a3"/>
        <w:numPr>
          <w:ilvl w:val="0"/>
          <w:numId w:val="1"/>
        </w:numPr>
        <w:jc w:val="both"/>
        <w:rPr>
          <w:rFonts w:ascii="Times New Roman" w:hAnsi="Times New Roman"/>
          <w:sz w:val="28"/>
        </w:rPr>
      </w:pPr>
      <w:r>
        <w:rPr>
          <w:rFonts w:ascii="Times New Roman" w:hAnsi="Times New Roman"/>
          <w:sz w:val="28"/>
        </w:rPr>
        <w:t>В шестой главе романа Леонида Соболева «Капитальный ремонт», которая посвящена жизни дореволюционного флота, указан забавный случай. Один из героев, лейтенант Курочкин, собрался стреляться из-за того, что на корабль был назначен новый командир. При этом у них не были испорчены взаимоотношения. Что послужило причиной такого решения лейтенанта?</w:t>
      </w:r>
    </w:p>
    <w:p w:rsidR="00721540" w:rsidRPr="000C24BC" w:rsidRDefault="00721540" w:rsidP="00721540">
      <w:pPr>
        <w:ind w:left="360"/>
        <w:jc w:val="both"/>
        <w:rPr>
          <w:rFonts w:ascii="Times New Roman" w:hAnsi="Times New Roman"/>
          <w:sz w:val="28"/>
        </w:rPr>
      </w:pPr>
      <w:r>
        <w:rPr>
          <w:rFonts w:ascii="Times New Roman" w:hAnsi="Times New Roman"/>
          <w:sz w:val="28"/>
        </w:rPr>
        <w:t>Ответ: Фамилия нового командира – Куроедов.</w:t>
      </w:r>
    </w:p>
    <w:p w:rsidR="0055451C" w:rsidRPr="001500E1" w:rsidRDefault="0055451C" w:rsidP="001500E1">
      <w:pPr>
        <w:jc w:val="both"/>
        <w:rPr>
          <w:rFonts w:ascii="Times New Roman" w:hAnsi="Times New Roman"/>
          <w:sz w:val="28"/>
        </w:rPr>
      </w:pPr>
    </w:p>
    <w:sectPr w:rsidR="0055451C" w:rsidRPr="001500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228D3"/>
    <w:multiLevelType w:val="hybridMultilevel"/>
    <w:tmpl w:val="F60CD250"/>
    <w:lvl w:ilvl="0" w:tplc="D664475C">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9661E4A"/>
    <w:multiLevelType w:val="hybridMultilevel"/>
    <w:tmpl w:val="E17C14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1924B24"/>
    <w:multiLevelType w:val="hybridMultilevel"/>
    <w:tmpl w:val="093486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532"/>
    <w:rsid w:val="001500E1"/>
    <w:rsid w:val="001C3FBA"/>
    <w:rsid w:val="00262EB7"/>
    <w:rsid w:val="0032466F"/>
    <w:rsid w:val="00443990"/>
    <w:rsid w:val="005404FD"/>
    <w:rsid w:val="0055451C"/>
    <w:rsid w:val="005811F7"/>
    <w:rsid w:val="00584F92"/>
    <w:rsid w:val="00587190"/>
    <w:rsid w:val="00622333"/>
    <w:rsid w:val="006E591B"/>
    <w:rsid w:val="00721540"/>
    <w:rsid w:val="007354CC"/>
    <w:rsid w:val="00746877"/>
    <w:rsid w:val="00747E50"/>
    <w:rsid w:val="00993AF2"/>
    <w:rsid w:val="00C2292D"/>
    <w:rsid w:val="00C91145"/>
    <w:rsid w:val="00CF0BA1"/>
    <w:rsid w:val="00D95178"/>
    <w:rsid w:val="00E050F4"/>
    <w:rsid w:val="00E63EA6"/>
    <w:rsid w:val="00FE55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55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55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6FB1C-E496-4F93-AADC-DD2EC7335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817</Words>
  <Characters>4662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BV</dc:creator>
  <cp:lastModifiedBy>BV</cp:lastModifiedBy>
  <cp:revision>2</cp:revision>
  <dcterms:created xsi:type="dcterms:W3CDTF">2017-11-27T17:23:00Z</dcterms:created>
  <dcterms:modified xsi:type="dcterms:W3CDTF">2017-11-27T17:23:00Z</dcterms:modified>
</cp:coreProperties>
</file>