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3E" w:rsidRDefault="00421C9D" w:rsidP="00421C9D">
      <w:pPr>
        <w:jc w:val="center"/>
        <w:rPr>
          <w:rFonts w:ascii="Times New Roman" w:hAnsi="Times New Roman"/>
          <w:b/>
          <w:sz w:val="28"/>
        </w:rPr>
      </w:pPr>
      <w:r w:rsidRPr="00421C9D">
        <w:rPr>
          <w:rFonts w:ascii="Times New Roman" w:hAnsi="Times New Roman"/>
          <w:b/>
          <w:sz w:val="28"/>
        </w:rPr>
        <w:t>Брокерская компания</w:t>
      </w:r>
    </w:p>
    <w:p w:rsidR="00421C9D" w:rsidRPr="00B076CE" w:rsidRDefault="00421C9D" w:rsidP="00421C9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ab/>
      </w:r>
      <w:r w:rsidRPr="00B076CE">
        <w:rPr>
          <w:rFonts w:ascii="Times New Roman" w:hAnsi="Times New Roman"/>
          <w:sz w:val="24"/>
        </w:rPr>
        <w:t xml:space="preserve">Брокер – на сегодняшний день это «заморское» слово вводит в замешательство многих людей. На ум сразу же приходят различные сложные экономические термины, а понятие самого брокерства ассоциируется с ценными бумагами, большими деньгами и </w:t>
      </w:r>
      <w:r w:rsidR="00EA2BB0" w:rsidRPr="00B076CE">
        <w:rPr>
          <w:rFonts w:ascii="Times New Roman" w:hAnsi="Times New Roman"/>
          <w:sz w:val="24"/>
        </w:rPr>
        <w:t>серьезными людьми в пиджаках и с галстуками.</w:t>
      </w:r>
    </w:p>
    <w:p w:rsidR="00EA2BB0" w:rsidRPr="00B076CE" w:rsidRDefault="00EA2BB0" w:rsidP="00421C9D">
      <w:pPr>
        <w:jc w:val="both"/>
        <w:rPr>
          <w:rFonts w:ascii="Times New Roman" w:hAnsi="Times New Roman"/>
          <w:sz w:val="24"/>
        </w:rPr>
      </w:pPr>
      <w:r w:rsidRPr="00B076CE">
        <w:rPr>
          <w:rFonts w:ascii="Times New Roman" w:hAnsi="Times New Roman"/>
          <w:sz w:val="24"/>
        </w:rPr>
        <w:tab/>
        <w:t xml:space="preserve">Но не все так непонятно, как Вы могли бы подумать. Для многих новичков рынка брокерская деятельность – темный лес, в который попадают только </w:t>
      </w:r>
      <w:proofErr w:type="gramStart"/>
      <w:r w:rsidRPr="00B076CE">
        <w:rPr>
          <w:rFonts w:ascii="Times New Roman" w:hAnsi="Times New Roman"/>
          <w:sz w:val="24"/>
        </w:rPr>
        <w:t>посвященные</w:t>
      </w:r>
      <w:proofErr w:type="gramEnd"/>
      <w:r w:rsidRPr="00B076CE">
        <w:rPr>
          <w:rFonts w:ascii="Times New Roman" w:hAnsi="Times New Roman"/>
          <w:sz w:val="24"/>
        </w:rPr>
        <w:t>. Все когда-то с чего-то начинали, и мы предлагаем Вам окунуться в этот удивительный мир. Мир финансов и ценных бумаг.</w:t>
      </w:r>
    </w:p>
    <w:p w:rsidR="00B076CE" w:rsidRPr="00B076CE" w:rsidRDefault="00EA2BB0" w:rsidP="00421C9D">
      <w:pPr>
        <w:jc w:val="both"/>
        <w:rPr>
          <w:rFonts w:ascii="Times New Roman" w:hAnsi="Times New Roman"/>
          <w:sz w:val="24"/>
        </w:rPr>
      </w:pPr>
      <w:r w:rsidRPr="00B076CE">
        <w:rPr>
          <w:rFonts w:ascii="Times New Roman" w:hAnsi="Times New Roman"/>
          <w:sz w:val="24"/>
        </w:rPr>
        <w:tab/>
        <w:t xml:space="preserve">Итак, брокерская деятельность подразумевает под собой проведение сделок по покупке/продаже ценных бумаг. Брокерская контора предлагает свои </w:t>
      </w:r>
      <w:proofErr w:type="gramStart"/>
      <w:r w:rsidRPr="00B076CE">
        <w:rPr>
          <w:rFonts w:ascii="Times New Roman" w:hAnsi="Times New Roman"/>
          <w:sz w:val="24"/>
        </w:rPr>
        <w:t>услуги</w:t>
      </w:r>
      <w:proofErr w:type="gramEnd"/>
      <w:r w:rsidRPr="00B076CE">
        <w:rPr>
          <w:rFonts w:ascii="Times New Roman" w:hAnsi="Times New Roman"/>
          <w:sz w:val="24"/>
        </w:rPr>
        <w:t xml:space="preserve"> всем участникам рынка, имея определенный процент с каждой сделки. Но не подумайте, брокер – это вовсе не обычный посредник, который получает процент, ничего при этом не делая. Во-первых, брокером может стать далеко не каждый. Для этого действительно необходимо быть специалистов своего дела. Кроме того, необходимо иметь специальную лицензию на данную деятельность. Во-вторых, в обязанности брокера входят не только оформление сделки, но и защита интересов клиентов, обратная связь с инвесторами, проведение переговоров. Брокер должен всегда «держать руку на пульсе», быть в курсе тенденций биржевого рынка и </w:t>
      </w:r>
      <w:r w:rsidR="00B076CE" w:rsidRPr="00B076CE">
        <w:rPr>
          <w:rFonts w:ascii="Times New Roman" w:hAnsi="Times New Roman"/>
          <w:sz w:val="24"/>
        </w:rPr>
        <w:t>с максимальной выгодой выполнять поиск решений задач клиентов. Как видите, брокерские услуги должны оказывать люди с особым мышлением. Люди, которые видят на два шага вперед.</w:t>
      </w:r>
    </w:p>
    <w:p w:rsidR="00B076CE" w:rsidRPr="00B076CE" w:rsidRDefault="00B076CE" w:rsidP="00421C9D">
      <w:pPr>
        <w:jc w:val="both"/>
        <w:rPr>
          <w:rFonts w:ascii="Times New Roman" w:hAnsi="Times New Roman"/>
          <w:sz w:val="24"/>
        </w:rPr>
      </w:pPr>
      <w:r w:rsidRPr="00B076CE">
        <w:rPr>
          <w:rFonts w:ascii="Times New Roman" w:hAnsi="Times New Roman"/>
          <w:sz w:val="24"/>
        </w:rPr>
        <w:tab/>
        <w:t>АО «Инвестиционная компания «</w:t>
      </w:r>
      <w:proofErr w:type="spellStart"/>
      <w:r w:rsidRPr="00B076CE">
        <w:rPr>
          <w:rFonts w:ascii="Times New Roman" w:hAnsi="Times New Roman"/>
          <w:sz w:val="24"/>
        </w:rPr>
        <w:t>Газинвест</w:t>
      </w:r>
      <w:proofErr w:type="spellEnd"/>
      <w:r w:rsidRPr="00B076CE">
        <w:rPr>
          <w:rFonts w:ascii="Times New Roman" w:hAnsi="Times New Roman"/>
          <w:sz w:val="24"/>
        </w:rPr>
        <w:t xml:space="preserve">» ведет брокерскую деятельность уже более двадцати лет.  За все время своей деятельности мы провели действительно огромное количество успешных сделок, а наши клиенты получили выгодные решения по вложению средств. В нашей компании работают лучшие брокеры, эффективность которых подтверждена лучшими экспертами в области инвестиций. Так, например, Рейтинговое агентство </w:t>
      </w:r>
      <w:r w:rsidRPr="00B076CE">
        <w:rPr>
          <w:rFonts w:ascii="Times New Roman" w:hAnsi="Times New Roman"/>
          <w:sz w:val="24"/>
          <w:lang w:val="en-US"/>
        </w:rPr>
        <w:t>RAEX</w:t>
      </w:r>
      <w:r w:rsidRPr="00B076CE">
        <w:rPr>
          <w:rFonts w:ascii="Times New Roman" w:hAnsi="Times New Roman"/>
          <w:sz w:val="24"/>
        </w:rPr>
        <w:t>, изучив нашу деятельность, присвоило нам наивысший уровень кредитоспособности. А внушительный объем проведенных сделок позволил нашей компании войти в ТОП-30 инвестиционных компаний (согласно статистике, проведенной Национальной ассоциацией участников фондового рынка).</w:t>
      </w:r>
    </w:p>
    <w:p w:rsidR="00B076CE" w:rsidRDefault="00B076CE" w:rsidP="00421C9D">
      <w:pPr>
        <w:jc w:val="both"/>
        <w:rPr>
          <w:rFonts w:ascii="Times New Roman" w:hAnsi="Times New Roman"/>
          <w:sz w:val="24"/>
        </w:rPr>
      </w:pPr>
      <w:r w:rsidRPr="00B076CE">
        <w:rPr>
          <w:rFonts w:ascii="Times New Roman" w:hAnsi="Times New Roman"/>
          <w:sz w:val="24"/>
        </w:rPr>
        <w:tab/>
        <w:t>Вы хотите стать трейдером, но не знаете, куда можно вложить средства? Хотите стать профессионалом торговли на бирже? Инвестиционная компания «</w:t>
      </w:r>
      <w:proofErr w:type="spellStart"/>
      <w:r w:rsidRPr="00B076CE">
        <w:rPr>
          <w:rFonts w:ascii="Times New Roman" w:hAnsi="Times New Roman"/>
          <w:sz w:val="24"/>
        </w:rPr>
        <w:t>Газинвест</w:t>
      </w:r>
      <w:proofErr w:type="spellEnd"/>
      <w:r w:rsidRPr="00B076CE">
        <w:rPr>
          <w:rFonts w:ascii="Times New Roman" w:hAnsi="Times New Roman"/>
          <w:sz w:val="24"/>
        </w:rPr>
        <w:t>» поможет Вам в этом!</w:t>
      </w:r>
    </w:p>
    <w:p w:rsidR="008E4927" w:rsidRPr="008E4927" w:rsidRDefault="008E4927" w:rsidP="00421C9D">
      <w:pPr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sectPr w:rsidR="008E4927" w:rsidRPr="008E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9D"/>
    <w:rsid w:val="00421C9D"/>
    <w:rsid w:val="0049373E"/>
    <w:rsid w:val="006F2D06"/>
    <w:rsid w:val="008E4927"/>
    <w:rsid w:val="00B076CE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3</cp:revision>
  <dcterms:created xsi:type="dcterms:W3CDTF">2016-06-18T15:08:00Z</dcterms:created>
  <dcterms:modified xsi:type="dcterms:W3CDTF">2017-11-27T20:03:00Z</dcterms:modified>
</cp:coreProperties>
</file>