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6D" w:rsidRDefault="008D492D" w:rsidP="00A9366D">
      <w:pPr>
        <w:pStyle w:val="a3"/>
      </w:pPr>
      <w:r>
        <w:t xml:space="preserve">Утепляем балкон </w:t>
      </w:r>
      <w:r>
        <w:rPr>
          <w:lang w:val="en-US"/>
        </w:rPr>
        <w:t>PIR</w:t>
      </w:r>
      <w:r w:rsidRPr="008D492D">
        <w:t>-</w:t>
      </w:r>
      <w:r>
        <w:t>плитами. Инструкция к действию</w:t>
      </w:r>
    </w:p>
    <w:p w:rsidR="00404AD7" w:rsidRPr="00404AD7" w:rsidRDefault="00404AD7" w:rsidP="00404AD7">
      <w:pPr>
        <w:pStyle w:val="1"/>
      </w:pPr>
      <w:r>
        <w:t xml:space="preserve">Коротко о </w:t>
      </w:r>
      <w:r>
        <w:rPr>
          <w:lang w:val="en-US"/>
        </w:rPr>
        <w:t>PIR</w:t>
      </w:r>
      <w:r w:rsidRPr="00404AD7">
        <w:t>-</w:t>
      </w:r>
      <w:r w:rsidR="0006607A">
        <w:t>плитах</w:t>
      </w:r>
      <w:r>
        <w:t xml:space="preserve"> и их преимуществах</w:t>
      </w:r>
    </w:p>
    <w:p w:rsidR="00AD79F2" w:rsidRDefault="001B6975" w:rsidP="008D492D">
      <w:r>
        <w:t xml:space="preserve">Мы не удивимся, если Вы впервые слышите о </w:t>
      </w:r>
      <w:r>
        <w:rPr>
          <w:lang w:val="en-US"/>
        </w:rPr>
        <w:t>PIR</w:t>
      </w:r>
      <w:r w:rsidRPr="001B6975">
        <w:t>-</w:t>
      </w:r>
      <w:r w:rsidR="0006607A">
        <w:t>плитах</w:t>
      </w:r>
      <w:r>
        <w:t xml:space="preserve">. В России они стали использоваться только в конце 20-го века, хотя на западе такая теплоизоляция получила широкое применение еще в 60-х годах прошлого столетия. </w:t>
      </w:r>
      <w:r>
        <w:rPr>
          <w:lang w:val="en-US"/>
        </w:rPr>
        <w:t>PIR</w:t>
      </w:r>
      <w:r w:rsidRPr="005E40D0">
        <w:t>-</w:t>
      </w:r>
      <w:r>
        <w:t xml:space="preserve">плиты изготавливаются из </w:t>
      </w:r>
      <w:r w:rsidRPr="001B6975">
        <w:t>пенополиизоцианурат</w:t>
      </w:r>
      <w:r>
        <w:t>а</w:t>
      </w:r>
      <w:r w:rsidR="005E40D0">
        <w:t xml:space="preserve">. </w:t>
      </w:r>
      <w:r w:rsidR="00067F17">
        <w:t xml:space="preserve">Это тот же пенополиуретан (который мы привыкли называть поролоном), но несколько модифицированный. </w:t>
      </w:r>
      <w:r w:rsidR="00A9366D">
        <w:t>Такой</w:t>
      </w:r>
      <w:r w:rsidR="00AD79F2">
        <w:t xml:space="preserve"> материал </w:t>
      </w:r>
      <w:r w:rsidR="00A9366D">
        <w:t>отличается низкой теплопроводностью (еще из учебников физики мы помним,</w:t>
      </w:r>
      <w:r w:rsidR="006A2C10">
        <w:t xml:space="preserve"> что</w:t>
      </w:r>
      <w:r w:rsidR="00A9366D">
        <w:t xml:space="preserve"> </w:t>
      </w:r>
      <w:r w:rsidR="006A2C10">
        <w:t xml:space="preserve">лучшими утеплителями являются материалы с наименьшим коэффициентом теплопроводности), повышенной огнестойкостью и устойчивостью к воздействию вредных веществ и солнечных лучей. </w:t>
      </w:r>
    </w:p>
    <w:p w:rsidR="006A2C10" w:rsidRDefault="00E60EF7" w:rsidP="008D492D">
      <w:r>
        <w:rPr>
          <w:lang w:val="en-US"/>
        </w:rPr>
        <w:t>PIR</w:t>
      </w:r>
      <w:r w:rsidRPr="00E60EF7">
        <w:t>-</w:t>
      </w:r>
      <w:r>
        <w:t xml:space="preserve">плиты – это современный утеплительный материал, который можно использовать в том числе и для утепления балконов. Помимо прекрасных теплоизоляционных свойств </w:t>
      </w:r>
      <w:r w:rsidR="0006607A">
        <w:t>они</w:t>
      </w:r>
      <w:r>
        <w:t xml:space="preserve"> отличаются небольшим весом и высокой прочностью. </w:t>
      </w:r>
      <w:r>
        <w:rPr>
          <w:lang w:val="en-US"/>
        </w:rPr>
        <w:t>PIR</w:t>
      </w:r>
      <w:r w:rsidRPr="00E60EF7">
        <w:t>-</w:t>
      </w:r>
      <w:r>
        <w:t xml:space="preserve">плиты применяются для утепления стен, пола, потолка балконов и лоджий. </w:t>
      </w:r>
    </w:p>
    <w:p w:rsidR="00E81B99" w:rsidRPr="00E81B99" w:rsidRDefault="00E81B99" w:rsidP="00E81B99">
      <w:pPr>
        <w:pStyle w:val="1"/>
      </w:pPr>
      <w:r>
        <w:t xml:space="preserve">Утепление балкона </w:t>
      </w:r>
      <w:r>
        <w:rPr>
          <w:lang w:val="en-US"/>
        </w:rPr>
        <w:t>PIR</w:t>
      </w:r>
      <w:r w:rsidRPr="00E81B99">
        <w:t>-</w:t>
      </w:r>
      <w:r>
        <w:t>плитами своими руками</w:t>
      </w:r>
    </w:p>
    <w:p w:rsidR="008D3866" w:rsidRPr="00C95497" w:rsidRDefault="00704A1A" w:rsidP="00C95497">
      <w:pPr>
        <w:rPr>
          <w:b/>
          <w:bCs/>
        </w:rPr>
      </w:pPr>
      <w:r>
        <w:t xml:space="preserve">Плавно </w:t>
      </w:r>
      <w:r w:rsidR="00FE7393">
        <w:t xml:space="preserve">переходим от теории к практике. Мы полностью утеплим балкон </w:t>
      </w:r>
      <w:r w:rsidR="00FE7393">
        <w:rPr>
          <w:lang w:val="en-US"/>
        </w:rPr>
        <w:t>PIR</w:t>
      </w:r>
      <w:r w:rsidR="0006607A">
        <w:t xml:space="preserve">-плитами </w:t>
      </w:r>
      <w:r w:rsidR="00C95497">
        <w:t xml:space="preserve">с облицовкой из </w:t>
      </w:r>
      <w:r w:rsidR="00C95497" w:rsidRPr="00C95497">
        <w:t>алюмоламината</w:t>
      </w:r>
      <w:r w:rsidR="00FE7393">
        <w:t xml:space="preserve"> за 5 шагов. </w:t>
      </w:r>
    </w:p>
    <w:p w:rsidR="008D3866" w:rsidRPr="008D3866" w:rsidRDefault="008D3866" w:rsidP="008D3866">
      <w:pPr>
        <w:jc w:val="center"/>
        <w:rPr>
          <w:i/>
          <w:sz w:val="26"/>
          <w:szCs w:val="26"/>
        </w:rPr>
      </w:pPr>
      <w:r w:rsidRPr="008D3866">
        <w:rPr>
          <w:i/>
          <w:sz w:val="26"/>
          <w:szCs w:val="26"/>
        </w:rPr>
        <w:t>Внимание!</w:t>
      </w:r>
    </w:p>
    <w:p w:rsidR="00FE7393" w:rsidRPr="008D3866" w:rsidRDefault="008D3866" w:rsidP="008D3866">
      <w:pPr>
        <w:jc w:val="center"/>
        <w:rPr>
          <w:i/>
          <w:sz w:val="26"/>
          <w:szCs w:val="26"/>
        </w:rPr>
      </w:pPr>
      <w:r w:rsidRPr="008D3866">
        <w:rPr>
          <w:i/>
          <w:sz w:val="26"/>
          <w:szCs w:val="26"/>
        </w:rPr>
        <w:t>Повторяйте за нами! Все трюки выполнены профессионалами.</w:t>
      </w:r>
    </w:p>
    <w:p w:rsidR="00FE7393" w:rsidRPr="00FE7393" w:rsidRDefault="00FE7393" w:rsidP="00FE7393">
      <w:pPr>
        <w:pStyle w:val="a5"/>
        <w:numPr>
          <w:ilvl w:val="0"/>
          <w:numId w:val="1"/>
        </w:numPr>
        <w:rPr>
          <w:b/>
          <w:i/>
        </w:rPr>
      </w:pPr>
      <w:r w:rsidRPr="00FE7393">
        <w:rPr>
          <w:b/>
          <w:i/>
        </w:rPr>
        <w:t>Подготовка к установке</w:t>
      </w:r>
      <w:r w:rsidR="0056790A">
        <w:rPr>
          <w:b/>
          <w:i/>
        </w:rPr>
        <w:t xml:space="preserve"> </w:t>
      </w:r>
      <w:r w:rsidR="0006607A">
        <w:rPr>
          <w:b/>
          <w:i/>
        </w:rPr>
        <w:t>плит</w:t>
      </w:r>
    </w:p>
    <w:p w:rsidR="00E81B99" w:rsidRDefault="00FE7393" w:rsidP="00FE7393">
      <w:r>
        <w:t xml:space="preserve">Перед монтажом плит из </w:t>
      </w:r>
      <w:r w:rsidRPr="001B6975">
        <w:t>пенополиизоцианурат</w:t>
      </w:r>
      <w:r>
        <w:t xml:space="preserve">а освобождаем пространство и проводим подготовку поверхностей. </w:t>
      </w:r>
      <w:r w:rsidR="008D3866">
        <w:t>Они должны быть ровными, чистыми и сухими.</w:t>
      </w:r>
      <w:r>
        <w:t xml:space="preserve">  </w:t>
      </w:r>
    </w:p>
    <w:p w:rsidR="008D492D" w:rsidRDefault="00955522" w:rsidP="00FE7393">
      <w:pPr>
        <w:pStyle w:val="1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Монтаж</w:t>
      </w:r>
      <w:r w:rsidR="008D3866" w:rsidRPr="008D3866">
        <w:rPr>
          <w:i/>
          <w:sz w:val="24"/>
          <w:szCs w:val="24"/>
        </w:rPr>
        <w:t xml:space="preserve"> </w:t>
      </w:r>
      <w:r w:rsidR="0006607A">
        <w:rPr>
          <w:i/>
          <w:sz w:val="24"/>
          <w:szCs w:val="24"/>
        </w:rPr>
        <w:t>плит</w:t>
      </w:r>
      <w:r w:rsidR="00C95497">
        <w:rPr>
          <w:i/>
          <w:sz w:val="24"/>
          <w:szCs w:val="24"/>
        </w:rPr>
        <w:t xml:space="preserve"> </w:t>
      </w:r>
      <w:r w:rsidR="008D3866">
        <w:rPr>
          <w:i/>
          <w:sz w:val="24"/>
          <w:szCs w:val="24"/>
        </w:rPr>
        <w:t>на стены, потолок и пол.</w:t>
      </w:r>
    </w:p>
    <w:p w:rsidR="008D3866" w:rsidRDefault="008D3866" w:rsidP="00264531">
      <w:r>
        <w:t>Утепл</w:t>
      </w:r>
      <w:r w:rsidR="00955522">
        <w:t xml:space="preserve">ение балкона мы произведем именно в таком порядке. </w:t>
      </w:r>
      <w:r w:rsidR="00264531">
        <w:t xml:space="preserve">Приступим установке </w:t>
      </w:r>
      <w:r w:rsidR="0006607A">
        <w:t>плит</w:t>
      </w:r>
      <w:r w:rsidR="00264531">
        <w:t xml:space="preserve"> на стены. Идем </w:t>
      </w:r>
      <w:r w:rsidR="0056790A">
        <w:t>снизу вверх</w:t>
      </w:r>
      <w:r w:rsidR="00264531">
        <w:t>, закрепляя плиты при помощи дюбелей и саморезов на одинаковом расстоянии от краев.</w:t>
      </w:r>
      <w:r w:rsidR="0056790A">
        <w:t xml:space="preserve"> Верхний ряд плит смещаем на 10 см относительно нижнего.</w:t>
      </w:r>
      <w:r w:rsidR="00264531">
        <w:t xml:space="preserve"> </w:t>
      </w:r>
      <w:r w:rsidR="00CB60D6">
        <w:t>Монтаж</w:t>
      </w:r>
      <w:r w:rsidR="0056790A">
        <w:t xml:space="preserve"> </w:t>
      </w:r>
      <w:r w:rsidR="0006607A">
        <w:t>плит</w:t>
      </w:r>
      <w:r w:rsidR="00CB60D6">
        <w:t xml:space="preserve"> на потолок и пол произведем по той же технологии. </w:t>
      </w:r>
    </w:p>
    <w:p w:rsidR="00CB60D6" w:rsidRDefault="00C95497" w:rsidP="00CB60D6">
      <w:pPr>
        <w:pStyle w:val="a5"/>
        <w:numPr>
          <w:ilvl w:val="0"/>
          <w:numId w:val="1"/>
        </w:numPr>
        <w:rPr>
          <w:b/>
          <w:i/>
        </w:rPr>
      </w:pPr>
      <w:r w:rsidRPr="00C95497">
        <w:rPr>
          <w:b/>
          <w:i/>
        </w:rPr>
        <w:t xml:space="preserve">Обработка стыков </w:t>
      </w:r>
    </w:p>
    <w:p w:rsidR="00C95497" w:rsidRDefault="00C95497" w:rsidP="00C95497">
      <w:r>
        <w:t xml:space="preserve">Защитим стыки плит на каждой из поверхностей фольгированным скотчем. Угловые стыки обработаем монтажной пеной. </w:t>
      </w:r>
    </w:p>
    <w:p w:rsidR="00C95497" w:rsidRDefault="00C95497" w:rsidP="00C95497">
      <w:pPr>
        <w:pStyle w:val="a5"/>
        <w:numPr>
          <w:ilvl w:val="0"/>
          <w:numId w:val="1"/>
        </w:numPr>
        <w:rPr>
          <w:b/>
          <w:i/>
        </w:rPr>
      </w:pPr>
      <w:r w:rsidRPr="00C95497">
        <w:rPr>
          <w:b/>
          <w:i/>
        </w:rPr>
        <w:t xml:space="preserve">Оштукатуривание </w:t>
      </w:r>
    </w:p>
    <w:p w:rsidR="00C95497" w:rsidRDefault="00C95497" w:rsidP="00404AD7">
      <w:r>
        <w:t xml:space="preserve">Отштукатурим </w:t>
      </w:r>
      <w:r w:rsidR="00404AD7">
        <w:t xml:space="preserve">готовые поверхности. Сначала нанесем первый слой штукатурки, затем – полимерную сетку (для придания прочности поверхности). Закончим данный этап утепления балкона нанесением второго слоя штукатурки. </w:t>
      </w:r>
    </w:p>
    <w:p w:rsidR="00404AD7" w:rsidRDefault="00404AD7" w:rsidP="00404AD7"/>
    <w:p w:rsidR="00404AD7" w:rsidRDefault="00404AD7" w:rsidP="00404AD7">
      <w:pPr>
        <w:pStyle w:val="a5"/>
        <w:numPr>
          <w:ilvl w:val="0"/>
          <w:numId w:val="1"/>
        </w:numPr>
        <w:rPr>
          <w:b/>
          <w:i/>
        </w:rPr>
      </w:pPr>
      <w:r w:rsidRPr="00404AD7">
        <w:rPr>
          <w:b/>
          <w:i/>
        </w:rPr>
        <w:lastRenderedPageBreak/>
        <w:t>Финальные</w:t>
      </w:r>
      <w:r>
        <w:rPr>
          <w:b/>
          <w:i/>
        </w:rPr>
        <w:t xml:space="preserve"> работы</w:t>
      </w:r>
    </w:p>
    <w:p w:rsidR="00404AD7" w:rsidRDefault="00404AD7" w:rsidP="00404AD7">
      <w:r>
        <w:t xml:space="preserve">Произведем покраску стен и потолка. На пол уложим керамическую плитку. </w:t>
      </w:r>
    </w:p>
    <w:p w:rsidR="00404AD7" w:rsidRPr="00404AD7" w:rsidRDefault="00404AD7" w:rsidP="00404AD7">
      <w:pPr>
        <w:jc w:val="center"/>
        <w:rPr>
          <w:i/>
          <w:sz w:val="26"/>
          <w:szCs w:val="26"/>
        </w:rPr>
      </w:pPr>
      <w:r w:rsidRPr="00404AD7">
        <w:rPr>
          <w:i/>
          <w:sz w:val="26"/>
          <w:szCs w:val="26"/>
        </w:rPr>
        <w:t>Вуаля! Балкон утеплен!</w:t>
      </w:r>
    </w:p>
    <w:p w:rsidR="00404AD7" w:rsidRPr="00404AD7" w:rsidRDefault="00404AD7" w:rsidP="00404AD7">
      <w:pPr>
        <w:jc w:val="center"/>
        <w:rPr>
          <w:i/>
          <w:sz w:val="26"/>
          <w:szCs w:val="26"/>
        </w:rPr>
      </w:pPr>
      <w:r w:rsidRPr="00404AD7">
        <w:rPr>
          <w:i/>
          <w:sz w:val="26"/>
          <w:szCs w:val="26"/>
        </w:rPr>
        <w:t>Подписывайтесь на наш Фейсбук и создавайте комфорт в доме!</w:t>
      </w:r>
    </w:p>
    <w:p w:rsidR="00264531" w:rsidRPr="00955522" w:rsidRDefault="00264531" w:rsidP="00264531"/>
    <w:p w:rsidR="008D3866" w:rsidRPr="008D3866" w:rsidRDefault="008D3866" w:rsidP="008D3866"/>
    <w:p w:rsidR="008D3866" w:rsidRPr="008D3866" w:rsidRDefault="008D3866" w:rsidP="008D3866"/>
    <w:p w:rsidR="008D3866" w:rsidRPr="008D3866" w:rsidRDefault="008D3866" w:rsidP="008D3866"/>
    <w:p w:rsidR="008D3866" w:rsidRPr="008D3866" w:rsidRDefault="008D3866" w:rsidP="008D3866"/>
    <w:sectPr w:rsidR="008D3866" w:rsidRPr="008D3866" w:rsidSect="0036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CCA"/>
    <w:multiLevelType w:val="hybridMultilevel"/>
    <w:tmpl w:val="911A2634"/>
    <w:lvl w:ilvl="0" w:tplc="8166B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2D"/>
    <w:rsid w:val="000601B1"/>
    <w:rsid w:val="0006607A"/>
    <w:rsid w:val="00067F17"/>
    <w:rsid w:val="000E15D3"/>
    <w:rsid w:val="001B6975"/>
    <w:rsid w:val="00264531"/>
    <w:rsid w:val="002C3B95"/>
    <w:rsid w:val="00350428"/>
    <w:rsid w:val="0036014C"/>
    <w:rsid w:val="00404AD7"/>
    <w:rsid w:val="00540BE6"/>
    <w:rsid w:val="0056790A"/>
    <w:rsid w:val="005E40D0"/>
    <w:rsid w:val="00614020"/>
    <w:rsid w:val="00674219"/>
    <w:rsid w:val="006A2C10"/>
    <w:rsid w:val="006B0C8E"/>
    <w:rsid w:val="00704A1A"/>
    <w:rsid w:val="008D3866"/>
    <w:rsid w:val="008D492D"/>
    <w:rsid w:val="00955522"/>
    <w:rsid w:val="00A9366D"/>
    <w:rsid w:val="00AD79F2"/>
    <w:rsid w:val="00B42CA8"/>
    <w:rsid w:val="00BB3E81"/>
    <w:rsid w:val="00C95497"/>
    <w:rsid w:val="00CB60D6"/>
    <w:rsid w:val="00D25258"/>
    <w:rsid w:val="00D30B36"/>
    <w:rsid w:val="00E60EF7"/>
    <w:rsid w:val="00E81B99"/>
    <w:rsid w:val="00F5191D"/>
    <w:rsid w:val="00FD4588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1D"/>
    <w:pPr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4219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19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3">
    <w:name w:val="Title"/>
    <w:basedOn w:val="a"/>
    <w:next w:val="a"/>
    <w:link w:val="a4"/>
    <w:uiPriority w:val="10"/>
    <w:qFormat/>
    <w:rsid w:val="00D25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D2525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List Paragraph"/>
    <w:basedOn w:val="a"/>
    <w:uiPriority w:val="34"/>
    <w:qFormat/>
    <w:rsid w:val="00FE73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3</cp:revision>
  <dcterms:created xsi:type="dcterms:W3CDTF">2018-01-23T10:42:00Z</dcterms:created>
  <dcterms:modified xsi:type="dcterms:W3CDTF">2018-01-24T13:59:00Z</dcterms:modified>
</cp:coreProperties>
</file>