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52" w:rsidRPr="00C7396E" w:rsidRDefault="00A26D52" w:rsidP="00A26D52">
      <w:pPr>
        <w:spacing w:after="225" w:line="630" w:lineRule="atLeast"/>
        <w:outlineLvl w:val="1"/>
        <w:rPr>
          <w:rFonts w:ascii="Segoe UI" w:eastAsia="Times New Roman" w:hAnsi="Segoe UI" w:cs="Segoe UI"/>
          <w:b/>
          <w:bCs/>
          <w:color w:val="000000" w:themeColor="text1"/>
          <w:sz w:val="57"/>
          <w:szCs w:val="57"/>
          <w:lang w:val="en-US"/>
        </w:rPr>
      </w:pPr>
      <w:r w:rsidRPr="00C7396E">
        <w:rPr>
          <w:rFonts w:ascii="Segoe UI" w:hAnsi="Segoe UI"/>
          <w:b/>
          <w:bCs/>
          <w:color w:val="000000" w:themeColor="text1"/>
          <w:sz w:val="57"/>
          <w:szCs w:val="57"/>
          <w:lang w:val="en-US"/>
        </w:rPr>
        <w:t>What is appendicitis?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Appendicitis is inflammation of the </w:t>
      </w:r>
      <w:r w:rsidRPr="00C7396E">
        <w:rPr>
          <w:rFonts w:ascii="Segoe UI" w:hAnsi="Segoe UI"/>
          <w:color w:val="000000" w:themeColor="text1"/>
          <w:sz w:val="27"/>
          <w:szCs w:val="27"/>
          <w:bdr w:val="none" w:sz="0" w:space="0" w:color="auto" w:frame="1"/>
          <w:lang w:val="en-US"/>
        </w:rPr>
        <w:t>appendix</w:t>
      </w: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. It may be acute or chronic.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In the United States, appendicitis is the </w:t>
      </w:r>
      <w:hyperlink r:id="rId6" w:tgtFrame="_blank" w:history="1">
        <w:r w:rsidRPr="00C7396E"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  <w:lang w:val="en-US"/>
          </w:rPr>
          <w:t>most common</w:t>
        </w:r>
      </w:hyperlink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 cause of abdominal pain resulting in surgery. About </w:t>
      </w:r>
      <w:hyperlink r:id="rId7" w:tgtFrame="_blank" w:history="1">
        <w:r w:rsidRPr="00C7396E"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  <w:lang w:val="en-US"/>
          </w:rPr>
          <w:t>5 percent</w:t>
        </w:r>
      </w:hyperlink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 of Americans will experience appendicitis at some point in their lives.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Appendicitis can happen at any time, but it occurs most often between the ages of 10 and 30. It’s </w:t>
      </w:r>
      <w:hyperlink r:id="rId8" w:tgtFrame="_blank" w:history="1">
        <w:r w:rsidRPr="00C7396E"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  <w:lang w:val="en-US"/>
          </w:rPr>
          <w:t>more common</w:t>
        </w:r>
      </w:hyperlink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 in males than in females.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If left untreated, appendicitis may cause your appendix to burst and cause infection. This can be serious and sometimes fatal.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Read on to learn more about symptoms, diagnosis, and treatment.</w:t>
      </w:r>
    </w:p>
    <w:p w:rsidR="00A26D52" w:rsidRPr="00C7396E" w:rsidRDefault="00A26D52" w:rsidP="00A26D52">
      <w:pPr>
        <w:spacing w:before="675" w:after="225" w:line="630" w:lineRule="atLeast"/>
        <w:outlineLvl w:val="1"/>
        <w:rPr>
          <w:rFonts w:ascii="Segoe UI" w:eastAsia="Times New Roman" w:hAnsi="Segoe UI" w:cs="Segoe UI"/>
          <w:b/>
          <w:bCs/>
          <w:color w:val="000000" w:themeColor="text1"/>
          <w:sz w:val="57"/>
          <w:szCs w:val="57"/>
          <w:lang w:val="en-US"/>
        </w:rPr>
      </w:pPr>
      <w:r w:rsidRPr="00C7396E">
        <w:rPr>
          <w:rFonts w:ascii="Segoe UI" w:hAnsi="Segoe UI"/>
          <w:b/>
          <w:bCs/>
          <w:color w:val="000000" w:themeColor="text1"/>
          <w:sz w:val="57"/>
          <w:szCs w:val="57"/>
          <w:lang w:val="en-US"/>
        </w:rPr>
        <w:t>Is it appendicitis or gas?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hyperlink r:id="rId9" w:history="1">
        <w:r w:rsidRPr="00C7396E"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  <w:lang w:val="en-US"/>
          </w:rPr>
          <w:t>Indigestion</w:t>
        </w:r>
      </w:hyperlink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 xml:space="preserve"> or other gas-related </w:t>
      </w:r>
      <w:proofErr w:type="gramStart"/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pain are</w:t>
      </w:r>
      <w:proofErr w:type="gramEnd"/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 xml:space="preserve"> common symptoms of appendicitis. In some cases, you may feel as though the gas is trapped and find that you’re unable to expel the gas.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If you’re only experiencing mild gas-related discomfort, you can take an over-the-counter (OTC) heartburn medication and see if your symptoms fade.</w:t>
      </w:r>
    </w:p>
    <w:p w:rsidR="00A26D52" w:rsidRPr="00E77041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rPr>
          <w:rFonts w:ascii="Segoe UI" w:hAnsi="Segoe UI"/>
          <w:color w:val="000000" w:themeColor="text1"/>
          <w:sz w:val="27"/>
          <w:szCs w:val="27"/>
        </w:rPr>
        <w:t>Popular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OTC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options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include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>:</w:t>
      </w:r>
    </w:p>
    <w:p w:rsidR="00A26D52" w:rsidRPr="00E77041" w:rsidRDefault="00A26D52" w:rsidP="00A26D52">
      <w:pPr>
        <w:numPr>
          <w:ilvl w:val="0"/>
          <w:numId w:val="1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0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omeprazole</w:t>
        </w:r>
        <w:proofErr w:type="spellEnd"/>
      </w:hyperlink>
      <w:r>
        <w:rPr>
          <w:rFonts w:ascii="Segoe UI" w:hAnsi="Segoe UI"/>
          <w:color w:val="000000" w:themeColor="text1"/>
          <w:sz w:val="27"/>
          <w:szCs w:val="27"/>
        </w:rPr>
        <w:t> (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Prilosec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>)</w:t>
      </w:r>
    </w:p>
    <w:p w:rsidR="00A26D52" w:rsidRPr="00E77041" w:rsidRDefault="00A26D52" w:rsidP="00A26D52">
      <w:pPr>
        <w:numPr>
          <w:ilvl w:val="0"/>
          <w:numId w:val="1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1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lansoprazole</w:t>
        </w:r>
        <w:proofErr w:type="spellEnd"/>
      </w:hyperlink>
      <w:r>
        <w:rPr>
          <w:rFonts w:ascii="Segoe UI" w:hAnsi="Segoe UI"/>
          <w:color w:val="000000" w:themeColor="text1"/>
          <w:sz w:val="27"/>
          <w:szCs w:val="27"/>
        </w:rPr>
        <w:t> (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Prevacid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>)</w:t>
      </w:r>
    </w:p>
    <w:p w:rsidR="00A26D52" w:rsidRPr="00E77041" w:rsidRDefault="00A26D52" w:rsidP="00A26D52">
      <w:pPr>
        <w:numPr>
          <w:ilvl w:val="0"/>
          <w:numId w:val="1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2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ranitidine</w:t>
        </w:r>
        <w:proofErr w:type="spellEnd"/>
      </w:hyperlink>
      <w:r>
        <w:rPr>
          <w:rFonts w:ascii="Segoe UI" w:hAnsi="Segoe UI"/>
          <w:color w:val="000000" w:themeColor="text1"/>
          <w:sz w:val="27"/>
          <w:szCs w:val="27"/>
        </w:rPr>
        <w:t> (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Zantac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>)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If your symptoms persist for more than a day or cause you unbearable pain or discomfort, see your doctor right away. You should also see your doctor if you’re experiencing any other unusual symptoms.</w:t>
      </w:r>
    </w:p>
    <w:p w:rsidR="00A26D52" w:rsidRPr="00C7396E" w:rsidRDefault="00A26D52" w:rsidP="00A26D52">
      <w:pPr>
        <w:spacing w:before="675" w:after="225" w:line="630" w:lineRule="atLeast"/>
        <w:outlineLvl w:val="1"/>
        <w:rPr>
          <w:rFonts w:ascii="Segoe UI" w:eastAsia="Times New Roman" w:hAnsi="Segoe UI" w:cs="Segoe UI"/>
          <w:b/>
          <w:bCs/>
          <w:color w:val="000000" w:themeColor="text1"/>
          <w:sz w:val="57"/>
          <w:szCs w:val="57"/>
          <w:lang w:val="en-US"/>
        </w:rPr>
      </w:pPr>
      <w:r w:rsidRPr="00C7396E">
        <w:rPr>
          <w:rFonts w:ascii="Segoe UI" w:hAnsi="Segoe UI"/>
          <w:b/>
          <w:bCs/>
          <w:color w:val="000000" w:themeColor="text1"/>
          <w:sz w:val="57"/>
          <w:szCs w:val="57"/>
          <w:lang w:val="en-US"/>
        </w:rPr>
        <w:lastRenderedPageBreak/>
        <w:t>What are the other symptoms of appendicitis?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If you have appendicitis, you may experience one or more of the following symptoms:</w:t>
      </w:r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rPr>
          <w:rFonts w:ascii="Segoe UI" w:hAnsi="Segoe UI"/>
          <w:color w:val="000000" w:themeColor="text1"/>
          <w:sz w:val="27"/>
          <w:szCs w:val="27"/>
        </w:rPr>
        <w:t>pain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around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the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bellybutton</w:t>
      </w:r>
      <w:proofErr w:type="spellEnd"/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rPr>
          <w:rFonts w:ascii="Segoe UI" w:hAnsi="Segoe UI"/>
          <w:color w:val="000000" w:themeColor="text1"/>
          <w:sz w:val="27"/>
          <w:szCs w:val="27"/>
        </w:rPr>
        <w:t>lower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right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side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abdominal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pain</w:t>
      </w:r>
      <w:proofErr w:type="spellEnd"/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3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loss</w:t>
        </w:r>
        <w:proofErr w:type="spellEnd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of</w:t>
        </w:r>
        <w:proofErr w:type="spellEnd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appetite</w:t>
        </w:r>
        <w:proofErr w:type="spellEnd"/>
      </w:hyperlink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4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nausea</w:t>
        </w:r>
        <w:proofErr w:type="spellEnd"/>
      </w:hyperlink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5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vomiting</w:t>
        </w:r>
        <w:proofErr w:type="spellEnd"/>
      </w:hyperlink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6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diarrhea</w:t>
        </w:r>
        <w:proofErr w:type="spellEnd"/>
      </w:hyperlink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7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constipation</w:t>
        </w:r>
        <w:proofErr w:type="spellEnd"/>
      </w:hyperlink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rPr>
          <w:rFonts w:ascii="Segoe UI" w:hAnsi="Segoe UI"/>
          <w:color w:val="000000" w:themeColor="text1"/>
          <w:sz w:val="27"/>
          <w:szCs w:val="27"/>
        </w:rPr>
        <w:t>inability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to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pass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gas</w:t>
      </w:r>
      <w:proofErr w:type="spellEnd"/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hyperlink r:id="rId18" w:history="1"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abdominal</w:t>
        </w:r>
        <w:proofErr w:type="spellEnd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swelling</w:t>
        </w:r>
        <w:proofErr w:type="spellEnd"/>
      </w:hyperlink>
    </w:p>
    <w:p w:rsidR="00A26D52" w:rsidRPr="00E77041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rPr>
          <w:rFonts w:ascii="Segoe UI" w:hAnsi="Segoe UI"/>
          <w:color w:val="000000" w:themeColor="text1"/>
          <w:sz w:val="27"/>
          <w:szCs w:val="27"/>
        </w:rPr>
        <w:t>low-grade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> </w:t>
      </w:r>
      <w:hyperlink r:id="rId19" w:history="1">
        <w:r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</w:rPr>
          <w:t>лихорадки</w:t>
        </w:r>
      </w:hyperlink>
    </w:p>
    <w:p w:rsidR="00A26D52" w:rsidRPr="00C7396E" w:rsidRDefault="00A26D52" w:rsidP="00A26D52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a sense that you might feel better after passing stool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Appendicitis pain may start off as mild cramping. It often becomes more steady and severe over time. You may also feel a general pain become more targeted.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You likely won’t notice changes in your bowel habits. However, appendicitis can sometimes affect urination.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If you suspect you may have appendicitis, you should avoid taking laxatives or having an </w:t>
      </w:r>
      <w:hyperlink r:id="rId20" w:history="1">
        <w:r w:rsidRPr="00C7396E">
          <w:rPr>
            <w:rFonts w:ascii="Segoe UI" w:hAnsi="Segoe UI"/>
            <w:color w:val="000000" w:themeColor="text1"/>
            <w:sz w:val="27"/>
            <w:szCs w:val="27"/>
            <w:bdr w:val="none" w:sz="0" w:space="0" w:color="auto" w:frame="1"/>
            <w:lang w:val="en-US"/>
          </w:rPr>
          <w:t>enema</w:t>
        </w:r>
      </w:hyperlink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. These treatments may cause your appendix to burst if you’re experiencing appendicitis.</w:t>
      </w:r>
    </w:p>
    <w:p w:rsidR="00A26D52" w:rsidRPr="00C7396E" w:rsidRDefault="00A26D52" w:rsidP="00A26D52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val="en-US"/>
        </w:rPr>
      </w:pPr>
      <w:r w:rsidRPr="00C7396E">
        <w:rPr>
          <w:rFonts w:ascii="Segoe UI" w:hAnsi="Segoe UI"/>
          <w:color w:val="000000" w:themeColor="text1"/>
          <w:sz w:val="27"/>
          <w:szCs w:val="27"/>
          <w:lang w:val="en-US"/>
        </w:rPr>
        <w:t>If you have tenderness on your right side along with any of these other symptoms, see your doctor. Appendicitis can quickly become a medical emergency.</w:t>
      </w:r>
    </w:p>
    <w:p w:rsidR="00A26D52" w:rsidRDefault="00A26D52" w:rsidP="00E77041">
      <w:pPr>
        <w:jc w:val="center"/>
        <w:rPr>
          <w:b/>
          <w:sz w:val="48"/>
          <w:szCs w:val="48"/>
        </w:rPr>
      </w:pPr>
    </w:p>
    <w:p w:rsidR="00E77041" w:rsidRPr="00E77041" w:rsidRDefault="00E77041" w:rsidP="00E77041">
      <w:pPr>
        <w:spacing w:after="225" w:line="630" w:lineRule="atLeast"/>
        <w:outlineLvl w:val="1"/>
        <w:rPr>
          <w:rFonts w:ascii="Segoe UI" w:eastAsia="Times New Roman" w:hAnsi="Segoe UI" w:cs="Segoe UI"/>
          <w:b/>
          <w:bCs/>
          <w:color w:val="000000" w:themeColor="text1"/>
          <w:sz w:val="57"/>
          <w:szCs w:val="57"/>
        </w:rPr>
      </w:pPr>
      <w:bookmarkStart w:id="0" w:name="_GoBack"/>
      <w:bookmarkEnd w:id="0"/>
      <w:r>
        <w:rPr>
          <w:rFonts w:ascii="Segoe UI" w:hAnsi="Segoe UI"/>
          <w:b/>
          <w:bCs/>
          <w:color w:val="000000" w:themeColor="text1"/>
          <w:sz w:val="57"/>
          <w:szCs w:val="57"/>
        </w:rPr>
        <w:t>Что такое аппендицит?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Аппендицит это воспаление аппендикса. Он может быть острым и хроническим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t>В Соединённых штатах аппендицит это наиболее общая причина абдоминальной боли, приводящая к операции.</w:t>
      </w:r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r>
        <w:t>Около 5 процентов американцев сталкиваются с аппендицитом по определённой причине в их жизнях.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 xml:space="preserve">Аппендицит может </w:t>
      </w:r>
      <w:proofErr w:type="gramStart"/>
      <w:r>
        <w:rPr>
          <w:rFonts w:ascii="Segoe UI" w:hAnsi="Segoe UI"/>
          <w:color w:val="000000" w:themeColor="text1"/>
          <w:sz w:val="27"/>
          <w:szCs w:val="27"/>
        </w:rPr>
        <w:t>случится</w:t>
      </w:r>
      <w:proofErr w:type="gramEnd"/>
      <w:r>
        <w:rPr>
          <w:rFonts w:ascii="Segoe UI" w:hAnsi="Segoe UI"/>
          <w:color w:val="000000" w:themeColor="text1"/>
          <w:sz w:val="27"/>
          <w:szCs w:val="27"/>
        </w:rPr>
        <w:t xml:space="preserve"> в любое время, но он имеет место наиболее часто в возрасте между 10 и 30 лет. </w:t>
      </w:r>
      <w:r>
        <w:t xml:space="preserve">Он встречается наиболее часто у мужчин, чем у женщин. 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Если избегать лечения, аппендицит может надорваться и вызвать инфекцию. Это может быть серьезно, иногда фатально.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Читайте далее</w:t>
      </w:r>
      <w:proofErr w:type="gramStart"/>
      <w:r>
        <w:rPr>
          <w:rFonts w:ascii="Segoe UI" w:hAnsi="Segoe UI"/>
          <w:color w:val="000000" w:themeColor="text1"/>
          <w:sz w:val="27"/>
          <w:szCs w:val="27"/>
        </w:rPr>
        <w:t xml:space="preserve"> ,</w:t>
      </w:r>
      <w:proofErr w:type="gramEnd"/>
      <w:r>
        <w:rPr>
          <w:rFonts w:ascii="Segoe UI" w:hAnsi="Segoe UI"/>
          <w:color w:val="000000" w:themeColor="text1"/>
          <w:sz w:val="27"/>
          <w:szCs w:val="27"/>
        </w:rPr>
        <w:t xml:space="preserve"> чтобы узнать о симптомах, диагностике и лечении.</w:t>
      </w:r>
    </w:p>
    <w:p w:rsidR="00E77041" w:rsidRPr="00E77041" w:rsidRDefault="00E77041" w:rsidP="00E77041">
      <w:pPr>
        <w:spacing w:before="675" w:after="225" w:line="630" w:lineRule="atLeast"/>
        <w:outlineLvl w:val="1"/>
        <w:rPr>
          <w:rFonts w:ascii="Segoe UI" w:eastAsia="Times New Roman" w:hAnsi="Segoe UI" w:cs="Segoe UI"/>
          <w:b/>
          <w:bCs/>
          <w:color w:val="000000" w:themeColor="text1"/>
          <w:sz w:val="57"/>
          <w:szCs w:val="57"/>
        </w:rPr>
      </w:pPr>
      <w:r>
        <w:rPr>
          <w:rFonts w:ascii="Segoe UI" w:hAnsi="Segoe UI"/>
          <w:b/>
          <w:bCs/>
          <w:color w:val="000000" w:themeColor="text1"/>
          <w:sz w:val="57"/>
          <w:szCs w:val="57"/>
        </w:rPr>
        <w:t xml:space="preserve">Это </w:t>
      </w:r>
      <w:proofErr w:type="spellStart"/>
      <w:r>
        <w:rPr>
          <w:rFonts w:ascii="Segoe UI" w:hAnsi="Segoe UI"/>
          <w:b/>
          <w:bCs/>
          <w:color w:val="000000" w:themeColor="text1"/>
          <w:sz w:val="57"/>
          <w:szCs w:val="57"/>
        </w:rPr>
        <w:t>аппендицитили</w:t>
      </w:r>
      <w:proofErr w:type="spellEnd"/>
      <w:r>
        <w:rPr>
          <w:rFonts w:ascii="Segoe UI" w:hAnsi="Segoe UI"/>
          <w:b/>
          <w:bCs/>
          <w:color w:val="000000" w:themeColor="text1"/>
          <w:sz w:val="57"/>
          <w:szCs w:val="57"/>
        </w:rPr>
        <w:t xml:space="preserve"> газ?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t xml:space="preserve">Несварение желудка или другая боль, связанная с газами имеет общие с аппендицитом симптомы. </w:t>
      </w:r>
      <w:r>
        <w:rPr>
          <w:rFonts w:ascii="Segoe UI" w:hAnsi="Segoe UI"/>
          <w:color w:val="000000" w:themeColor="text1"/>
          <w:sz w:val="27"/>
          <w:szCs w:val="27"/>
        </w:rPr>
        <w:t xml:space="preserve"> Иногда вы можете почувствовать</w:t>
      </w:r>
      <w:proofErr w:type="gramStart"/>
      <w:r>
        <w:rPr>
          <w:rFonts w:ascii="Segoe UI" w:hAnsi="Segoe UI"/>
          <w:color w:val="000000" w:themeColor="text1"/>
          <w:sz w:val="27"/>
          <w:szCs w:val="27"/>
        </w:rPr>
        <w:t xml:space="preserve"> ,</w:t>
      </w:r>
      <w:proofErr w:type="gramEnd"/>
      <w:r>
        <w:rPr>
          <w:rFonts w:ascii="Segoe UI" w:hAnsi="Segoe UI"/>
          <w:color w:val="000000" w:themeColor="text1"/>
          <w:sz w:val="27"/>
          <w:szCs w:val="27"/>
        </w:rPr>
        <w:t xml:space="preserve"> словно газ закрыт и что вы не можете его выпустить.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Если вы испытываете умеренный дискомфорт, вы можете принимать безрецептурные средства от изжоги и пронаблюдать за улучшением состояния.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Популярные безрецептурные варианты:</w:t>
      </w:r>
    </w:p>
    <w:p w:rsidR="00E77041" w:rsidRPr="00E77041" w:rsidRDefault="00E77041" w:rsidP="00E77041">
      <w:pPr>
        <w:numPr>
          <w:ilvl w:val="0"/>
          <w:numId w:val="1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t>Омепразо</w:t>
      </w:r>
      <w:proofErr w:type="gramStart"/>
      <w:r>
        <w:t>л</w:t>
      </w:r>
      <w:proofErr w:type="spellEnd"/>
      <w:r>
        <w:t>(</w:t>
      </w:r>
      <w:proofErr w:type="gramEnd"/>
      <w:r>
        <w:t xml:space="preserve"> </w:t>
      </w:r>
      <w:proofErr w:type="spellStart"/>
      <w:r>
        <w:t>Прилозек</w:t>
      </w:r>
      <w:proofErr w:type="spellEnd"/>
      <w:r>
        <w:t xml:space="preserve">) </w:t>
      </w:r>
    </w:p>
    <w:p w:rsidR="00E77041" w:rsidRPr="00E77041" w:rsidRDefault="00E77041" w:rsidP="00E77041">
      <w:pPr>
        <w:numPr>
          <w:ilvl w:val="0"/>
          <w:numId w:val="1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t>Лансопразол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Превасид</w:t>
      </w:r>
      <w:proofErr w:type="spellEnd"/>
      <w:r>
        <w:t xml:space="preserve">) </w:t>
      </w:r>
    </w:p>
    <w:p w:rsidR="00E77041" w:rsidRPr="00E77041" w:rsidRDefault="00E77041" w:rsidP="00E77041">
      <w:pPr>
        <w:numPr>
          <w:ilvl w:val="0"/>
          <w:numId w:val="1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lastRenderedPageBreak/>
        <w:t>Ранитидин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Зантак</w:t>
      </w:r>
      <w:proofErr w:type="spellEnd"/>
      <w:r>
        <w:t xml:space="preserve">) 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Если симптомы</w:t>
      </w:r>
      <w:r w:rsidR="00A26D52">
        <w:rPr>
          <w:rFonts w:ascii="Segoe UI" w:hAnsi="Segoe UI"/>
          <w:color w:val="000000" w:themeColor="text1"/>
          <w:sz w:val="27"/>
          <w:szCs w:val="27"/>
        </w:rPr>
        <w:t xml:space="preserve"> наблюдаются </w:t>
      </w:r>
      <w:r>
        <w:rPr>
          <w:rFonts w:ascii="Segoe UI" w:hAnsi="Segoe UI"/>
          <w:color w:val="000000" w:themeColor="text1"/>
          <w:sz w:val="27"/>
          <w:szCs w:val="27"/>
        </w:rPr>
        <w:t>более чем 1 день или вызывают невыносимую боль или дискомфорт, немедленно обратитесь к врачу. Вам также рекомендуется наблюдаться у доктора</w:t>
      </w:r>
      <w:proofErr w:type="gramStart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r w:rsidR="00A26D52">
        <w:rPr>
          <w:rFonts w:ascii="Segoe UI" w:hAnsi="Segoe UI"/>
          <w:color w:val="000000" w:themeColor="text1"/>
          <w:sz w:val="27"/>
          <w:szCs w:val="27"/>
        </w:rPr>
        <w:t>,</w:t>
      </w:r>
      <w:proofErr w:type="gramEnd"/>
      <w:r>
        <w:rPr>
          <w:rFonts w:ascii="Segoe UI" w:hAnsi="Segoe UI"/>
          <w:color w:val="000000" w:themeColor="text1"/>
          <w:sz w:val="27"/>
          <w:szCs w:val="27"/>
        </w:rPr>
        <w:t>если вы испытываете какие-либо другие необычные симптомы.</w:t>
      </w:r>
    </w:p>
    <w:p w:rsidR="00E77041" w:rsidRPr="00E77041" w:rsidRDefault="00E77041" w:rsidP="00E77041">
      <w:pPr>
        <w:spacing w:before="675" w:after="225" w:line="630" w:lineRule="atLeast"/>
        <w:outlineLvl w:val="1"/>
        <w:rPr>
          <w:rFonts w:ascii="Segoe UI" w:eastAsia="Times New Roman" w:hAnsi="Segoe UI" w:cs="Segoe UI"/>
          <w:b/>
          <w:bCs/>
          <w:color w:val="000000" w:themeColor="text1"/>
          <w:sz w:val="57"/>
          <w:szCs w:val="57"/>
        </w:rPr>
      </w:pPr>
      <w:r>
        <w:rPr>
          <w:rFonts w:ascii="Segoe UI" w:hAnsi="Segoe UI"/>
          <w:b/>
          <w:bCs/>
          <w:color w:val="000000" w:themeColor="text1"/>
          <w:sz w:val="57"/>
          <w:szCs w:val="57"/>
        </w:rPr>
        <w:t>Каковы другие симптомы аппендицита?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Если у вас выявлен аппендицит, вы можете испытывать один или несколько из нижеперечисленных симптомов: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Боль вокруг пупка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Боль в нижнем правом боку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t>Потеря аппетита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t>Тошнота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t>Рвота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proofErr w:type="spellStart"/>
      <w:r>
        <w:t>Диаррея</w:t>
      </w:r>
      <w:proofErr w:type="spellEnd"/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t>Запор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Затруднение выпуска газа из кишечника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t>Вздутие живота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t>Слабое проявление</w:t>
      </w:r>
    </w:p>
    <w:p w:rsidR="00E77041" w:rsidRPr="00E77041" w:rsidRDefault="00E77041" w:rsidP="00E77041">
      <w:pPr>
        <w:numPr>
          <w:ilvl w:val="0"/>
          <w:numId w:val="2"/>
        </w:numPr>
        <w:spacing w:before="100" w:beforeAutospacing="1" w:after="120" w:line="390" w:lineRule="atLeast"/>
        <w:ind w:left="300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Чувство облегчения после дефекации.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 xml:space="preserve">Боль </w:t>
      </w:r>
      <w:proofErr w:type="gramStart"/>
      <w:r>
        <w:rPr>
          <w:rFonts w:ascii="Segoe UI" w:hAnsi="Segoe UI"/>
          <w:color w:val="000000" w:themeColor="text1"/>
          <w:sz w:val="27"/>
          <w:szCs w:val="27"/>
        </w:rPr>
        <w:t>при</w:t>
      </w:r>
      <w:proofErr w:type="gramEnd"/>
      <w:r>
        <w:rPr>
          <w:rFonts w:ascii="Segoe UI" w:hAnsi="Segoe UI"/>
          <w:color w:val="000000" w:themeColor="text1"/>
          <w:sz w:val="27"/>
          <w:szCs w:val="27"/>
        </w:rPr>
        <w:t xml:space="preserve"> аппендицит может начинаться со слабых судорог Она часто становится более стабильной и сильной со временем. Вы также можете почувствовать, что общая боль становится локальной.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Вероятно, вы не заметите изменения ритма опорожнения. Тем не менее, аппендицит может иногда влиять на мочеиспускание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lastRenderedPageBreak/>
        <w:t xml:space="preserve">Если вы подозреваете у себя аппендицит, вы должны </w:t>
      </w:r>
      <w:proofErr w:type="gramStart"/>
      <w:r>
        <w:t>избегать прием</w:t>
      </w:r>
      <w:proofErr w:type="gramEnd"/>
      <w:r>
        <w:t xml:space="preserve"> слабительных и поставку клизм.</w:t>
      </w:r>
      <w:r>
        <w:rPr>
          <w:rFonts w:ascii="Segoe UI" w:hAnsi="Segoe UI"/>
          <w:color w:val="000000" w:themeColor="text1"/>
          <w:sz w:val="27"/>
          <w:szCs w:val="27"/>
        </w:rPr>
        <w:t xml:space="preserve"> Эти методы лечения могут вызвать </w:t>
      </w:r>
      <w:proofErr w:type="spellStart"/>
      <w:r>
        <w:rPr>
          <w:rFonts w:ascii="Segoe UI" w:hAnsi="Segoe UI"/>
          <w:color w:val="000000" w:themeColor="text1"/>
          <w:sz w:val="27"/>
          <w:szCs w:val="27"/>
        </w:rPr>
        <w:t>надрывание</w:t>
      </w:r>
      <w:proofErr w:type="spellEnd"/>
      <w:r>
        <w:rPr>
          <w:rFonts w:ascii="Segoe UI" w:hAnsi="Segoe UI"/>
          <w:color w:val="000000" w:themeColor="text1"/>
          <w:sz w:val="27"/>
          <w:szCs w:val="27"/>
        </w:rPr>
        <w:t xml:space="preserve"> </w:t>
      </w:r>
      <w:proofErr w:type="gramStart"/>
      <w:r>
        <w:rPr>
          <w:rFonts w:ascii="Segoe UI" w:hAnsi="Segoe UI"/>
          <w:color w:val="000000" w:themeColor="text1"/>
          <w:sz w:val="27"/>
          <w:szCs w:val="27"/>
        </w:rPr>
        <w:t>аппендикса</w:t>
      </w:r>
      <w:proofErr w:type="gramEnd"/>
      <w:r>
        <w:rPr>
          <w:rFonts w:ascii="Segoe UI" w:hAnsi="Segoe UI"/>
          <w:color w:val="000000" w:themeColor="text1"/>
          <w:sz w:val="27"/>
          <w:szCs w:val="27"/>
        </w:rPr>
        <w:t xml:space="preserve"> если у вас имеется аппендицит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</w:rPr>
      </w:pPr>
      <w:r>
        <w:rPr>
          <w:rFonts w:ascii="Segoe UI" w:hAnsi="Segoe UI"/>
          <w:color w:val="000000" w:themeColor="text1"/>
          <w:sz w:val="27"/>
          <w:szCs w:val="27"/>
        </w:rPr>
        <w:t>Если у вас имеется болезненная чувствительность вдоль правого бока с наличием какого-либо из перечисленных симптомов, обратитесь к врачу. Аппендицит может быстро стать реанимационным случаем.</w:t>
      </w:r>
    </w:p>
    <w:p w:rsidR="00E77041" w:rsidRPr="00E77041" w:rsidRDefault="00E77041" w:rsidP="00E77041">
      <w:pPr>
        <w:spacing w:before="375" w:after="375" w:line="390" w:lineRule="atLeast"/>
        <w:rPr>
          <w:rFonts w:ascii="Segoe UI" w:eastAsia="Times New Roman" w:hAnsi="Segoe UI" w:cs="Segoe UI"/>
          <w:color w:val="000000" w:themeColor="text1"/>
          <w:sz w:val="27"/>
          <w:szCs w:val="27"/>
          <w:lang w:eastAsia="ru-RU"/>
        </w:rPr>
      </w:pPr>
    </w:p>
    <w:p w:rsidR="00E77041" w:rsidRPr="00E77041" w:rsidRDefault="00E77041" w:rsidP="00E77041">
      <w:pPr>
        <w:rPr>
          <w:b/>
          <w:lang w:val="en-US"/>
        </w:rPr>
      </w:pPr>
    </w:p>
    <w:sectPr w:rsidR="00E77041" w:rsidRPr="00E7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26B"/>
    <w:multiLevelType w:val="multilevel"/>
    <w:tmpl w:val="BE0C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B281D"/>
    <w:multiLevelType w:val="multilevel"/>
    <w:tmpl w:val="4566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E4220"/>
    <w:multiLevelType w:val="multilevel"/>
    <w:tmpl w:val="2BF8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32AAF"/>
    <w:multiLevelType w:val="multilevel"/>
    <w:tmpl w:val="6558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F201F"/>
    <w:multiLevelType w:val="multilevel"/>
    <w:tmpl w:val="DEF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DA0DC1"/>
    <w:multiLevelType w:val="multilevel"/>
    <w:tmpl w:val="BE48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B3A6A"/>
    <w:multiLevelType w:val="multilevel"/>
    <w:tmpl w:val="5A96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8A"/>
    <w:rsid w:val="00021F92"/>
    <w:rsid w:val="001F180D"/>
    <w:rsid w:val="004D348A"/>
    <w:rsid w:val="0062736C"/>
    <w:rsid w:val="00A26D52"/>
    <w:rsid w:val="00E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7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041"/>
    <w:rPr>
      <w:color w:val="0000FF"/>
      <w:u w:val="single"/>
    </w:rPr>
  </w:style>
  <w:style w:type="character" w:styleId="a5">
    <w:name w:val="Strong"/>
    <w:basedOn w:val="a0"/>
    <w:uiPriority w:val="22"/>
    <w:qFormat/>
    <w:rsid w:val="00E770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770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7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7041"/>
    <w:rPr>
      <w:color w:val="0000FF"/>
      <w:u w:val="single"/>
    </w:rPr>
  </w:style>
  <w:style w:type="character" w:styleId="a5">
    <w:name w:val="Strong"/>
    <w:basedOn w:val="a0"/>
    <w:uiPriority w:val="22"/>
    <w:qFormat/>
    <w:rsid w:val="00E770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770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levelandclinic.org/health/articles/appendicitis" TargetMode="External"/><Relationship Id="rId13" Type="http://schemas.openxmlformats.org/officeDocument/2006/relationships/hyperlink" Target="https://www.healthline.com/symptom/anorexia" TargetMode="External"/><Relationship Id="rId18" Type="http://schemas.openxmlformats.org/officeDocument/2006/relationships/hyperlink" Target="https://www.healthline.com/symptom/abdominal-swellin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niddk.nih.gov/health-information/health-topics/digestive-diseases/appendicitis/pages/definition-facts.aspx" TargetMode="External"/><Relationship Id="rId12" Type="http://schemas.openxmlformats.org/officeDocument/2006/relationships/hyperlink" Target="https://www.healthline.com/drugs/ranitidine/oral-tablet" TargetMode="External"/><Relationship Id="rId17" Type="http://schemas.openxmlformats.org/officeDocument/2006/relationships/hyperlink" Target="https://www.healthline.com/symptom/constip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line.com/symptom/diarrhea" TargetMode="External"/><Relationship Id="rId20" Type="http://schemas.openxmlformats.org/officeDocument/2006/relationships/hyperlink" Target="https://www.healthline.com/health/enema-administ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iddk.nih.gov/health-information/health-topics/digestive-diseases/appendicitis/pages/definition-facts.aspx" TargetMode="External"/><Relationship Id="rId11" Type="http://schemas.openxmlformats.org/officeDocument/2006/relationships/hyperlink" Target="https://www.healthline.com/drugs/lansoprazole/orally-disintegrating-sol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line.com/symptom/vomiting" TargetMode="External"/><Relationship Id="rId10" Type="http://schemas.openxmlformats.org/officeDocument/2006/relationships/hyperlink" Target="https://www.healthline.com/drugs/omeprazole/oral-capsule,-sprinkles" TargetMode="External"/><Relationship Id="rId19" Type="http://schemas.openxmlformats.org/officeDocument/2006/relationships/hyperlink" Target="https://www.healthline.com/symptom/fev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line.com/symptom/indigestion" TargetMode="External"/><Relationship Id="rId14" Type="http://schemas.openxmlformats.org/officeDocument/2006/relationships/hyperlink" Target="https://www.healthline.com/symptom/nause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Guseyn</dc:creator>
  <cp:lastModifiedBy>Guseyn</cp:lastModifiedBy>
  <cp:revision>2</cp:revision>
  <dcterms:created xsi:type="dcterms:W3CDTF">2018-04-06T08:54:00Z</dcterms:created>
  <dcterms:modified xsi:type="dcterms:W3CDTF">2018-04-06T08:54:00Z</dcterms:modified>
</cp:coreProperties>
</file>